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4F7BF" w14:textId="32B87E5C" w:rsidR="005E0C0F" w:rsidRPr="009411FD" w:rsidRDefault="009411FD" w:rsidP="009411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11FD">
        <w:rPr>
          <w:rFonts w:ascii="Times New Roman" w:hAnsi="Times New Roman" w:cs="Times New Roman"/>
          <w:b/>
          <w:bCs/>
          <w:sz w:val="28"/>
          <w:szCs w:val="28"/>
        </w:rPr>
        <w:t>Klauzu</w:t>
      </w:r>
      <w:r w:rsidR="00E700E3"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Pr="009411FD">
        <w:rPr>
          <w:rFonts w:ascii="Times New Roman" w:hAnsi="Times New Roman" w:cs="Times New Roman"/>
          <w:b/>
          <w:bCs/>
          <w:sz w:val="28"/>
          <w:szCs w:val="28"/>
        </w:rPr>
        <w:t>a informacyjna RODO</w:t>
      </w:r>
    </w:p>
    <w:p w14:paraId="0B993274" w14:textId="77777777" w:rsidR="00A40B61" w:rsidRPr="00971839" w:rsidRDefault="00A40B61" w:rsidP="00A40B61">
      <w:pPr>
        <w:pStyle w:val="Akapitzlist"/>
        <w:spacing w:after="200" w:line="252" w:lineRule="auto"/>
        <w:ind w:left="284"/>
        <w:jc w:val="both"/>
        <w:rPr>
          <w:rFonts w:ascii="Times New Roman" w:eastAsiaTheme="majorEastAsia" w:hAnsi="Times New Roman" w:cs="Times New Roman"/>
          <w:b/>
          <w:i/>
          <w:color w:val="002060"/>
        </w:rPr>
      </w:pPr>
      <w:r w:rsidRPr="00971839">
        <w:rPr>
          <w:rStyle w:val="FontStyle20"/>
          <w:sz w:val="24"/>
          <w:szCs w:val="24"/>
        </w:rPr>
        <w:t>1.</w:t>
      </w:r>
      <w:r w:rsidRPr="00971839">
        <w:rPr>
          <w:rStyle w:val="FontStyle20"/>
          <w:sz w:val="24"/>
          <w:szCs w:val="24"/>
        </w:rPr>
        <w:tab/>
      </w:r>
      <w:r w:rsidRPr="00971839">
        <w:rPr>
          <w:rFonts w:ascii="Times New Roman" w:hAnsi="Times New Roman" w:cs="Times New Roman"/>
          <w:bCs/>
        </w:rPr>
        <w:t xml:space="preserve"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0F3132BB" w14:textId="77777777" w:rsidR="00A40B61" w:rsidRPr="00971839" w:rsidRDefault="00A40B61" w:rsidP="00A40B61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>administratorem Pani/Pana danych osobowych jest Szkoła Główna Gospodarstwa Wiejskiego w Warszawie, ul. Nowoursynowska 166, 02-787 Warszawa;</w:t>
      </w:r>
    </w:p>
    <w:p w14:paraId="6D73F850" w14:textId="77777777" w:rsidR="00A40B61" w:rsidRPr="00971839" w:rsidRDefault="00A40B61" w:rsidP="00A40B61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 xml:space="preserve">Administrator wyznaczył Inspektora Ochrony Danych, z którym można skontaktować </w:t>
      </w:r>
      <w:proofErr w:type="gramStart"/>
      <w:r w:rsidRPr="00971839">
        <w:rPr>
          <w:rFonts w:ascii="Times New Roman" w:hAnsi="Times New Roman" w:cs="Times New Roman"/>
          <w:bCs/>
        </w:rPr>
        <w:t>się  pod</w:t>
      </w:r>
      <w:proofErr w:type="gramEnd"/>
      <w:r w:rsidRPr="00971839">
        <w:rPr>
          <w:rFonts w:ascii="Times New Roman" w:hAnsi="Times New Roman" w:cs="Times New Roman"/>
          <w:bCs/>
        </w:rPr>
        <w:t xml:space="preserve"> adresem email: </w:t>
      </w:r>
      <w:hyperlink r:id="rId10" w:history="1">
        <w:r w:rsidRPr="00971839">
          <w:rPr>
            <w:rStyle w:val="Hipercze"/>
            <w:rFonts w:ascii="Times New Roman" w:hAnsi="Times New Roman" w:cs="Times New Roman"/>
            <w:bCs/>
          </w:rPr>
          <w:t>iod@sggw.edu.pl</w:t>
        </w:r>
      </w:hyperlink>
      <w:r w:rsidRPr="00971839">
        <w:rPr>
          <w:rFonts w:ascii="Times New Roman" w:hAnsi="Times New Roman" w:cs="Times New Roman"/>
          <w:bCs/>
        </w:rPr>
        <w:t>;</w:t>
      </w:r>
    </w:p>
    <w:p w14:paraId="150A00BD" w14:textId="7153DBB5" w:rsidR="00A40B61" w:rsidRPr="00971839" w:rsidRDefault="00A40B61" w:rsidP="00A40B61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 xml:space="preserve">Dane osobowe wykonawcy będą przetwarzane na podstawie art. 6 ust. 1 lit. c RODO w celu związanym </w:t>
      </w:r>
      <w:r w:rsidR="00DB00FF">
        <w:rPr>
          <w:rFonts w:ascii="Times New Roman" w:hAnsi="Times New Roman" w:cs="Times New Roman"/>
          <w:bCs/>
        </w:rPr>
        <w:t>z zamówieniem</w:t>
      </w:r>
      <w:r w:rsidR="004357AA" w:rsidRPr="004357AA">
        <w:rPr>
          <w:rFonts w:ascii="Times New Roman" w:hAnsi="Times New Roman" w:cs="Times New Roman"/>
          <w:bCs/>
        </w:rPr>
        <w:t>:</w:t>
      </w:r>
      <w:r w:rsidRPr="004357AA">
        <w:rPr>
          <w:rFonts w:ascii="Times New Roman" w:hAnsi="Times New Roman" w:cs="Times New Roman"/>
          <w:bCs/>
        </w:rPr>
        <w:t xml:space="preserve"> </w:t>
      </w:r>
      <w:r w:rsidR="00DB00FF" w:rsidRPr="00DB00FF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>Dostawa dwóch video serwerów i dwóch stacji operatorskich w związku z rozbudową Centralnego Monitoringu</w:t>
      </w:r>
      <w:r w:rsidRPr="004357AA">
        <w:rPr>
          <w:rFonts w:ascii="Times New Roman" w:hAnsi="Times New Roman" w:cs="Times New Roman"/>
          <w:b/>
          <w:i/>
          <w:kern w:val="144"/>
        </w:rPr>
        <w:t xml:space="preserve"> nr.</w:t>
      </w:r>
      <w:r w:rsidRPr="00971839">
        <w:rPr>
          <w:rFonts w:ascii="Times New Roman" w:hAnsi="Times New Roman" w:cs="Times New Roman"/>
          <w:b/>
          <w:i/>
          <w:kern w:val="144"/>
        </w:rPr>
        <w:t xml:space="preserve"> sprawy </w:t>
      </w:r>
      <w:r w:rsidR="004357AA">
        <w:rPr>
          <w:rFonts w:ascii="Times New Roman" w:hAnsi="Times New Roman" w:cs="Times New Roman"/>
          <w:b/>
          <w:i/>
          <w:kern w:val="144"/>
        </w:rPr>
        <w:t>CI.252.58.2026</w:t>
      </w:r>
      <w:r w:rsidRPr="00971839">
        <w:rPr>
          <w:rFonts w:ascii="Times New Roman" w:hAnsi="Times New Roman" w:cs="Times New Roman"/>
          <w:bCs/>
          <w:color w:val="0070C0"/>
        </w:rPr>
        <w:t xml:space="preserve"> </w:t>
      </w:r>
      <w:r w:rsidRPr="00971839">
        <w:rPr>
          <w:rFonts w:ascii="Times New Roman" w:hAnsi="Times New Roman" w:cs="Times New Roman"/>
          <w:bCs/>
        </w:rPr>
        <w:t xml:space="preserve">prowadzonym </w:t>
      </w:r>
      <w:r w:rsidRPr="00971839">
        <w:rPr>
          <w:rFonts w:ascii="Times New Roman" w:hAnsi="Times New Roman" w:cs="Times New Roman"/>
          <w:b/>
          <w:i/>
          <w:iCs/>
        </w:rPr>
        <w:t xml:space="preserve">w trybie </w:t>
      </w:r>
      <w:r w:rsidR="004357AA">
        <w:rPr>
          <w:rFonts w:ascii="Times New Roman" w:hAnsi="Times New Roman" w:cs="Times New Roman"/>
          <w:b/>
          <w:i/>
          <w:iCs/>
        </w:rPr>
        <w:t xml:space="preserve">2.1.1 w zawiązku z art. 30 ust. </w:t>
      </w:r>
      <w:r w:rsidRPr="00971839">
        <w:rPr>
          <w:rFonts w:ascii="Times New Roman" w:hAnsi="Times New Roman" w:cs="Times New Roman"/>
          <w:bCs/>
        </w:rPr>
        <w:t xml:space="preserve"> zawarciem umowy oraz jej realizacją oraz na podstawie art. 6 ust. 1 lit. f RODO. W przypadku przetwarzania danych osobowych na podstawie art. 6 ust. 1 lit. f) RODO za prawnie uzasadniony interes Administratora uznaje się:</w:t>
      </w:r>
    </w:p>
    <w:p w14:paraId="3BCB06E3" w14:textId="77777777" w:rsidR="00A40B61" w:rsidRPr="00971839" w:rsidRDefault="00A40B61" w:rsidP="00A40B61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>ustalenie lub dochodzenie przez Administratora roszczeń cywilnoprawnych wynikających z realizacji niniejszej Umowy, a także obrona przed takimi roszczeniami;</w:t>
      </w:r>
    </w:p>
    <w:p w14:paraId="76D3FD17" w14:textId="77777777" w:rsidR="00A40B61" w:rsidRPr="00971839" w:rsidRDefault="00A40B61" w:rsidP="00A40B61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>weryfikacja danych osobowych w publicznych rejestrach.</w:t>
      </w:r>
    </w:p>
    <w:p w14:paraId="3DA15843" w14:textId="77777777" w:rsidR="00A40B61" w:rsidRPr="00971839" w:rsidRDefault="00A40B61" w:rsidP="00A40B61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 xml:space="preserve">Odbiorcami Pani/Pana danych osobowych będą osoby lub podmioty upoważnione zgodnie z </w:t>
      </w:r>
      <w:proofErr w:type="gramStart"/>
      <w:r w:rsidRPr="00971839">
        <w:rPr>
          <w:rFonts w:ascii="Times New Roman" w:hAnsi="Times New Roman" w:cs="Times New Roman"/>
          <w:bCs/>
        </w:rPr>
        <w:t>przepisami  prawa</w:t>
      </w:r>
      <w:proofErr w:type="gramEnd"/>
      <w:r w:rsidRPr="00971839">
        <w:rPr>
          <w:rFonts w:ascii="Times New Roman" w:hAnsi="Times New Roman" w:cs="Times New Roman"/>
          <w:bCs/>
        </w:rPr>
        <w:t xml:space="preserve"> powszechnie obowiązującego, którym udostępniona zostanie dokumentacja postępowania, w tym w szczególności w oparciu o art. 18 oraz art. 74 ustawy </w:t>
      </w:r>
      <w:proofErr w:type="spellStart"/>
      <w:r w:rsidRPr="00971839">
        <w:rPr>
          <w:rFonts w:ascii="Times New Roman" w:hAnsi="Times New Roman" w:cs="Times New Roman"/>
          <w:bCs/>
        </w:rPr>
        <w:t>Pzp</w:t>
      </w:r>
      <w:proofErr w:type="spellEnd"/>
      <w:r w:rsidRPr="00971839">
        <w:rPr>
          <w:rFonts w:ascii="Times New Roman" w:hAnsi="Times New Roman" w:cs="Times New Roman"/>
          <w:bCs/>
        </w:rPr>
        <w:t>. Odbiorcami państwa danych będą: podmioty i organy, którym Administrator jest zobowiązany 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Umowy;</w:t>
      </w:r>
    </w:p>
    <w:p w14:paraId="71C3D462" w14:textId="67EB02EB" w:rsidR="00A40B61" w:rsidRPr="00971839" w:rsidRDefault="00A40B61" w:rsidP="00A40B61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 xml:space="preserve">Pani/Pana dane osobowe będą przechowywane, zgodnie z art. 78 ustawy </w:t>
      </w:r>
      <w:proofErr w:type="spellStart"/>
      <w:r w:rsidRPr="00971839">
        <w:rPr>
          <w:rFonts w:ascii="Times New Roman" w:hAnsi="Times New Roman" w:cs="Times New Roman"/>
          <w:bCs/>
        </w:rPr>
        <w:t>Pzp</w:t>
      </w:r>
      <w:proofErr w:type="spellEnd"/>
      <w:r w:rsidRPr="00971839">
        <w:rPr>
          <w:rFonts w:ascii="Times New Roman" w:hAnsi="Times New Roman" w:cs="Times New Roman"/>
          <w:bCs/>
        </w:rPr>
        <w:t xml:space="preserve">, przez okres 4 lat od dnia zakończenia postępowania o udzielenie zamówienia, a jeżeli czas trwania umowy przekracza 4 lata, okres przechowywania obejmuje cały czas trwania umowy. W przypadku zawarcia i realizacji umowy obejmuje również okres </w:t>
      </w:r>
      <w:r w:rsidR="00DB00FF" w:rsidRPr="00971839">
        <w:rPr>
          <w:rFonts w:ascii="Times New Roman" w:hAnsi="Times New Roman" w:cs="Times New Roman"/>
          <w:bCs/>
        </w:rPr>
        <w:t>niezbędny do</w:t>
      </w:r>
      <w:r w:rsidRPr="00971839">
        <w:rPr>
          <w:rFonts w:ascii="Times New Roman" w:hAnsi="Times New Roman" w:cs="Times New Roman"/>
          <w:bCs/>
        </w:rPr>
        <w:t xml:space="preserve"> zabezpieczenia ewentualnych roszczeń wynikających z umowy, chyba, że przepisy szczegółowe stanowią inaczej;</w:t>
      </w:r>
    </w:p>
    <w:p w14:paraId="00B7AFD6" w14:textId="77777777" w:rsidR="00A40B61" w:rsidRPr="00971839" w:rsidRDefault="00A40B61" w:rsidP="00A40B61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971839">
        <w:rPr>
          <w:rFonts w:ascii="Times New Roman" w:hAnsi="Times New Roman" w:cs="Times New Roman"/>
          <w:bCs/>
        </w:rPr>
        <w:t>Pzp</w:t>
      </w:r>
      <w:proofErr w:type="spellEnd"/>
      <w:r w:rsidRPr="00971839">
        <w:rPr>
          <w:rFonts w:ascii="Times New Roman" w:hAnsi="Times New Roman" w:cs="Times New Roman"/>
          <w:bCs/>
        </w:rPr>
        <w:t xml:space="preserve"> w związku z art. 6 ust. 1 lit. c RODO związanym z udziałem w postępowaniu o udzielenie </w:t>
      </w:r>
      <w:r w:rsidRPr="00971839">
        <w:rPr>
          <w:rFonts w:ascii="Times New Roman" w:hAnsi="Times New Roman" w:cs="Times New Roman"/>
          <w:bCs/>
        </w:rPr>
        <w:lastRenderedPageBreak/>
        <w:t xml:space="preserve">zamówienia publicznego; konsekwencje niepodania określonych danych wynikają z ustawy </w:t>
      </w:r>
      <w:proofErr w:type="spellStart"/>
      <w:r w:rsidRPr="00971839">
        <w:rPr>
          <w:rFonts w:ascii="Times New Roman" w:hAnsi="Times New Roman" w:cs="Times New Roman"/>
          <w:bCs/>
        </w:rPr>
        <w:t>Pzp</w:t>
      </w:r>
      <w:proofErr w:type="spellEnd"/>
      <w:r w:rsidRPr="00971839">
        <w:rPr>
          <w:rFonts w:ascii="Times New Roman" w:hAnsi="Times New Roman" w:cs="Times New Roman"/>
          <w:bCs/>
        </w:rPr>
        <w:t xml:space="preserve">;  </w:t>
      </w:r>
    </w:p>
    <w:p w14:paraId="21E15E84" w14:textId="77777777" w:rsidR="00A40B61" w:rsidRPr="00971839" w:rsidRDefault="00A40B61" w:rsidP="00A40B61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>W odniesieniu do Pani/Pana danych osobowych decyzje nie będą podejmowane w sposób zautomatyzowany, stosowanie do art. 22 RODO;</w:t>
      </w:r>
    </w:p>
    <w:p w14:paraId="5DF3A327" w14:textId="77777777" w:rsidR="00A40B61" w:rsidRPr="00971839" w:rsidRDefault="00A40B61" w:rsidP="00A40B61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>posiada Pani/Pan:</w:t>
      </w:r>
    </w:p>
    <w:p w14:paraId="66C6F328" w14:textId="77777777" w:rsidR="00A40B61" w:rsidRPr="00971839" w:rsidRDefault="00A40B61" w:rsidP="00A40B61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>na podstawie art. 15 RODO prawo dostępu do danych osobowych Pani/Pana dotyczących;</w:t>
      </w:r>
    </w:p>
    <w:p w14:paraId="796B41E9" w14:textId="77777777" w:rsidR="00A40B61" w:rsidRPr="00971839" w:rsidRDefault="00A40B61" w:rsidP="00A40B61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>na podstawie art. 16 RODO prawo do sprostowania Pani/Pana danych osobowych **;</w:t>
      </w:r>
    </w:p>
    <w:p w14:paraId="22CC7591" w14:textId="77777777" w:rsidR="00A40B61" w:rsidRPr="00971839" w:rsidRDefault="00A40B61" w:rsidP="00A40B61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18C70123" w14:textId="77777777" w:rsidR="00A40B61" w:rsidRPr="00971839" w:rsidRDefault="00A40B61" w:rsidP="00A40B61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>prawo do wniesienia skargi do Prezesa Urzędu Ochrony Danych Osobowych, gdy uzna Pani/Pan, że przetwarzanie danych osobowych Pani/Pana dotyczących narusza przepisy RODO;</w:t>
      </w:r>
    </w:p>
    <w:p w14:paraId="25835DCE" w14:textId="77777777" w:rsidR="00A40B61" w:rsidRPr="00971839" w:rsidRDefault="00A40B61" w:rsidP="00A40B61">
      <w:pPr>
        <w:pStyle w:val="Akapitzlist"/>
        <w:numPr>
          <w:ilvl w:val="0"/>
          <w:numId w:val="4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 xml:space="preserve">prawo do wniesienia sprzeciwu wobec przetwarzania danych osobowych, który administrator przetwarza na podstawie art. 6 ust. 1 lit. f RODO w związku z treścią pkt 3 i </w:t>
      </w:r>
      <w:proofErr w:type="gramStart"/>
      <w:r w:rsidRPr="00971839">
        <w:rPr>
          <w:rFonts w:ascii="Times New Roman" w:hAnsi="Times New Roman" w:cs="Times New Roman"/>
          <w:bCs/>
        </w:rPr>
        <w:t>5;:</w:t>
      </w:r>
      <w:proofErr w:type="gramEnd"/>
    </w:p>
    <w:p w14:paraId="3BB26341" w14:textId="77777777" w:rsidR="00A40B61" w:rsidRPr="00971839" w:rsidRDefault="00A40B61" w:rsidP="00A40B61">
      <w:pPr>
        <w:pStyle w:val="Akapitzlist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>nie przysługuje Pani/Panu:</w:t>
      </w:r>
    </w:p>
    <w:p w14:paraId="45969007" w14:textId="77777777" w:rsidR="00A40B61" w:rsidRPr="00971839" w:rsidRDefault="00A40B61" w:rsidP="00A40B61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>w związku z art. 17 ust. 3 lit. b, d lub e RODO prawo do usunięcia danych osobowych;</w:t>
      </w:r>
    </w:p>
    <w:p w14:paraId="3C202719" w14:textId="77777777" w:rsidR="00A40B61" w:rsidRPr="00971839" w:rsidRDefault="00A40B61" w:rsidP="00A40B61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>prawo do przenoszenia danych osobowych, o którym mowa w art. 20 RODO;</w:t>
      </w:r>
    </w:p>
    <w:p w14:paraId="3888B9A8" w14:textId="77777777" w:rsidR="00A40B61" w:rsidRPr="00971839" w:rsidRDefault="00A40B61" w:rsidP="00A40B61">
      <w:pPr>
        <w:pStyle w:val="Akapitzlist"/>
        <w:numPr>
          <w:ilvl w:val="0"/>
          <w:numId w:val="5"/>
        </w:numPr>
        <w:spacing w:after="200" w:line="276" w:lineRule="auto"/>
        <w:jc w:val="both"/>
        <w:rPr>
          <w:rFonts w:ascii="Times New Roman" w:hAnsi="Times New Roman" w:cs="Times New Roman"/>
          <w:bCs/>
        </w:rPr>
      </w:pPr>
      <w:r w:rsidRPr="00971839">
        <w:rPr>
          <w:rFonts w:ascii="Times New Roman" w:hAnsi="Times New Roman" w:cs="Times New Roman"/>
          <w:bCs/>
        </w:rPr>
        <w:t>na podstawie art. 21 RODO, prawo sprzeciwu, wobec przetwarzania danych osobowych, gdyż podstawą prawną przetwarzania Pani/Pana danych osobowych jest art. 6 ust. 1 lit. c RODO.</w:t>
      </w:r>
    </w:p>
    <w:p w14:paraId="7047381F" w14:textId="77777777" w:rsidR="00A40B61" w:rsidRPr="00971839" w:rsidRDefault="00A40B61" w:rsidP="00A40B61">
      <w:pPr>
        <w:pStyle w:val="Akapitzlist"/>
        <w:numPr>
          <w:ilvl w:val="0"/>
          <w:numId w:val="1"/>
        </w:numPr>
        <w:tabs>
          <w:tab w:val="right" w:leader="underscore" w:pos="9072"/>
        </w:tabs>
        <w:spacing w:after="0" w:line="276" w:lineRule="auto"/>
        <w:ind w:left="284"/>
        <w:jc w:val="both"/>
        <w:rPr>
          <w:rFonts w:ascii="Times New Roman" w:hAnsi="Times New Roman" w:cs="Times New Roman"/>
        </w:rPr>
      </w:pPr>
      <w:r w:rsidRPr="00971839">
        <w:rPr>
          <w:rFonts w:ascii="Times New Roman" w:hAnsi="Times New Roman" w:cs="Times New Roman"/>
        </w:rPr>
        <w:t xml:space="preserve">Wykonawca ubiegając się o udzielenie zamówienia publicznego jest zobowiązany do wypełnienia wszystkich obowiązków formalno-prawnych związanych z udziałem w postępowaniu. </w:t>
      </w:r>
      <w:r w:rsidRPr="00971839">
        <w:rPr>
          <w:rFonts w:ascii="Times New Roman" w:hAnsi="Times New Roman" w:cs="Times New Roman"/>
        </w:rPr>
        <w:br/>
        <w:t xml:space="preserve">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 (vide: art. 13 ust. 4). Ponadto wykonawca będzie musiał wypełnić obowiązek informacyjny wynikający z art. 14 RODO względem osób fizycznych, których dane przekazuje zamawiającemu i których dane pośrednio pozyskał, chyba że ma zastosowanie co najmniej jedno z włączeń, o których mowa w art. 14 ust. 5 RODO. W celu zapewnienia, że wykonawca wypełnił ww. obowiązki informacyjne oraz ochrony prawnie uzasadnionych interesów osoby trzeciej, której dane zostały przekazane w związku z udziałem wykonawcy w postępowaniu, Zamawiający zobowiązuje wykonawcę do złożenia w postępowaniu o </w:t>
      </w:r>
      <w:r w:rsidRPr="00971839">
        <w:rPr>
          <w:rFonts w:ascii="Times New Roman" w:hAnsi="Times New Roman" w:cs="Times New Roman"/>
        </w:rPr>
        <w:lastRenderedPageBreak/>
        <w:t>udzielenie zamówienia publicznego oświadczenia o wypełnieniu przez niego obowiązków informacyjnych przewidzianych w art. 13 lub art. 14 RODO.</w:t>
      </w:r>
    </w:p>
    <w:p w14:paraId="7740F226" w14:textId="12FBC8E2" w:rsidR="00A40B61" w:rsidRPr="00971839" w:rsidRDefault="00A40B61" w:rsidP="00A40B61">
      <w:pPr>
        <w:pStyle w:val="Akapitzlist"/>
        <w:numPr>
          <w:ilvl w:val="0"/>
          <w:numId w:val="1"/>
        </w:numPr>
        <w:tabs>
          <w:tab w:val="right" w:leader="underscore" w:pos="9072"/>
        </w:tabs>
        <w:spacing w:after="0" w:line="276" w:lineRule="auto"/>
        <w:ind w:left="284"/>
        <w:jc w:val="both"/>
        <w:rPr>
          <w:rFonts w:ascii="Times New Roman" w:hAnsi="Times New Roman" w:cs="Times New Roman"/>
          <w:b/>
          <w:u w:val="single"/>
        </w:rPr>
      </w:pPr>
      <w:r w:rsidRPr="00971839">
        <w:rPr>
          <w:rFonts w:ascii="Times New Roman" w:hAnsi="Times New Roman" w:cs="Times New Roman"/>
          <w:b/>
        </w:rPr>
        <w:t>Wzory oświadczeń wymaganych od wykonawcy w zakresie wypełnienia przez niego obowiązków informacyjnych przewidzianych w art. 13 lub art. 14 RODO zostały uwzględnione w wzorze formularza ofertowego.</w:t>
      </w:r>
    </w:p>
    <w:p w14:paraId="1196836F" w14:textId="77777777" w:rsidR="00A40B61" w:rsidRPr="00971839" w:rsidRDefault="00A40B61" w:rsidP="00A40B61">
      <w:pPr>
        <w:pStyle w:val="Akapitzlist"/>
        <w:numPr>
          <w:ilvl w:val="0"/>
          <w:numId w:val="1"/>
        </w:numPr>
        <w:tabs>
          <w:tab w:val="right" w:leader="underscore" w:pos="9072"/>
        </w:tabs>
        <w:spacing w:after="0" w:line="276" w:lineRule="auto"/>
        <w:ind w:left="284"/>
        <w:jc w:val="both"/>
        <w:rPr>
          <w:rFonts w:ascii="Times New Roman" w:hAnsi="Times New Roman" w:cs="Times New Roman"/>
          <w:b/>
          <w:u w:val="single"/>
        </w:rPr>
      </w:pPr>
      <w:r w:rsidRPr="00971839">
        <w:rPr>
          <w:rFonts w:ascii="Times New Roman" w:hAnsi="Times New Roman" w:cs="Times New Roman"/>
        </w:rPr>
        <w:t xml:space="preserve">Do spraw nieuregulowanych w SWZ mają zastosowanie przepisy ustawy </w:t>
      </w:r>
      <w:proofErr w:type="spellStart"/>
      <w:r w:rsidRPr="00971839">
        <w:rPr>
          <w:rFonts w:ascii="Times New Roman" w:hAnsi="Times New Roman" w:cs="Times New Roman"/>
        </w:rPr>
        <w:t>Pzp</w:t>
      </w:r>
      <w:proofErr w:type="spellEnd"/>
      <w:r w:rsidRPr="00971839">
        <w:rPr>
          <w:rFonts w:ascii="Times New Roman" w:hAnsi="Times New Roman" w:cs="Times New Roman"/>
        </w:rPr>
        <w:t xml:space="preserve"> oraz przepisy RODO.</w:t>
      </w:r>
    </w:p>
    <w:p w14:paraId="0BC55712" w14:textId="77777777" w:rsidR="00A40B61" w:rsidRDefault="00A40B61"/>
    <w:sectPr w:rsidR="00A40B61" w:rsidSect="00A40B61">
      <w:headerReference w:type="default" r:id="rId11"/>
      <w:pgSz w:w="11906" w:h="16838"/>
      <w:pgMar w:top="264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1E9AA" w14:textId="77777777" w:rsidR="00621EA0" w:rsidRDefault="00621EA0" w:rsidP="00A40B61">
      <w:pPr>
        <w:spacing w:after="0" w:line="240" w:lineRule="auto"/>
      </w:pPr>
      <w:r>
        <w:separator/>
      </w:r>
    </w:p>
  </w:endnote>
  <w:endnote w:type="continuationSeparator" w:id="0">
    <w:p w14:paraId="4C450B19" w14:textId="77777777" w:rsidR="00621EA0" w:rsidRDefault="00621EA0" w:rsidP="00A40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051F06" w14:textId="77777777" w:rsidR="00621EA0" w:rsidRDefault="00621EA0" w:rsidP="00A40B61">
      <w:pPr>
        <w:spacing w:after="0" w:line="240" w:lineRule="auto"/>
      </w:pPr>
      <w:r>
        <w:separator/>
      </w:r>
    </w:p>
  </w:footnote>
  <w:footnote w:type="continuationSeparator" w:id="0">
    <w:p w14:paraId="5CA3AB7A" w14:textId="77777777" w:rsidR="00621EA0" w:rsidRDefault="00621EA0" w:rsidP="00A40B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88245" w14:textId="77777777" w:rsidR="00A40B61" w:rsidRDefault="00A40B61" w:rsidP="00A40B61">
    <w:pPr>
      <w:pStyle w:val="Nagwek"/>
    </w:pP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5A7B2B" wp14:editId="6333DBE3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3E8FB5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xa0gRAAAIxaAAAOAAAAZHJzL2Uyb0RvYy54bWysXG2P27gR/l6g/0HwxxbJmtSbtbjkUNzh&#10;igLXF+DUH+B4vdlFvZZrO9lcf32foThakuaQvKJfoiR+RM3MMzPkDCl99/23l0P1dX++PE/HDyv1&#10;fr2q9sfd9PB8/Pxh9c/xp3ebVXW5bo8P28N03H9Y/bq/rL7/+Pvfffd6ut/r6Wk6POzPFQY5Xu5f&#10;Tx9WT9fr6f7u7rJ72r9sL++n0/6IHx+n88v2in+eP989nLevGP3lcKfX6+7udTo/nM7Tbn+54H9/&#10;nH9cfTTjPz7ud9e/Pz5e9tfq8GEF2a7mz7P58xP9effxu+395/P29PS8s2Js/wcpXrbPRzx0GerH&#10;7XVbfTk/3wz18rw7T5fp8fp+N73cTY+Pz7u90QHaqHWgzS9P29Pe6ALjXE6LmS7/v2F3f/v6y+kf&#10;ZxL9cvp52v3rAovcvZ4u98sv9I8LMNWn179OD+Bw++U6GWW/PZ5f6E6oUX0zNv11sen+27Xa4T83&#10;m1pv2lW1w0+DXvctmfxue8/37r5crn/eT2ac7defL9eZkQf8zdjzoTpuX/DQEew9vhxAzh/fVetq&#10;09VVPzSWvwWkGPSHu2pcV6+VqgcVgjSDzEjvhn5dvVNK1SGuZhwGM6inSjVGfvC8PLJhlBltUCom&#10;FwwwC09yNYJcHYNmudS6U3HBegaSYAYWlQyh51hsaHVMsoFBJNlGkEz5xscz14LNlMvAjIvKpnwS&#10;Nn0XEw6cOHZTWhLP5wBkrgXLKZeIGRcXz+dCYFW5RIyqk8TziZgZi3qcctlIMKt9Pga9iVlPu1yM&#10;WgwHn4oEudqlI0Gu9vlQazw7EqzaJWPUUlhonwsynMCudvmYcVF2tU+IUkMblc9lY4SN4+mk9slI&#10;yFe7hCTkq31GIF8fk6926RhrKTpqn413w6DjaaV2+TCwqPVqnw+lNlHvq10yxloKjtrnAl7VNoJ4&#10;Lh0zLipf4/Mhsdu4ZIyNFB2Nz0WC3calI8Fu4/OhdD3E2MVM4+S+RoqOxmcD89Qmbr7G5cPA4tbz&#10;+VA6HhuNS8bYSLHR+lzI0rUuG7J0rc+G0m00cluXihETXzxyW58JuHwXt13rcmFgUdu1PhdKg4tI&#10;3mtdJsZWiozWZyIhncuFLF3nc6HqddR2ncvE2Elx0flMJOKic8lIxEXns6HqLrom6Fwuxk6Ki87n&#10;Ai41xLntXDYMLMpt57OhGkRkhNvO5WLspLjofS7eDRthPdW7bBhYVLreZ0PVfZTb3qVi7KW46H0m&#10;kGulGRfL+bckNePi8vlsqLqNzmi9y8WINWE8bnufCzx3I5Dbu3TMuKh8G58P1aho5G5cNkZwFpdv&#10;47OB52phyt24hMy4uHw+IyhDoot5KrTe6oyNFBsbnw2kDMH7Ni4fBhaXzudDNfH13sYlY8SqIW69&#10;wecCVmmF9R5Kuzd1Z1xUvsHng2rCWOwOLhkjVkmCfD4XeK60oBpcOmZcXD6fD9XEM/PgsjFirhLk&#10;89mgjFvHU9/gEjLjovKh3GNDm9JUNXV0QY88wTiqJnGbICICgoFc6yIZGQnCIlytXVZgRAAFIX1e&#10;VCsJ6bICIaUoQWEdCCkWHpCKoaYkJ6AgpE+OLKRLDYSUggWlLj+ZLQnniVvypjZvBSGD4lwUMijP&#10;5fpc+dSARay3BSFddmZg3JLKZ0e18SJJBUW6XKUrnxosBUQZXXIMLi5iUKZDxHjTyi/UlVipKx2G&#10;jeyRQa0ue2RYrHc6uuzCUpsdzcS2WK6r8nodC2RnTPIHKWzCir1Dyo2svlCtOAOOSqzZsfhl4Bw2&#10;Mtl+0U64ONlh0d7HF4jKr9qVWLarm7pd9MegcJdFDEKm76PzIFaPbBxDtVi7q9viHerE47p2mUFc&#10;Axi3Y1i+S0L69TvmTGmuuangxdUi5jVHcQiJZaUgpJ/Q1KDjlvSLeBQNopA+NbDhuhcs6RfyBigI&#10;6Sc09Gnike3X8kos5lVYzct1gfLreQOMCxlW9EO8MsAc5FAzKrGmVzdFfSfUBiqo6oETRPS5oW2n&#10;aPLx63olFvbqprLfSFN260XNAFxcxLC2l/zRL+6VWN2rm/J+vRYWkSqo7wkoCFkYNH6Fr8QSX4U1&#10;PmJGaH4pv8o3QEHIIGgGIWj8Ql+Jlb4KS/3E5oRf7BtgXMiw3B9Q6sWmQ7/eV2LBr8KKnzwtnsf9&#10;il/2yL4waPySX4k1v7ot+htprgmrfgDjdgzLfmoSxezo1/1KLPzVbeW/lrJPWPoDKAjph42Yfvzi&#10;X4nVvyou/1Vh/Y+ZhZPzXB8OrWBHN52NtHEQL2HVbQ9AalGosAkAYNyOQRcAdoz2oJTfBsDULgrp&#10;E4P1QidFTdgJAFAQMgwbqBPzSL8XoMRmgBp8alILi7AdAPtEhYTlPLr1Ot6Fx4kGxtE6ErcJltS3&#10;7QCp4ajDdoBUMui1z46mxVfEkhDeF1JaoumwHTD0woyIUw7OkKgPhQlRr31uNNoicRG9sMFtkh3D&#10;ZsCAgjOaxrXfCyBcnOqgFYBnRxe62m8FaLEVABrYNtyv6IQ0roPN+jWAgpBB0GC2j9rRbwVosRWg&#10;w1YAWnxCC1KHW/YAxoUMmgF4elxIvxmgxWaAvmkGyEIGzQACCkL67ICCaMdC+80ALTYD9E0zgFiM&#10;u2TQDJDpDpoB8L142PjNAC02A/RNM0AMm6AZIIZN0AyAQ8WTj98M0GIzQIfNALmDpv1ugAEuZOPg&#10;1Wc+WrV94tNWu29He9wKf6u2dHRvbQ54naYLHewakcdxfGs0J6QwBFB0NksAI58SuKdObhaMzEZg&#10;pKMSNGUZA+dTZGlJKN4NfCganSKP4IiWEmEoBgy8TFPyRoLDhUpGJ88w8DJVqWVj4GWqUvOE4Gh4&#10;lAhDbQwDL1OVGgoERxOgZHQq7Q28TFUqsw28TFUqeQmOMrVEGCo+DbxMVSoDCY7SrWR0KsgMvExV&#10;Ko4MvExVKlMIjtKiRBgqGAy8TFXaviP4fKAyH9lWVSx9S4ShBa0ZvUxVs9VEeNofKhkfu4jzA2iv&#10;puwGqy+60mU3LNkJC5eiJyz5CYuIohs4Q+HMUOENrDQm17InsNKFacq0sw0PmHaKnsCZCruwZTdw&#10;rqLubNETOFspdErLbmClCxOWaUYapdFCLHoC5yxsAZXdwFmLumtFT+C8RZ2ushtY6cLUpTh3qeUM&#10;d272tSGt0I8pEonzlypMYIozGDUqyp7AShcmMdMMMEwXpjEc1bRpBtV0iUimSKYnUGVbdoONaSoz&#10;y26wSlPRV3QDJzKqwMpusEpTNVR0AycyXZjITMFhrFSYyDQvt3RhItO84KL1s6PDPM/Z5fEZ75OE&#10;b5KcVxXeJPlE92zvT9srrar5r9Ur3omhNxCqJ/wFeYl+eJm+7sfJQK60uraSavvUt58PRxeGngsM&#10;wCj+ja8nM5TNrW+Zkn/m6wyzi5YczK4+7JsRMASPwtd5NNpwgWQ5WKAmj7E7TJe9sd2b4vO4Zuce&#10;A2OHaObjDcA3z0C8BkICLDj+la883BwGOa3NLhfps0w3PA5f7Xi0i1Ogt9nHLcHZ1cCNGgkLUUuK&#10;hs5ZiNrSLo414eusUSGRhW5RysqcOm609kUzZ3FiGiSMQ01p3JKzDTbBPBw/mK+WbSrASQDkxtkb&#10;+Xe+/kavCKTjUWR9tC2TcvqYloujN4/M11lORuW8nJ9aimPp+GmyPg11hx05peiuqZHr4Hhkvs76&#10;MConZ0P9Y+IxE90LDjNViu+aOkI0XiEOS5zkcDZqCmHLapKNwVdrFCtcIQwngVKyLYQVwoLBEp5g&#10;F7sU5LMAki801Nsiay9IVpivs+INHUwxrKSjtbGlAs4jB9IG49n1O062pnF2jWxfExSnzMZGf268&#10;1sZITr6WdhKMvmlu2rWdA5dlF+vJV2s/W0281Zn8O18ZZ70fc1fSdW4Y5nFkr2hpiwI6scVFn9iU&#10;5IfGomhRkZTU1iA5zUstyVpgByH5XMaxtgX2YUmxeZaOmpYOupioYSSPzteZzZZZyuSylo4f0HiY&#10;E1O2bG3HKOflHW1b0XiIxtR4nV2iZ8ejc0pGvnT0d7yCy0RDO/AyKz1eu/hYhusb5pgHORo6Gw3m&#10;jXXkFSkaWio2oHtGUjrvQRZKz0YtHe0BLDMxtHRKCbBMcmzpeAtgqD5SLOMcr4FhzZqCdXRuFaMt&#10;hTzbkK+zT3f0tiJguRljwWXyQ2e7/rn8UOpb3RJzzCzLz1erB2fkJdr5d75aHBbSpO/So+Gf+Wph&#10;tC9HXKSN3NKRAMBQGaS4aOmcCGBLR48fxtf5oQzD/l1yNOsAmSzU2ayWg9FxSciWcfXOLpXScRNG&#10;IeuXiNtQSilw2bFy6tg6JGNDdmf0TlOm7myA52B2+ZPJAyIjsnl6G57shpJ1ertwYRwbnq+zgzEq&#10;t7jnpxbjsLxKmbG39kH+T8LoBBJcMQejk2GAYS2ZHM2arhAWWi7BSSimSEqZ2pvCkmvDqTpTmvWh&#10;fOwEskr4BokxKRtB1MjmO8bxyHy1blZo+UIe6aQk6Mbrrym6QxVYpITSdPQLA7MyktIbOy8zjkfm&#10;66w0o3Ixs7FPLcWFT5X1wUmG2VJ8i6TQYNd/jGNF+DorxKicoHisLa4yfvkGzOTwgTtohbhMM4BO&#10;eBiiS3GZdgCLVwjLTApvrKX9+w0XhEHCIcwJfng4L50kh1DmRSOKsWBs3yNw4No6GA/Iv/N19hx6&#10;4dMYPOsQdl2USdHLePRaZCoHQEBbyWEVmgba9R1ei8kA6UUNWCZXeylzzN8AMzzyPiHeoc482uZH&#10;vOifAdJpYHp0ZtGDHtzMy28ApudYxR6WW+6jLcydlZzB6ZgbKYOiN00hnSwEcP7IldhKwumE2Wlz&#10;TobvoJjxlj1udmq+WufmWMm0xBaNs67IK+CMb/NGqM7gcCDbekPGfvSmAuxXyHDIRiLt3LqZnHhK&#10;XZc3mrOz0fLwXPJZgDdRU6DaciZA1swWrguS3Yiv7E4Wh15Q2t1tSzSP42ZWNg/ZaXvZxGbJ+LpI&#10;yM3TXMLiPlqmX+TkoYzzMUc3RkxRxPsmHCcyRYWRp2xvIaeWeUsIEXXjUKFBbX8rm9fpRRSMh/VV&#10;0jXM4fISnJ0dlyMCLBdfLeFipklYvYZxSFZOE6LRtW0WZuY0bTtwOBWe1t2GTzba6dtDkC83C2ju&#10;N+WWGiwgvfedlpC7o7mlBpswu9SouX+bHZEb0TkZa5iFrJOdxhcZc7FQLzsuOQLZPLn5XtvFYm6+&#10;N1/TLGHajpeb79lhc/M9a5y1tY2U3DzOnORxtnbPGJq9JhN4zHA4Wir2rfcskorBz4MvSM48fLUZ&#10;qLb7k1lb2kjIcmM78Dmua560M/NSbcfL+SLbPLuYZYXxbYt0NmEL5iO1OKTtLJMtrmq7Vsul0Jqn&#10;rZwRQ7dhJ2BXw5qezouZtySWg2P4T/eTuJfp8Pzw0/PhQOfFLufPn344nKuvW/qa8Rr7TbyZ6cEO&#10;5u2M40S3ceq2H/Wl7/jSt5Ev95+mh1/xTd/zNH8SGZ9wxl+epvN/VtUrPof8YXX595fteb+qDn85&#10;4nvDA16fQxV2Nf9osAOIf5zdXz65v2yPOwz1YXVd4W0S+usP1/mby19O5+fPT3iSMkfhjtOf8C3h&#10;x2f66K/56PAslf0HPnlsbGM/z0zfVHb/bVBvH5H++F8AAAD//wMAUEsDBBQABgAIAAAAIQAXiAkG&#10;3wAAAAsBAAAPAAAAZHJzL2Rvd25yZXYueG1sTI/NTsMwEITvSLyDtZW4UbsBhZLGqRASEicQBYmr&#10;Gzt/tdeR7bShT8/2BLed3dHsN+V2dpYdTYi9RwmrpQBmsPa6x1bC1+fL7RpYTAq1sh6NhB8TYVtd&#10;X5Wq0P6EH+a4Sy2jEIyFktClNBacx7ozTsWlHw3SrfHBqUQytFwHdaJwZ3kmRM6d6pE+dGo0z52p&#10;D7vJSegH9zq9nc/fjR3eD0MTGjEnLuXNYn7aAEtmTn9muOATOlTEtPcT6sgsaZE/kvUyPNwBI0d2&#10;n1O7PW2y1Rp4VfL/HapfAAAA//8DAFBLAQItABQABgAIAAAAIQC2gziS/gAAAOEBAAATAAAAAAAA&#10;AAAAAAAAAAAAAABbQ29udGVudF9UeXBlc10ueG1sUEsBAi0AFAAGAAgAAAAhADj9If/WAAAAlAEA&#10;AAsAAAAAAAAAAAAAAAAALwEAAF9yZWxzLy5yZWxzUEsBAi0AFAAGAAgAAAAhAFdDFrSBEAAAjFoA&#10;AA4AAAAAAAAAAAAAAAAALgIAAGRycy9lMm9Eb2MueG1sUEsBAi0AFAAGAAgAAAAhABeICQbfAAAA&#10;CwEAAA8AAAAAAAAAAAAAAAAA2xIAAGRycy9kb3ducmV2LnhtbFBLBQYAAAAABAAEAPMAAADnEwAA&#10;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787874E" wp14:editId="055E8E23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8CD1FD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kZHdRMAAJduAAAOAAAAZHJzL2Uyb0RvYy54bWysXWFvIzmO/X7A/gcjH/cwE6uqXFVuTM/i&#10;sItdLLB3t8DW/QB34nSCS+Kc7e703K/fR4msSFWiKBzuyzg9fpYoPpIiKZX9yx9+vDxvvh/Pl6fT&#10;6+cb9/P2ZnN8vTvdP71+/XzzX9OffxpvNpfr4fX+8Hx6PX6++e14ufnDr7/7l1/e3z4dm9Pj6fn+&#10;eN5gkNfLp/e3zzeP1+vbp9vby93j8eVw+fn0dnzFmw+n88vhin+ev97enw/vGP3l+bbZbvvb99P5&#10;/u18ujteLvi/fwpv3vzqx394ON5d//Ph4XK8bp4/30C2q//v2f/3C/339tdfDp++ng9vj093LMbh&#10;/yDFy+HpFZPOQ/3pcD1svp2fVkO9PN2dT5fTw/Xnu9PL7enh4enu6NeA1bjtYjX/eDy8Hf1aoJzL&#10;26ymy//fsHf/8f0fb38/k+iXt7+d7v77Ao3cvr9dPs3v0D8uwGy+vP/76R4cHr5dT36xPx7OL/RJ&#10;LGPzw+v0t1mnxx/XzR3+p2vadtzubjZ3eG/fbIcd6fz28Ek+fPftcv3L8eQHOnz/2+UaKLnHX16h&#10;95vXwwtmnUDfw8sz2PnXnzbbzej2m3ErBM4gJ6Df326m7eZ94/ZdyyzPoEZAfqSfIOJ285Nrd90S&#10;2AoQowXY48Z1fgWgeh6vE5gfb9/0OcmggiA+SdYpkvUCEskwVlayQYBBMsCyksH7Yp21bU6yvYBI&#10;slGRzKXqh1DbLi+aizkIuKxsLqVh7POExhxMrtHESznwOlPEi4kIuLx4KRfjsMvpzsVETK7XxEuJ&#10;gC2NmvZiNgIuK16T8qEYXRNzMTWqQ6RUkKk3ee01MR0Blxcv5WO/hceuvbWJuZgazSualAqyqUER&#10;L6Yj4PLipXzsh6zLNjEXU6O5RptSgWlhpt6yVvEkpiPgsuK1KR9uO4459bUxGRMoy4e7NuWCWNPi&#10;XcxHwOXlSwlxW8SCDL1tzMbUas7RpmQQbYpztDEhAZeVr0sZcds2G1u6mI6p07yjS9nwzOb5xVbz&#10;EeQDLi9fyojDrpjTH3aaj+GmTnOPLmUDvPVOkS8mJODy8qWMOCgwK19Mx9Rp/rFL2YBeNP/YxYQE&#10;XFa+XcqIa/L2t4vpmHaaf2Dfj3dJ6MUp/rGLCQm4vHwpI5Avy+8upmPaaf6xS9ko2N8uJqRgf33K&#10;CBY85PjtYzqmXvOPPmWD7Erx3z4mJOCy+utTRlzT5eWL6ZgwaT7+9SkbmHdU+O1jQgIuL1/KCORz&#10;Wf3FdEy95h9DygZ4g6t79pb7xxATEnBZ+YaUEdfssvobYjqmQfOPIWUD8zpNvpiQgMvLlzLi2ja7&#10;fwwxHRP26Dy/Q8oG2VWr6C8mJOCy8o0pI67bZvODMaZjglHl5RtTNqCXVonPY0xIwOXlSxlx7ZiN&#10;L2NMx4SMU5EvZQN62Sv5yxgTEnB5+VJG3M7l5YvpmJDj5OXbp2xALzvF/vYxIQGXlW+fMuK6fH61&#10;j+mYoBRFvpQN6AXL9bMv/XcfExJweflSRiBf1n/3MR3TXvOPfcoG5u00+WJCAi4rHxK+ZMt0uz5L&#10;sNvGhEz4mKJCt00ZIdtXfBi5iMzta18CKkKmvLhdl81iHHUnPkpzh1wiz7PbprRASFRUWaKR0UVj&#10;BqAiZEqOrsmYGmhScxbkajKz9BC0Ws4tKnUq+vJCLkp11wOZyfedi6mZnF6tu5QacgUl5DgXsxOA&#10;ipApO25AwZEVMqYGQmpu41xKDdmkEredi9kJwLyQi7LdDS5vk2nhjgRSs8lm5ThojOVtclG7twAq&#10;QqbsqJpMy3eEFVXIlBqwqHp3E7MTgIqQKTtuGPM2mRbxyP00IVdlvG6TbRzWSja5LOTHIRvIYVni&#10;tNSDQ1xRhUypociiOU6bOg4B85psU3acKmRMDYRUHWdd0OtCLhxHFXJZ0u+R4+W8O63pkblpmlxV&#10;9Trdi7KegHlNdik7zRY1U1bImJrJqZW9W5f2yATy3t3F7MAmAVSETB0H5w75vbuLqYGQquOs63uU&#10;2nkhlwU+gHkhFxU+CuhsheDSEt+pNT42f/Ew2RZREylCxuxAkwAqQqaO02ybbJvJpXU+tnjNJleV&#10;foPEVBEyZofoHhUhF7V+g006a5Npse/Uat+ty/2dlqot630A85pcFPyN0pBwfUwN2u3qjrOu+dUs&#10;aFn0q1lQv3AcJC15TcbUQEjVcdaFv5pgLCt/APOaXJT+jUPZlwtBae3v1OLfrap/9WzA4WzvI5GG&#10;TaqaHBaOgziXFzKOaZNTOwDY/GVm9u4WaV3ecYaYHUAAzGty0QSATeY1mXYBnNoGcJk+gOY4q0aA&#10;5jhjGtag8nyCkbYCyCiUGmdMqYGCVJtcdAMIqGgyZadplGA+xtRMTm0IuHVHQBVy2RJQhVz0BNBy&#10;zG+LaVPAqV0BHDwvbLLptG1x2RcAMK/JfcpOs8s39lzaGXBqa8BlegOqkDE78G5NSFzLSBbedNBR&#10;JgQh8RAcJb34mGKT2FcFKN6N84isdzfL5gCAWU3ixCAZs9nlWyxIPAQXhNQcB7meAEVILQvCJQiB&#10;hg6GlgU124XjDPkdp9nG1ECT2o6Dgw2ZWbIgnLrnNblsDgCY1+SiOdAoJW2TNgcoic6HIMTZpZBa&#10;cwCNNoF6TaqZeeNSdppBOZBOz/PxMVXIlBroUKtxmmVzIK5xcBHmq1x1OTzK7Ze7H698/QV/bQ50&#10;l2rrb9y8nS5002aC5+A6zeRvtmAIoOiujAKGjgg8UDfSBMOSCAz2a9DEqYfLrZ6yJKRdD99XjU5N&#10;EIKjcVEjDLUjPLxupdQYIDiK+ZrRqUT38Lql0tm3h9ctlcpWgofLSiZLdDLs4XVLpVKO4Ci/apZK&#10;RZWH1y2VyhsPr1sqFRoER3FQIwyl/B5et9Sel4qEuWZ0SoNp9PlaWtmA6UTKw+uWSqkhwZHO1QhD&#10;SZqH1y2V0iWCI8WpGZ0SFw+vY5VSCA+vW6pv9ROe+vM14vi2e/hA3XId7XL+A7XBaY5O2CaqRJrj&#10;E0J21QckQqHWqfwAU+zQ56ybQRZdGaZ8K9FrCf2/qhkkUjncrqn6gMQqVxms6MZkIA49qroZZNGV&#10;Acu3gfyicUOjagaJWQ5XJqo+IFELZx+VH5BFo79QN4MsujJ0oS3Paq0MXk6il0MNXCWSxC9XGcCc&#10;RDD0kCtnkEVXBjEnUcyhZqpag8Qxt69btC9LyJaolqiZwZcI4QN1i/bpuv9AZSDzqXP4QN2i0T4L&#10;pkG5Z7SGkFdwannG5fjltfjzzQbX4r/QZw6f3g5Xykjlz807bnPTberNI/6AT9MbL6fvx+nkIVfK&#10;THn79feyMdvH28+vMYxDiKxG3pTXNz8W5c1Y9bwEeVdeAyq4Gbr5YZ3yprwGEMoejITeWAkURqKj&#10;6BJKpGr8bXGsUWaS1zAjXVUk4eegKm/La4BxdoMjgOKk7LkfEVdGkdcw2oiihCbFYUlpCewSuEdR&#10;hMkOjeZyGUf3c2naalxZw2xDDkebpVVwlkpnryUYHRyRcMgeSjBO7xFeiqgqQ+KxcC5SGot9ALdz&#10;SyheJWqbEopVhnSkhPJn6dCFBaNWBqmsPBqnn2WSFvFAzPXu+XQ5QtQ4QgQTxuWthTFpMaTaPKnd&#10;QssxYsQ8cy1uZe72qtDxDwRpi6IWOmSdcaIweQ1KYhTcvUg39c0wmAHDvujVM293Mpe8hjmpP+qN&#10;omyv1OQmGC46lGSr9PGZEyMWCG6ltwIl1DuCpLMzaJTU+RYdK9Bo5fjBAXpO/kXF8sqqDpKZ4TkE&#10;ozmplkHkVRwqmL8F430N7lfiTQ0huqIb3grFIDQ9o3nnVViOdL73TwZWDuc4K/KDWb5M52oYzcgM&#10;ZDQ7N+DNxkgOZKlWdiCqs9KDhs4wSSlGtoFT4oCz5KMDFhrPcLtZPguH+fx4BmuzXozN2nfvIZ+x&#10;W0sqb7Aroxn7tQhnbNgNr9XYsUV1c/gRr5XX4L0NM2HBhNiyV4idlF1MRBOHFYkKLr6UUvVxjgXW&#10;cuhBC/Br6ZDN3mKEt0uLXzpExqSWtfBolu2JS1qmzEu10lghxXTJStdt6aSMXNwod1o6g7K1IsMZ&#10;8VY1Z922WtY3NRjLuVPbcXSbkWK58hp8ih709Us3cpRWijPk86U9sZWcBxl9CdfRmSOp3Cj2OroD&#10;6XHGeHTdjHC4ZVicly5TEc6I0m2t6Ug1iguypXnXzAkPOtsdnbdCVok9WiBp6eIDcOWVt7MTlgXd&#10;hWTBSN5a1qNBc0uXmSAargsVtUM3EwBDj60E67iVA26KMD7NoqKoCocD0SKO00HLZrpK2+oqw1xH&#10;j7BBKx/eLjYjr8GHO6SzhMPtpOIy4OKei7KSW+4qotgujdZyPxT3W2tgq/owXYK4m7EXdnx4Z8KC&#10;OeGEvyRbx4ekZb9ZeqEIXvDbpZSa43ZSZ5QZ6aA8Is6olDq6tA2Y0fDquN1vwkKgNOKAyoiunh0f&#10;H4jaNe3suFchOFG8vAbjF5TV0djRk9/kTMauLLi5By/TyStPy4uwYOwlRtthx11IXLMrGWzPzShU&#10;4SWYLKESZjAskxowWQIK16JsrJByqFqaiOheN6qVlKpVcQplLYdPb+aTRhFBXtkMGIZ7wMVV86QG&#10;I7IIExb2BWzopUl7PvLFvfkijI+SjWaHyLbSm87JwF0lMWqNkp4LtvJu3dM1ZnLgsvH3kpiUGell&#10;zzRgsqUblcEsnNFMkKVazQlRnZUeD3QERUoxmh0D52G4qVg0hkHSfCM9nuWzcHT/keSzWKP7s4Qz&#10;KsSeW4tGwdlzx8soX2U0oxjuWTijtMY1Or8Go1AX1Rk5jDBhwnhbK3uF2EnZxUQ0cViJdQUXZ3uZ&#10;pdR8XIaegTK2vIZ4OnAOY+mQzd5ihB6xgVUZ/A5cAxvWMvBohu2Jqi1TlqVariGas6oPMRgTx60d&#10;q9kx0L17KM/SCg9npFUi3Yp/3bbGRVmrmdZIDxZC0HIkF5SV/8msFm7PHXqHK0Ol7XUveedq40wt&#10;f09PHlIEXGkoxY1SFFbiKqc1YdxiWIaGVDhRSjnjEBUvCdNNQZQzS6naArefZqDIJ68hzIx8zmfk&#10;PHvOoIzDpz02wYows+dy03AoGc0IMyKbFWZkqfQEd8lOR2ncGXYlVFh2uuci2Gpe7OuCrwxnhBmR&#10;bsW/blv4JgPueLF+NNvCZc4QEZd2m9rWXhRpiArFcG5kAtm+6IsUShTi6w44hljALT3qgmCD6qU4&#10;4Ja3YxPHZBvNVywgpHkmbkGJaLjA4nrtOo/SszXVxNc6rL0AXx7BnTqLyrWUFUtbaU1fWS0PqDCr&#10;+K+1E43XAmH+eZVo21YXRbdMSdiy2+G7K7gUMjngZrPNqnSly5ETNRVr08SFfv58gVS4l9ewOWG8&#10;EBiMbhAexuYD+3JNh/sgYTyjX/CBK2/fMPYwL5y0GD0EtwrGy/XSU9REcLnjjPUGnNFiwv3zoGdL&#10;LXLpZbGKks0umVaNtqEHtyjCWjbBTXmjj4ikXgpkS0ksomnd+OI3L6EN5B0aPcoi3Q3KLL/kcimq&#10;u0tJ8UsT0RXPhz+mMbGTYYcrr4px8KEyjue1nGJ2RsN5Gq6s0a0vz0tP4sPQjHNUODdHUWPLb5aa&#10;FmctsNOyjj5yPZWellPqD6iML68cBPGNPME8jYNpeiY7AI2TaXyTIB+JG2eW+DIX2c2NCNLKPUBr&#10;xI57rNbptJMTTquIx3XlEONsILZDsg8r/4d6OB6sbgyUmKevbcDo4hw67xyWjE0cX2AWpJUBxSrk&#10;VawDVQrNa3l5yyfGFkGteK8Rrls+HTcOqvElhEHrxkk12rZMo3FU/QE0zqoxMzcEUTQUA0e1qXW8&#10;RVmNKmwkPPXKghbsddw7MQ6s6ascPcs4aysupaXvioE1GEfWMPFQHxln1jPOOLSendAomeHV3D0x&#10;1oGv1qyzfr6cYjDcLpxTWCj480pS3aGlO2esSa4TGIfXs4EjChW57rgYNnHs+VaEWK24Qks7Tsbm&#10;sVUtddJoMrI2wZnJmExdDZxlrFkXWlM+qjIF+rI4JTQMsBOYsfqdzFuLW5hIwaB7ocpakpxfG0vq&#10;ubYw9d/LdSurHO3lTp9V1sjJJr5KcrF+oZY3x+Wa5e2CmuSQYX7GVKW+55xnRsro8spCDPSNkZR3&#10;WOsfaguWgS+umOsfJImwFLVatayhpCm5uChxT9eUFFiClNHlVeiSstYSt95SqjkK+6vJ5XLNsoKS&#10;nvjQVGxVVdPABxoClLHlVeypmtRqM1lIKBMWFjUunvNSFzWyEMai/I8B1TjJKKdIljeNnOKYveL9&#10;fEnSKDD3nGpbPeCRg72J42Bv9YDxMyk+gFi4JScVNK7XrhIpUtj6lMLWYsg/NVzD+VrKmqUttaau&#10;bKzkYeRgYvFaayei0RWv4nd4jJietvbfzzM/dk1Pa0c/jnU5PT/d//np+Zkem7ycv3754/N58/1A&#10;P2y23Y3z410J7Nl/L9DriT4mKSb/vhf9pBf9TNrl05fT/W9/P2/Op/DraPg1N/zxeDr/783mHb+M&#10;9vnm8j/fDufjzeb5r6/46bE9LujATK/+H7hZSaXSOX7nS/zO4fUOQ32+ud7ge4zozz9ew8+vfXs7&#10;P319xEzOP0j+evo3/KzYwxP9/Jf//bEgFf8Dv37mdcO/1EY/rxb/26M+fk/u138CAAD//wMAUEsD&#10;BBQABgAIAAAAIQAAl6+w3wAAAAkBAAAPAAAAZHJzL2Rvd25yZXYueG1sTI/LTsMwEEX3SPyDNUjs&#10;qJ1UJW0ap0Kg0gVSJQqb7tzYxAY/Itttwt8zrGB5NUd3zm02k7PkomIywXMoZgyI8l2Qxvcc3t+2&#10;d0sgKQsvhQ1ecfhWCTbt9VUjahlG/6ouh9wTLPGpFhx0zkNNaeq0ciLNwqA83j5CdCJjjD2VUYxY&#10;7iwtGbunThiPH7QY1KNW3dfh7DjsS2uK59yNcfeyOK6MftpV20/Ob2+mhzWQrKb8B8OvPqpDi06n&#10;cPYyEYuZVQtEOSznJRAE5qzALScOq6oC2jb0/4L2BwAA//8DAFBLAQItABQABgAIAAAAIQC2gziS&#10;/gAAAOEBAAATAAAAAAAAAAAAAAAAAAAAAABbQ29udGVudF9UeXBlc10ueG1sUEsBAi0AFAAGAAgA&#10;AAAhADj9If/WAAAAlAEAAAsAAAAAAAAAAAAAAAAALwEAAF9yZWxzLy5yZWxzUEsBAi0AFAAGAAgA&#10;AAAhAJ1yRkd1EwAAl24AAA4AAAAAAAAAAAAAAAAALgIAAGRycy9lMm9Eb2MueG1sUEsBAi0AFAAG&#10;AAgAAAAhAACXr7DfAAAACQEAAA8AAAAAAAAAAAAAAAAAzxUAAGRycy9kb3ducmV2LnhtbFBLBQYA&#10;AAAABAAEAPMAAADb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77F7D2E" wp14:editId="10F2047D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601BBD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Fpv3xIAALZqAAAOAAAAZHJzL2Uyb0RvYy54bWysXW2PI7cN/l6g/8HYjy0ua837HHIJigQp&#10;CqQvQKY/wOf13i66u3Zt3+2lv74PR6JWmhFFpeiXzF78jIbkI1IkJY+//f7r89Pmy+F8eTy+fLgx&#10;32xvNoeX/fHu8eXTh5t/Tj+9G242l+vu5W73dHw5fLj59XC5+f673//u29fT+0N1fDg+3R3OGwzy&#10;cnn/evpw83C9nt7f3l72D4fn3eWb4+nwgg/vj+fn3RX/PH+6vTvvXjH689Nttd12t6/H893pfNwf&#10;Lhf83x/thzffzePf3x/217/f318O183ThxvIdp3/e57/+5H+e/vdt7v3n86708Pj3omx+x+keN49&#10;vuChfqgfd9fd5vP5cTXU8+P+fLwc76/f7I/Pt8f7+8f9YdYB2pjtQptfHnanw6wLjHM5eTNd/n/D&#10;7v/25ZfTP84k+uX083H/rwsscvt6urz3n9A/LsBsPr7+9XgHDnefr8dZ2a/352e6E2psvs42/dXb&#10;9PD1utnjf5qqrk0P0+/xmTFdtW3J6Le793z3/vPl+ufDcR5p9+Xny9Vycoe/ZovebV52z3jshEHu&#10;n59Azx/fbbaboW03w9Y4Bj3IMOgPt5tpu3ndmLGplqCKQfNI70zTVpt3pqubJbBmIEazsIeNGeol&#10;rGGYlazqU5K1DCLJGkGyjkEs2dikJesZaCUDLCkZ3C+0mUlKNjKIJBsEyUxs/nemrYa0aCbkwOKS&#10;spmYhnFbp8xmQg4mU0nixRyArF6wnAmJsLi0eDEXQ50WLyRiMp0kXkwErNJK1gvZsLikeFXMx9B2&#10;KetVIRdTJTpETAUeO3ZpcquQDotLixfzMW6rpHghF1MleUUVU4HH9rUgXkiHxaXFi/kYG5MUL+Ri&#10;wnxPh5M6pgJzqhvT4tUhHRaXFK+O+TDbNjn56pCMqZZ8A3EtjALEmuAbdciHxaXliwkxpkFAXgfj&#10;OmRjqiXnqGMy8Fy4eToeh4RYXFK+JmZEkq8J6ZigQ5pfLCAL+0nyNSEhOfliRowxY8p+TUjH1Eju&#10;0cRs4LnwpKT9mpAQi0vbL2bEVG1y4WhCOqZG8o82ZgPP7fu0fG1IiMUl5WtjRky9TSYDbUjHhEU+&#10;zW8bswG/lPKBNiTE4tLyxYyYqh9S/LYhHRMiuCBfzAaeO0j2CwmxuKR8XcyIZL8upGPqJP/oYjaI&#10;N2H+dSEhFpeWL2ZElC+kY+ok/+hiNnLyhYTk5IsZMTVibyL+dSEdUyf5B6XHQZaW4bcPCcnw28eM&#10;mLpL+m8f0jH1kn/0MRuwSyvw24eEWFyS3z5mBAE/ub71IR1TL/lHH7MBuwCajH99SIjFJeUbYkaw&#10;vCXXtyGkYxok/xhiNmAXs03Lh9LCzYQ5rSdcWr6YEdM0yfg3hHRMg+QfQ8wG5MNSnbTfEBJicWn5&#10;YkYQsJLr2xDSMQ2Sf4wxG3huZ9LyjSEhFpeUb4wZMR2y8YT/jiEd0yj5xxizQX4p5H9jSIjFpeWL&#10;GRHlC+mYkLKn148xZiMnX0hIRj6zjSkxXTq/N8gJ3yb0hNsEEc02ZoS4E2KM2YasWGDSiGYb82J6&#10;eECCZWTXsZCSn5htTAueLSUyZhtSY4GCkDE5ZqiSrmK2ITWwpOQsZlWoi9kM0s5AcdCNtCct5KJU&#10;N0Pan82iWJerdRNTg2dLKYMprtdNzI7px+SiZ0xIzYSelDQnTUwNWGyEuIj8PbIkAdOWXJTtZoDN&#10;U3MyLtyNWLmbauU4o1AboxUXCwmgIGTMjkh3FTuOWL+bVQHfIBlKrjBIlSMhCSgIGbMDSyY7IKYK&#10;qUEDSXScdRk/CGWoWdbxAKaFXBbyQzpRRAIZaD0ZsZQ361pedJxlMQ+gIOTCcQaok5qTcTmPpFJy&#10;nHVB3wsJj6lDdihOChkPUjC20NwarbZ12rvjmp4aE+lF0ayqejFrNIuynoBpSzYLxxnhEilLxoU9&#10;0jdRyJgaGEhKHRFB2UD53BHZCQNnS5oR3aqkkCE1E26ThFzX91L+CPH52VZIANOWXFT42B1JVghI&#10;VYMBJ3Q+RCFjamBJKYlEeROMaYGCkDE7Fdw4acm4zseTRSFjavBsqQ+LT2IhAUwLuaj1q+2QrBVM&#10;XOwjo5OEXJX7TS+k49hSiYQkoCBkzI5oyS6kBu120XFWNb+cYHSx4xBQEDJmp0I+mKQ7LvuNWPfP&#10;+2JR4S/PyUXlT8C0kIvSX7RkXPsbsfg36+pfnJPL8l+ck4v6vzKYGKkQFDcAjNgBQGrPE81tnIkt&#10;UKSFDLUhCCE6bclFE6AyY9px4i6AEdsASO35ydruHu0xvtVNyI6l/T0zLByngkukLBm3AnCb5N2r&#10;ZkAjNXvMohtAQMGSMTtVjXQ2KWRIzYS0UxJy3RFAAySdTy5bAgCmhVz0BGjfOilk3BQwYlcAG8/M&#10;Ic9JRF5ByDCsIeoDKAi5WHFEIcOYNmGJFy0ZU2OfLQgZspMREucyIsUryuETdGNNZxw8EZuT0opT&#10;rZsD0gYW0sJgTFo/hTlZLZoDspAhNRBScpxq3RyQhQzZyQoZs1O1TTLpreLmAJZ4gW4sWWwenpNo&#10;3CTprhbNgRbA5JysFs0B7BUlsyCsRPzsmW6xOVCtmgPifmW1aA7IdC+aA1VfJ0MQVqJYSMlxqlVz&#10;QGz6YeEIxsx01apFc0AUMm4O4DaJ7lVzQBZy0RwgYJruKg5rVYd8KeXdcXOgEpsD1ao5ILb+qkVz&#10;gIBeSBwp+sSHhnYPfI5o//XFHSTCX5sdHUvbzoeXTscLHVqaEINwMmmaz/RgCKDo1JEARiwgcE8H&#10;gFQwWCcw/KgETd4xw/l8VF4SmqczfCwanWYMwcFyiTDE3Qwv05RaLARHW6RkdGp2zPAyVantMMPL&#10;VKUGAMFRtJcIQ6X4DC9Tlba8CY5CtmR0Kk9neJmqVCjO8DJVqWQjOMqsEmGoeJrhZapSGUNwlB4l&#10;o1NBMcPLVKXUfoaXqUpJNsHt4TvV9yjdneFlqtJGFMGRLJaoSingDC9TdXSqjmWqzpsmNDztdJSI&#10;M29g2BvK1J03E+YbSoOTj05YcItE8vEJi1/RDRyhqEtddoOjmDrGZTc4kql7W3QDxymDTmrZDY5o&#10;6moW3cCxijqMZTew0uj2ld3AShcGrLmhNk8NdMGKnsAxizpSRTdw1KLuUNkNrDQ6NWU3sNKFoctw&#10;7DLoYBQ9gaMXdROKbuD45U4PqwEM2xk2xlCVXfYEVrowiBmOYuhrlD2B45gpDGRzgUdziaqyEh3o&#10;cPgcWCtsn5bd4JSmaqXoBg5kVDmU3eB8mrL4ohs4kFWFgazyyVYcyOwUccnrGd9kWH6H4XyzwXcY&#10;PpJUu/en3ZVyXv5z84rT9nTyffOAP7Bo0gfPxy+H6ThDrpT7UuINemhrxWr2Bnh6CYEoGiMcf8rX&#10;0zyc5Q7NCzcaf8pXi3ILAxqOWZiLveimZWF0dI9EQ2vNqsAP46t9qHPXN2/lj/lqYdSxodF82OCP&#10;+epUoH4E4dBazz2VtqwKYBWKfIK1XXa0FVss1P7peDlAjjXBtJGBkbEdl+eXdgqBw2qUU4fKWELx&#10;aPx8vlrjWGUQ43NDWTv72Mkj8NWZ2U1PNFayYzkyvH/yKHy1o1GXn6wMa+dGo+4wwbCTVwLD/MvB&#10;XAqtTZT59As9VZlQ84kWwmHNzT0Wp0OsFj4PYVvw1dpkdBZGByc3HJ1PpKeir5eD0S4pYH754Wfx&#10;1T6TdsSBwg5AbiyHwi5ODuXSJ5948JP46rS0lGooqyTqu9wTaYcD0iuesvQ7lkf2VKyoNK6XUYrE&#10;bkJ5HI/MV6uxC3eK9Wh/g5jIO8R86KkEZgs0xfGXerLcsmUq2gkmk/Pkk0xDLhsBeWy+WtswDLuY&#10;OaLnziIeq8DmYwmA4YRedjiPU9YzdHhnJbR1z+PU1daFPQXHVvZJPxuNr9Z4DPNk8McyfzU1Skv4&#10;q2inJgTy2Hx1IjiYZiF+bjEO36LITYiaTqoQ0+ipZnGullBxnWMaLfnseM5+dK6vBPdbqFmJKvlW&#10;sfK0HUlGUqZ5w1mggqtXEvJkkCdc41J8bwhRKVeTeSCPzVc74fxE0ggoJRSuONvIfl8KaT4/j6/2&#10;uSs9+GNZ9ZY2tWB+NeFr3Arh2w48Nl+dCEhJaTwl3WiozgBMIbOhY2E0ORRD8nBvdQlLxddYurc+&#10;An/OV4fz2X8+a2LracVES6f/SA+Mm/PI1q1cmnytaxJr2Z+XT8kSsXVj5dNoY7v4XhLbja/OfpzF&#10;IinL6dvQmZsSft14Qz7x4DmKEJB9qtPWN5NYeL5aJdh4iu2YCxVmZ7xiYZ4pipuxbN5tWfSMp7s5&#10;4+WUghyP7YE8Nl+deVxxp1nRTX2Fk9atlQrDrYsbWkDg4XAsNjsV2Nx0FDI3ZVqnrFZGse1Uxyx1&#10;YHYQZcVp6bBXgSO1bjwl7opzWp5enculDfberCWl+dXxSu6RPLH4aieYxynC9nSagHQvxSmJrdek&#10;FLfSQ7eSp1Mzkgeybfi6sBEymOz8dVWUwVZ8EU5p2XhuVrov5FvNCv6cr04Pximpcud63Ph+Uk4N&#10;prAQtjJyhkAEKJpsPpyJBDqNNBEKFXKPRfslq/dSOrayrNDgvNHbQFKop2N+0NwDeWy+Wib72i3p&#10;mjdi3SjyWtc/wVeNsqoPWFjn8TSc247XPKGn85QUVRSPoXMshEPHK8fM4Fq2GmzJBhs3Q+BKcYlB&#10;lkE1JSguoWbgLp9CtUxNRqulvUSlSu3vdNLoLJwebMsVn7JK2Ju3U8UnbZJOaJvaqkzJAkc3R5Wc&#10;cnQ8KTSN7rCHllvxcFqxxdJpxQy0da6mVEfoebtyUNm7QdObZ3B+UwHHIBxQbWmifzr7hA/87Jl8&#10;teEPvU8Xh5RWKhruTplyYD7EYH65REjJ3HFaxMVoZeL4eailxyNvCyjp9ug2kNUp5saDiXJB1cun&#10;kuIUVmoV76GqAV0drOI6y7GyRYBpaCODskng5fMRhCdfLuqs5pkcdornLtf3Skh5m+TFwJU3lKiG&#10;zSs7T2TVkKjO/uuhbDq+sv8yEJun+bnHzTsd6NwStWt+RLcJhK+kKUDOlpUK5TdEBD9JtBjDwJUd&#10;czwt3SVDk3UE1bHcPp6yd+Tju7bXsnVJlBpI6JtsyPaQteepdGbScU7ffFmGdwPY6buyS8bq+BaZ&#10;nfK+RhPNbpw534p39gq+Ou/wQM2fq8IyAGf3eC1iH+ZH8pUfzepok36tN49UYCxf3ai28kgena8s&#10;L9tUKc3N/CX7gkrjDagU53h3mZ1VOp1sUz9FWAm+sjIMVOpzvHXA5klK2YtXKNjJWYpbWTvD5fz1&#10;EirJuCcic1koRalW/GSlTDeM8xKyuTNa8cYWB2hRqdqtDgzksfnqKK3dqTN/hIw/5yvjXC6t4qAM&#10;hcblY3MquYTVpzOyTu6Yn1IQ4aiOLZy0xLYqK4nwFgoXnZQNKJwodoXEaqIuzMkSqlURXlBnw7dW&#10;FeFNYhaoVUW1r2G4Rcuy8ZUpR3SfkyUtX67dfqjW7qa3nbkRl9Nj+WhuDmsMevMonXu8zMNlfkpt&#10;AqDbiVa5diNijc8mASziyssFnVVrOyOukoDleI4VHWdpVk3t5o3mfEyyd2eWKxcClrLKIaBUe0wI&#10;mryqNZ1WKjuuKFLZ5gigTR+8Wc/6gjYhvb9qU7x2Kmu7U7/BDYsdm51Gi3s170Co5nEjahkmx57V&#10;LM/MtsZVWF5YcbY17uysR/Jc5qsLlQ2m2RwqNXHxffwyIL41a4FoTWXDS8MHT1XgUmvWIWOp1qWQ&#10;2Cq3QoiW4q1Rj+TR+eos1SJ8FFkKrwItBNLbEShx1gyAN2cXApdasw45S9FLoCCF7/HIlqI3vIVI&#10;Hp2vPKdKiS2eKuUc2cJB5XKpM2uQsVPntmm9R8l2ckmcR/LofOUZVUxr6URZychPzOnlwrmXVtSr&#10;c2HaI3l0vjq9GKdtaJvOpdzFQG0N690pcA3XLXVmDTJ2Wo0t28mppUnR82kpLfb29IYbChTFQG1p&#10;7ukF2jSiCpQsmrOUE9fPE9FSLIZHMg98dTOKcbq4bClVr6WM/MSMXngFpI1/vLCJeg3OszW9Bmdd&#10;ldjBfV9FB3IqpWwj4yUubkNIB7piStl5xNf3XMGnAp1/IOHMJggjvVUFk1TDrXgp4HKtvkgmi6Ft&#10;O5ux8CCP/ZZaiT+vpSxRbWk2UbOhkIiBXhRE8mrMjvQ6jyLgUsalXjgjTN/vm9854b/oR98PDH46&#10;53J8erz76fHpib4Idjl/+vjD03nzZUe/e7RtB190RLCn+V0XL0e6jSef+/kf+sUf+hWly/uPx7tf&#10;8es/56P98ST82BP+eDie/3OzecUPJ324ufz78+58uNk8/eUFv0w04gsW0Ps6/6NpezLCOfzkY/jJ&#10;7mWPoT7cXG/wbg7684er/XWmz6fz46cHPMnMX118Of4Jvzp0/0g/DjT/PJGVyv3j9XKabeN+yIl+&#10;fSn894x6+7mp7/4LAAD//wMAUEsDBBQABgAIAAAAIQA5j/dI3gAAAAkBAAAPAAAAZHJzL2Rvd25y&#10;ZXYueG1sTI8xT8MwEIV3JP6DdUhs1G6rNBDiVBUSQ5mgdGFzYxO7xGcTO2349xwTHZ/u07vv1evJ&#10;9+xkhuQCSpjPBDCDbdAOOwn79+e7e2ApK9SqD2gk/JgE6+b6qlaVDmd8M6dd7hiVYKqUBJtzrDhP&#10;rTVepVmIBun2GQavMsWh43pQZyr3PV8IseJeOaQPVkXzZE37tRu9hM32+Dod3Ycd4/gdX9y23T+U&#10;Scrbm2nzCCybKf/D8KdP6tCQ0yGMqBPrKYtyRaiEolgAI2Ap5rTlIKFcFsCbml8uaH4BAAD//wMA&#10;UEsBAi0AFAAGAAgAAAAhALaDOJL+AAAA4QEAABMAAAAAAAAAAAAAAAAAAAAAAFtDb250ZW50X1R5&#10;cGVzXS54bWxQSwECLQAUAAYACAAAACEAOP0h/9YAAACUAQAACwAAAAAAAAAAAAAAAAAvAQAAX3Jl&#10;bHMvLnJlbHNQSwECLQAUAAYACAAAACEAiIxab98SAAC2agAADgAAAAAAAAAAAAAAAAAuAgAAZHJz&#10;L2Uyb0RvYy54bWxQSwECLQAUAAYACAAAACEAOY/3SN4AAAAJAQAADwAAAAAAAAAAAAAAAAA5FQAA&#10;ZHJzL2Rvd25yZXYueG1sUEsFBgAAAAAEAAQA8wAAAEQ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w:drawing>
        <wp:anchor distT="0" distB="0" distL="0" distR="0" simplePos="0" relativeHeight="251659264" behindDoc="0" locked="1" layoutInCell="1" allowOverlap="1" wp14:anchorId="2FA2DA6C" wp14:editId="15A21EC1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None/>
          <wp:docPr id="191764365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27E7F3B" w14:textId="77777777" w:rsidR="00A40B61" w:rsidRDefault="00A40B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855F2"/>
    <w:multiLevelType w:val="hybridMultilevel"/>
    <w:tmpl w:val="FC7E06A6"/>
    <w:lvl w:ilvl="0" w:tplc="EDEAAF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977233"/>
    <w:multiLevelType w:val="hybridMultilevel"/>
    <w:tmpl w:val="8506D3EC"/>
    <w:lvl w:ilvl="0" w:tplc="F2B480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552EDF"/>
    <w:multiLevelType w:val="hybridMultilevel"/>
    <w:tmpl w:val="9148F6E8"/>
    <w:lvl w:ilvl="0" w:tplc="354642BC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37254DB2"/>
    <w:multiLevelType w:val="hybridMultilevel"/>
    <w:tmpl w:val="46443032"/>
    <w:lvl w:ilvl="0" w:tplc="84A0791A">
      <w:start w:val="1"/>
      <w:numFmt w:val="lowerLetter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6A080EF6"/>
    <w:multiLevelType w:val="hybridMultilevel"/>
    <w:tmpl w:val="5936038A"/>
    <w:lvl w:ilvl="0" w:tplc="4014B6F4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459886151">
    <w:abstractNumId w:val="1"/>
  </w:num>
  <w:num w:numId="2" w16cid:durableId="1255897099">
    <w:abstractNumId w:val="4"/>
  </w:num>
  <w:num w:numId="3" w16cid:durableId="1523402176">
    <w:abstractNumId w:val="0"/>
  </w:num>
  <w:num w:numId="4" w16cid:durableId="1106383412">
    <w:abstractNumId w:val="3"/>
  </w:num>
  <w:num w:numId="5" w16cid:durableId="4200285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B61"/>
    <w:rsid w:val="000E6FC3"/>
    <w:rsid w:val="00154308"/>
    <w:rsid w:val="004357AA"/>
    <w:rsid w:val="005E0C0F"/>
    <w:rsid w:val="00621EA0"/>
    <w:rsid w:val="006B24FA"/>
    <w:rsid w:val="006B7C45"/>
    <w:rsid w:val="00795425"/>
    <w:rsid w:val="009411FD"/>
    <w:rsid w:val="00A40B61"/>
    <w:rsid w:val="00AE3223"/>
    <w:rsid w:val="00BB00EB"/>
    <w:rsid w:val="00DB00FF"/>
    <w:rsid w:val="00DE1297"/>
    <w:rsid w:val="00E7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BB8CA8"/>
  <w15:chartTrackingRefBased/>
  <w15:docId w15:val="{DA9CEEEA-4898-41CE-8E84-4498758AE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40B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0B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B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0B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0B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0B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0B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0B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0B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0B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0B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B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0B6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0B6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0B6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0B6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0B6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0B6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40B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40B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0B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0B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0B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0B61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qFormat/>
    <w:rsid w:val="00A40B6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0B6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0B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0B6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0B61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A40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0B61"/>
  </w:style>
  <w:style w:type="paragraph" w:styleId="Stopka">
    <w:name w:val="footer"/>
    <w:basedOn w:val="Normalny"/>
    <w:link w:val="StopkaZnak"/>
    <w:uiPriority w:val="99"/>
    <w:unhideWhenUsed/>
    <w:rsid w:val="00A40B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0B61"/>
  </w:style>
  <w:style w:type="character" w:styleId="Hipercze">
    <w:name w:val="Hyperlink"/>
    <w:basedOn w:val="Domylnaczcionkaakapitu"/>
    <w:uiPriority w:val="99"/>
    <w:unhideWhenUsed/>
    <w:rsid w:val="00A40B61"/>
    <w:rPr>
      <w:color w:val="467886" w:themeColor="hyperlink"/>
      <w:u w:val="single"/>
    </w:rPr>
  </w:style>
  <w:style w:type="character" w:customStyle="1" w:styleId="FontStyle20">
    <w:name w:val="Font Style20"/>
    <w:basedOn w:val="Domylnaczcionkaakapitu"/>
    <w:uiPriority w:val="99"/>
    <w:rsid w:val="00A40B61"/>
    <w:rPr>
      <w:rFonts w:ascii="Times New Roman" w:hAnsi="Times New Roman" w:cs="Times New Roman"/>
      <w:i/>
      <w:iCs/>
      <w:sz w:val="20"/>
      <w:szCs w:val="20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qFormat/>
    <w:rsid w:val="00A40B61"/>
  </w:style>
  <w:style w:type="character" w:customStyle="1" w:styleId="FontStyle23">
    <w:name w:val="Font Style23"/>
    <w:basedOn w:val="Domylnaczcionkaakapitu"/>
    <w:uiPriority w:val="99"/>
    <w:rsid w:val="00DB00FF"/>
    <w:rPr>
      <w:rFonts w:ascii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iod@sggw.edu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dd21051-c0f3-4b6c-9b8d-1e2b35f83dc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3587FD93424FD45ABEE6AE44D973D7D" ma:contentTypeVersion="16" ma:contentTypeDescription="Utwórz nowy dokument." ma:contentTypeScope="" ma:versionID="beb4f70107043710148c48aea70c2224">
  <xsd:schema xmlns:xsd="http://www.w3.org/2001/XMLSchema" xmlns:xs="http://www.w3.org/2001/XMLSchema" xmlns:p="http://schemas.microsoft.com/office/2006/metadata/properties" xmlns:ns3="56840e59-6a07-4d35-b804-9f964e21e737" xmlns:ns4="bdd21051-c0f3-4b6c-9b8d-1e2b35f83dc8" targetNamespace="http://schemas.microsoft.com/office/2006/metadata/properties" ma:root="true" ma:fieldsID="57e34ba84dae1495522857f54c481ff4" ns3:_="" ns4:_="">
    <xsd:import namespace="56840e59-6a07-4d35-b804-9f964e21e737"/>
    <xsd:import namespace="bdd21051-c0f3-4b6c-9b8d-1e2b35f83dc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_activity" minOccurs="0"/>
                <xsd:element ref="ns4:MediaServiceDateTaken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840e59-6a07-4d35-b804-9f964e21e7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d21051-c0f3-4b6c-9b8d-1e2b35f83d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36E93B-4C14-4661-A85C-0C0E6D7A7F94}">
  <ds:schemaRefs>
    <ds:schemaRef ds:uri="http://schemas.microsoft.com/office/2006/metadata/properties"/>
    <ds:schemaRef ds:uri="http://schemas.microsoft.com/office/infopath/2007/PartnerControls"/>
    <ds:schemaRef ds:uri="bdd21051-c0f3-4b6c-9b8d-1e2b35f83dc8"/>
  </ds:schemaRefs>
</ds:datastoreItem>
</file>

<file path=customXml/itemProps2.xml><?xml version="1.0" encoding="utf-8"?>
<ds:datastoreItem xmlns:ds="http://schemas.openxmlformats.org/officeDocument/2006/customXml" ds:itemID="{FB485F2C-B8FA-4441-A202-FD57337127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1A726A-0E4C-4B88-ADC0-E24DD7036B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840e59-6a07-4d35-b804-9f964e21e737"/>
    <ds:schemaRef ds:uri="bdd21051-c0f3-4b6c-9b8d-1e2b35f83d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806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Szcześniak</dc:creator>
  <cp:keywords/>
  <dc:description/>
  <cp:lastModifiedBy>Katarzyna Szcześniak</cp:lastModifiedBy>
  <cp:revision>4</cp:revision>
  <dcterms:created xsi:type="dcterms:W3CDTF">2026-07-06T09:52:00Z</dcterms:created>
  <dcterms:modified xsi:type="dcterms:W3CDTF">2026-07-06T11:22:00Z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0x01010043587FD93424FD45ABEE6AE44D973D7D</vt:lpwstr>
  </property>
</Properties>
</file>