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DA30B" w14:textId="51C3B50A" w:rsidR="008C24C1" w:rsidRPr="005306D2" w:rsidRDefault="008C24C1" w:rsidP="0004550B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306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Warszawa </w:t>
      </w:r>
      <w:r w:rsidR="00106E61">
        <w:rPr>
          <w:rFonts w:ascii="Times New Roman" w:hAnsi="Times New Roman" w:cs="Times New Roman"/>
          <w:sz w:val="24"/>
          <w:szCs w:val="24"/>
        </w:rPr>
        <w:t>10</w:t>
      </w:r>
      <w:r w:rsidR="00336395">
        <w:rPr>
          <w:rFonts w:ascii="Times New Roman" w:hAnsi="Times New Roman" w:cs="Times New Roman"/>
          <w:sz w:val="24"/>
          <w:szCs w:val="24"/>
        </w:rPr>
        <w:t>.</w:t>
      </w:r>
      <w:r w:rsidR="00D931DE">
        <w:rPr>
          <w:rFonts w:ascii="Times New Roman" w:hAnsi="Times New Roman" w:cs="Times New Roman"/>
          <w:sz w:val="24"/>
          <w:szCs w:val="24"/>
        </w:rPr>
        <w:t>0</w:t>
      </w:r>
      <w:r w:rsidR="00106E61">
        <w:rPr>
          <w:rFonts w:ascii="Times New Roman" w:hAnsi="Times New Roman" w:cs="Times New Roman"/>
          <w:sz w:val="24"/>
          <w:szCs w:val="24"/>
        </w:rPr>
        <w:t>9</w:t>
      </w:r>
      <w:r w:rsidR="00336395">
        <w:rPr>
          <w:rFonts w:ascii="Times New Roman" w:hAnsi="Times New Roman" w:cs="Times New Roman"/>
          <w:sz w:val="24"/>
          <w:szCs w:val="24"/>
        </w:rPr>
        <w:t>.202</w:t>
      </w:r>
      <w:r w:rsidR="0068218F">
        <w:rPr>
          <w:rFonts w:ascii="Times New Roman" w:hAnsi="Times New Roman" w:cs="Times New Roman"/>
          <w:sz w:val="24"/>
          <w:szCs w:val="24"/>
        </w:rPr>
        <w:t xml:space="preserve">6 </w:t>
      </w:r>
      <w:r w:rsidR="00336395">
        <w:rPr>
          <w:rFonts w:ascii="Times New Roman" w:hAnsi="Times New Roman" w:cs="Times New Roman"/>
          <w:sz w:val="24"/>
          <w:szCs w:val="24"/>
        </w:rPr>
        <w:t>r</w:t>
      </w:r>
      <w:r w:rsidRPr="005306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371F0E7A" w14:textId="77777777" w:rsidR="00A936EC" w:rsidRDefault="0032548E" w:rsidP="0004550B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54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Szkoła Główna Gospodarstwa Wiejskiego w Warszawie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A7331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Nauk o Zwierzętach</w:t>
      </w:r>
    </w:p>
    <w:p w14:paraId="2274B51D" w14:textId="68700173" w:rsidR="0032548E" w:rsidRPr="0032548E" w:rsidRDefault="00A936EC" w:rsidP="0004550B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36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Katedra Hodowli </w:t>
      </w:r>
      <w:r w:rsidR="00B224B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Żywienia </w:t>
      </w:r>
      <w:r w:rsidRPr="00A936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Zwierząt</w:t>
      </w:r>
      <w:r w:rsidR="0032548E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Ciszewskiego 8</w:t>
      </w:r>
      <w:r w:rsidR="006821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32548E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02-786 Warszawa</w:t>
      </w:r>
    </w:p>
    <w:p w14:paraId="245C90D2" w14:textId="4E5601E8" w:rsidR="001B60E0" w:rsidRPr="001B60E0" w:rsidRDefault="001B60E0" w:rsidP="001B60E0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0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Zarządzenia Nr 135 Rektora Szkoły Głównej Gospodarstwa Wiejskiego w Warszawie z dnia 30 grudnia 2025r. zmieniające Zarządzenie Nr 83 Rektora Szkoły Głównej Gospodarstwa Wiejskiego w Warszawie z dnia 16 czerwca 2021 r. w sprawie wprowadzenia w Szkole Głównej Gospodarstwa Wiejskiego w Warszawie Regulaminu udzielania zamówień, których wartość netto jest wyższa  niż 3 000 PLN i jest niższa od wartości 130 000 PLN oraz Regulaminu wprowadzonego zarządzeniem Nr 83 Rektora Szkoły Głównej Gospodarstwa Wiejskiego w Warszawie z dnia 16 czerwca 2021 r. w sprawie: wprowadzenia w Szkole Głównej Gospodarstwa Wiejskiego w Warszawie Regulaminu udzielania zamówień, których wartość netto jest wyższa niż </w:t>
      </w:r>
      <w:r w:rsidR="00523316">
        <w:rPr>
          <w:rFonts w:ascii="Times New Roman" w:eastAsia="Times New Roman" w:hAnsi="Times New Roman" w:cs="Times New Roman"/>
          <w:sz w:val="24"/>
          <w:szCs w:val="24"/>
          <w:lang w:eastAsia="pl-PL"/>
        </w:rPr>
        <w:t>80</w:t>
      </w:r>
      <w:r w:rsidRPr="001B60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000 PLN i jest niższa od wartości 170 000 PLN, </w:t>
      </w:r>
    </w:p>
    <w:p w14:paraId="1F900761" w14:textId="3CF52A17" w:rsidR="001260EC" w:rsidRPr="0032548E" w:rsidRDefault="001260EC" w:rsidP="0040294C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9B97CB" w14:textId="5B1D44A7" w:rsidR="00106E61" w:rsidRPr="00106E61" w:rsidRDefault="00106E61" w:rsidP="00106E6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6E61">
        <w:rPr>
          <w:rFonts w:ascii="Times New Roman" w:hAnsi="Times New Roman" w:cs="Times New Roman"/>
          <w:b/>
          <w:bCs/>
          <w:sz w:val="24"/>
          <w:szCs w:val="24"/>
        </w:rPr>
        <w:t>dostarczenie:</w:t>
      </w:r>
    </w:p>
    <w:p w14:paraId="671B11E6" w14:textId="77777777" w:rsidR="00106E61" w:rsidRPr="00106E61" w:rsidRDefault="00106E61" w:rsidP="00106E6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6E61">
        <w:rPr>
          <w:rFonts w:ascii="Times New Roman" w:hAnsi="Times New Roman" w:cs="Times New Roman"/>
          <w:b/>
          <w:bCs/>
          <w:sz w:val="24"/>
          <w:szCs w:val="24"/>
        </w:rPr>
        <w:t>a) mikroskopów studenckich w ilości 17 sztuk,</w:t>
      </w:r>
    </w:p>
    <w:p w14:paraId="148A8584" w14:textId="1F5D7BEA" w:rsidR="00106E61" w:rsidRPr="00106E61" w:rsidRDefault="00106E61" w:rsidP="00106E6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6E61">
        <w:rPr>
          <w:rFonts w:ascii="Times New Roman" w:hAnsi="Times New Roman" w:cs="Times New Roman"/>
          <w:b/>
          <w:bCs/>
          <w:sz w:val="24"/>
          <w:szCs w:val="24"/>
        </w:rPr>
        <w:t>b) mikroskopów badawczych w ilości 9 sztuk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748013A9" w14:textId="2130CE14" w:rsidR="008A0353" w:rsidRDefault="00106E61" w:rsidP="00106E6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6E61">
        <w:rPr>
          <w:rFonts w:ascii="Times New Roman" w:hAnsi="Times New Roman" w:cs="Times New Roman"/>
          <w:b/>
          <w:bCs/>
          <w:sz w:val="24"/>
          <w:szCs w:val="24"/>
        </w:rPr>
        <w:t>c) kamer do mikroskopów w ilości 26 sztuk</w:t>
      </w:r>
      <w:r w:rsidR="0040294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69D854C" w14:textId="77777777" w:rsidR="0040294C" w:rsidRPr="0032548E" w:rsidRDefault="0040294C" w:rsidP="004029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8D2B14" w14:textId="77777777" w:rsidR="00700537" w:rsidRPr="00B224BB" w:rsidRDefault="00700537" w:rsidP="000455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224B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Zamówienia udzielono firmie:</w:t>
      </w:r>
    </w:p>
    <w:p w14:paraId="57833BD3" w14:textId="6756B425" w:rsidR="0040294C" w:rsidRDefault="00106E61" w:rsidP="000455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DELTA OPTICAL SP. Z O.O. SP.K.</w:t>
      </w:r>
    </w:p>
    <w:p w14:paraId="20B55E8F" w14:textId="5625E78C" w:rsidR="00106E61" w:rsidRDefault="00106E61" w:rsidP="000455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6E61">
        <w:rPr>
          <w:rFonts w:ascii="Times New Roman" w:hAnsi="Times New Roman" w:cs="Times New Roman"/>
          <w:b/>
          <w:bCs/>
          <w:sz w:val="24"/>
          <w:szCs w:val="24"/>
        </w:rPr>
        <w:t>05-300 Nowe Osiny, ul. Piękna 1.</w:t>
      </w:r>
    </w:p>
    <w:p w14:paraId="54992754" w14:textId="77777777" w:rsidR="0040294C" w:rsidRPr="007C2DD3" w:rsidRDefault="0040294C" w:rsidP="000455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7CB09EC" w14:textId="77777777" w:rsidR="009539A1" w:rsidRDefault="009539A1" w:rsidP="0004550B">
      <w:pPr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14:paraId="464E249D" w14:textId="205F1D1E" w:rsidR="00700537" w:rsidRPr="004D1230" w:rsidRDefault="00700537" w:rsidP="0004550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Do dnia </w:t>
      </w:r>
      <w:r w:rsidR="00106E61">
        <w:rPr>
          <w:rFonts w:ascii="Times New Roman" w:hAnsi="Times New Roman" w:cs="Times New Roman"/>
          <w:sz w:val="24"/>
          <w:szCs w:val="24"/>
        </w:rPr>
        <w:t>10</w:t>
      </w:r>
      <w:r w:rsidR="00336395">
        <w:rPr>
          <w:rFonts w:ascii="Times New Roman" w:hAnsi="Times New Roman" w:cs="Times New Roman"/>
          <w:sz w:val="24"/>
          <w:szCs w:val="24"/>
        </w:rPr>
        <w:t>.</w:t>
      </w:r>
      <w:r w:rsidR="009E6192">
        <w:rPr>
          <w:rFonts w:ascii="Times New Roman" w:hAnsi="Times New Roman" w:cs="Times New Roman"/>
          <w:sz w:val="24"/>
          <w:szCs w:val="24"/>
        </w:rPr>
        <w:t>0</w:t>
      </w:r>
      <w:r w:rsidR="00106E61">
        <w:rPr>
          <w:rFonts w:ascii="Times New Roman" w:hAnsi="Times New Roman" w:cs="Times New Roman"/>
          <w:sz w:val="24"/>
          <w:szCs w:val="24"/>
        </w:rPr>
        <w:t>9</w:t>
      </w:r>
      <w:r w:rsidR="00336395">
        <w:rPr>
          <w:rFonts w:ascii="Times New Roman" w:hAnsi="Times New Roman" w:cs="Times New Roman"/>
          <w:sz w:val="24"/>
          <w:szCs w:val="24"/>
        </w:rPr>
        <w:t>.202</w:t>
      </w:r>
      <w:r w:rsidR="007C0546">
        <w:rPr>
          <w:rFonts w:ascii="Times New Roman" w:hAnsi="Times New Roman" w:cs="Times New Roman"/>
          <w:sz w:val="24"/>
          <w:szCs w:val="24"/>
        </w:rPr>
        <w:t xml:space="preserve">6 </w:t>
      </w:r>
      <w:r w:rsidR="00336395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. do godziny </w:t>
      </w:r>
      <w:r w:rsidR="00106E6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:00 wpłynęł</w:t>
      </w:r>
      <w:r w:rsidR="00106E6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a jedna oferta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, któr</w:t>
      </w:r>
      <w:r w:rsidR="00106E6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a</w:t>
      </w:r>
      <w:r w:rsidR="00B224B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spełnia</w:t>
      </w:r>
      <w:r w:rsidR="00106E6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ła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istotne warunki zamówienia.</w:t>
      </w:r>
    </w:p>
    <w:p w14:paraId="31CB3C6A" w14:textId="77777777" w:rsidR="004D1230" w:rsidRPr="004D1230" w:rsidRDefault="004D1230" w:rsidP="0004550B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D1230" w:rsidRPr="004D1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B18"/>
    <w:multiLevelType w:val="multilevel"/>
    <w:tmpl w:val="8EF60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46224"/>
    <w:multiLevelType w:val="multilevel"/>
    <w:tmpl w:val="931E6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AC518C"/>
    <w:multiLevelType w:val="multilevel"/>
    <w:tmpl w:val="5ECE6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A6C42"/>
    <w:multiLevelType w:val="multilevel"/>
    <w:tmpl w:val="E0B88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8196519">
    <w:abstractNumId w:val="2"/>
  </w:num>
  <w:num w:numId="2" w16cid:durableId="1753968560">
    <w:abstractNumId w:val="0"/>
  </w:num>
  <w:num w:numId="3" w16cid:durableId="1769693354">
    <w:abstractNumId w:val="1"/>
  </w:num>
  <w:num w:numId="4" w16cid:durableId="11773821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8E"/>
    <w:rsid w:val="000251EF"/>
    <w:rsid w:val="0004550B"/>
    <w:rsid w:val="000A4A48"/>
    <w:rsid w:val="000C5D34"/>
    <w:rsid w:val="000E225C"/>
    <w:rsid w:val="00104C47"/>
    <w:rsid w:val="00106E61"/>
    <w:rsid w:val="0012424B"/>
    <w:rsid w:val="001260EC"/>
    <w:rsid w:val="00143970"/>
    <w:rsid w:val="0015751C"/>
    <w:rsid w:val="001A1D81"/>
    <w:rsid w:val="001B378F"/>
    <w:rsid w:val="001B60E0"/>
    <w:rsid w:val="001E170E"/>
    <w:rsid w:val="002171E9"/>
    <w:rsid w:val="002321C3"/>
    <w:rsid w:val="002910D1"/>
    <w:rsid w:val="002947BC"/>
    <w:rsid w:val="002D39F0"/>
    <w:rsid w:val="002F7A00"/>
    <w:rsid w:val="0032548E"/>
    <w:rsid w:val="00336395"/>
    <w:rsid w:val="00344BE5"/>
    <w:rsid w:val="003A220F"/>
    <w:rsid w:val="0040294C"/>
    <w:rsid w:val="004A7331"/>
    <w:rsid w:val="004B3D97"/>
    <w:rsid w:val="004D1230"/>
    <w:rsid w:val="004D2A3E"/>
    <w:rsid w:val="00523316"/>
    <w:rsid w:val="00525FD6"/>
    <w:rsid w:val="005306D2"/>
    <w:rsid w:val="00583522"/>
    <w:rsid w:val="005868BE"/>
    <w:rsid w:val="005F3381"/>
    <w:rsid w:val="006428B2"/>
    <w:rsid w:val="0068218F"/>
    <w:rsid w:val="006963B0"/>
    <w:rsid w:val="006E3520"/>
    <w:rsid w:val="006F7602"/>
    <w:rsid w:val="00700537"/>
    <w:rsid w:val="00732783"/>
    <w:rsid w:val="00771C97"/>
    <w:rsid w:val="007C0546"/>
    <w:rsid w:val="007C2DD3"/>
    <w:rsid w:val="007E0422"/>
    <w:rsid w:val="007F118A"/>
    <w:rsid w:val="00826716"/>
    <w:rsid w:val="00831461"/>
    <w:rsid w:val="0084508D"/>
    <w:rsid w:val="008569FA"/>
    <w:rsid w:val="00861AC8"/>
    <w:rsid w:val="00867776"/>
    <w:rsid w:val="008917AF"/>
    <w:rsid w:val="008A0353"/>
    <w:rsid w:val="008C24C1"/>
    <w:rsid w:val="009539A1"/>
    <w:rsid w:val="009E6192"/>
    <w:rsid w:val="009F6B1D"/>
    <w:rsid w:val="00A1707D"/>
    <w:rsid w:val="00A239A0"/>
    <w:rsid w:val="00A61F0F"/>
    <w:rsid w:val="00A936EC"/>
    <w:rsid w:val="00AC212F"/>
    <w:rsid w:val="00AE6394"/>
    <w:rsid w:val="00AF6A54"/>
    <w:rsid w:val="00B00619"/>
    <w:rsid w:val="00B224BB"/>
    <w:rsid w:val="00C31EA0"/>
    <w:rsid w:val="00CA65BA"/>
    <w:rsid w:val="00D07D4D"/>
    <w:rsid w:val="00D81E59"/>
    <w:rsid w:val="00D931DE"/>
    <w:rsid w:val="00DA3F34"/>
    <w:rsid w:val="00DD2215"/>
    <w:rsid w:val="00E71D36"/>
    <w:rsid w:val="00E728E3"/>
    <w:rsid w:val="00E73B37"/>
    <w:rsid w:val="00EC4DE3"/>
    <w:rsid w:val="00ED36E8"/>
    <w:rsid w:val="00F6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D6C46"/>
  <w15:docId w15:val="{592FA027-A3D8-48AB-AB40-068D10683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25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2548E"/>
    <w:rPr>
      <w:b/>
      <w:bCs/>
    </w:rPr>
  </w:style>
  <w:style w:type="character" w:styleId="Uwydatnienie">
    <w:name w:val="Emphasis"/>
    <w:basedOn w:val="Domylnaczcionkaakapitu"/>
    <w:uiPriority w:val="20"/>
    <w:qFormat/>
    <w:rsid w:val="0032548E"/>
    <w:rPr>
      <w:i/>
      <w:iCs/>
    </w:rPr>
  </w:style>
  <w:style w:type="paragraph" w:customStyle="1" w:styleId="m-productdataheadline">
    <w:name w:val="m-productdata_headline"/>
    <w:basedOn w:val="Normalny"/>
    <w:rsid w:val="000A4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69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3" ma:contentTypeDescription="Utwórz nowy dokument." ma:contentTypeScope="" ma:versionID="c53ac43883fa4e2a7acc109777a59222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cb668d0d62daaa8dbdd26bf33b62964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39FD51-3C35-4944-8129-66CAC06EEE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C6F03CF-0C02-4826-BB60-283F2AD1ED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C41692-4218-4096-A07C-4339CE9CBD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Kurek</dc:creator>
  <cp:lastModifiedBy>Marta Paczuska</cp:lastModifiedBy>
  <cp:revision>2</cp:revision>
  <dcterms:created xsi:type="dcterms:W3CDTF">2026-09-10T11:30:00Z</dcterms:created>
  <dcterms:modified xsi:type="dcterms:W3CDTF">2026-09-10T11:30:00Z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