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77929A0E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9E5E93">
        <w:rPr>
          <w:rFonts w:eastAsia="Calibri"/>
          <w:bCs/>
          <w:sz w:val="18"/>
        </w:rPr>
        <w:t>9</w:t>
      </w:r>
      <w:r w:rsidRPr="006E2256">
        <w:rPr>
          <w:rFonts w:eastAsia="Calibri"/>
          <w:bCs/>
          <w:sz w:val="18"/>
        </w:rPr>
        <w:t>/FENG-</w:t>
      </w:r>
      <w:r w:rsidR="001073DC">
        <w:rPr>
          <w:rFonts w:eastAsia="Calibri"/>
          <w:bCs/>
          <w:sz w:val="18"/>
        </w:rPr>
        <w:t>H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4A9DCB27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275294" w:rsidRPr="00275294">
        <w:rPr>
          <w:b/>
          <w:bCs/>
        </w:rPr>
        <w:t xml:space="preserve">Zakup materiałów zużywalnych do hodowli i testów komórkowych w grancie FENG: </w:t>
      </w:r>
      <w:r w:rsidR="001B09D3">
        <w:rPr>
          <w:b/>
          <w:bCs/>
        </w:rPr>
        <w:t xml:space="preserve">probówki </w:t>
      </w:r>
      <w:r w:rsidR="009E5E93">
        <w:rPr>
          <w:b/>
          <w:bCs/>
        </w:rPr>
        <w:t>wirówkowe</w:t>
      </w:r>
      <w:r w:rsidR="00275294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BDF5190" w14:textId="01C1C5D4" w:rsidR="007E4841" w:rsidRDefault="00275294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275294">
        <w:rPr>
          <w:rFonts w:ascii="Calibri" w:eastAsia="Calibri" w:hAnsi="Calibri" w:cs="Calibri"/>
          <w:b/>
          <w:bCs/>
        </w:rPr>
        <w:t xml:space="preserve">Zakup materiałów zużywalnych do hodowli i testów komórkowych w grancie FENG: </w:t>
      </w:r>
      <w:r w:rsidR="001B09D3">
        <w:rPr>
          <w:rFonts w:ascii="Calibri" w:eastAsia="Calibri" w:hAnsi="Calibri" w:cs="Calibri"/>
          <w:b/>
          <w:bCs/>
        </w:rPr>
        <w:t xml:space="preserve">probówki </w:t>
      </w:r>
      <w:proofErr w:type="spellStart"/>
      <w:r w:rsidR="001B09D3">
        <w:rPr>
          <w:rFonts w:ascii="Calibri" w:eastAsia="Calibri" w:hAnsi="Calibri" w:cs="Calibri"/>
          <w:b/>
          <w:bCs/>
        </w:rPr>
        <w:t>cytometryczne</w:t>
      </w:r>
      <w:proofErr w:type="spellEnd"/>
    </w:p>
    <w:p w14:paraId="7F6FDE81" w14:textId="77777777" w:rsidR="00275294" w:rsidRDefault="00275294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111"/>
        <w:gridCol w:w="1276"/>
        <w:gridCol w:w="1275"/>
        <w:gridCol w:w="1105"/>
        <w:gridCol w:w="989"/>
        <w:gridCol w:w="564"/>
        <w:gridCol w:w="888"/>
      </w:tblGrid>
      <w:tr w:rsidR="002A58D8" w:rsidRPr="002A58D8" w14:paraId="30D7091C" w14:textId="77777777" w:rsidTr="001D4909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8517A3" w:rsidRPr="002A58D8" w14:paraId="3DFEC8B1" w14:textId="77777777" w:rsidTr="001D4909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BBFFF" w14:textId="248BD61F" w:rsidR="008517A3" w:rsidRPr="002A58D8" w:rsidRDefault="005250B1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E4C4A" w14:textId="386C46E2" w:rsidR="008517A3" w:rsidRDefault="009E5E93" w:rsidP="008517A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9E5E9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Probówki wirówkowe o pojemności 15 </w:t>
            </w:r>
            <w:proofErr w:type="spellStart"/>
            <w:r w:rsidRPr="009E5E9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mL</w:t>
            </w:r>
            <w:proofErr w:type="spellEnd"/>
            <w:r w:rsidR="008517A3"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325168E8" w14:textId="77777777" w:rsidR="008517A3" w:rsidRDefault="008517A3" w:rsidP="008517A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48C0B151" w14:textId="77777777" w:rsidR="00CF2C87" w:rsidRPr="00CF2C87" w:rsidRDefault="00CF2C87" w:rsidP="00CF2C87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</w:pPr>
            <w:r w:rsidRPr="00CF2C8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Pojemność i kształt:</w:t>
            </w:r>
          </w:p>
          <w:p w14:paraId="235F5342" w14:textId="77777777" w:rsidR="00CF2C87" w:rsidRPr="00CF2C87" w:rsidRDefault="00CF2C87" w:rsidP="00CF2C87">
            <w:pPr>
              <w:numPr>
                <w:ilvl w:val="0"/>
                <w:numId w:val="32"/>
              </w:numPr>
              <w:tabs>
                <w:tab w:val="num" w:pos="1440"/>
              </w:tabs>
              <w:spacing w:after="0" w:line="257" w:lineRule="auto"/>
              <w:ind w:right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15 </w:t>
            </w:r>
            <w:proofErr w:type="spellStart"/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>mL</w:t>
            </w:r>
            <w:proofErr w:type="spellEnd"/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>, stożkowe dno (</w:t>
            </w:r>
            <w:proofErr w:type="spellStart"/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>conical</w:t>
            </w:r>
            <w:proofErr w:type="spellEnd"/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>bottom</w:t>
            </w:r>
            <w:proofErr w:type="spellEnd"/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>) – idealne do wirowania i separacji osadów</w:t>
            </w:r>
          </w:p>
          <w:p w14:paraId="1B09D4DC" w14:textId="77777777" w:rsidR="00CF2C87" w:rsidRPr="00CF2C87" w:rsidRDefault="00CF2C87" w:rsidP="00CF2C87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</w:pPr>
            <w:r w:rsidRPr="00CF2C8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Materiał:</w:t>
            </w:r>
          </w:p>
          <w:p w14:paraId="6337B324" w14:textId="77777777" w:rsidR="00CF2C87" w:rsidRPr="00CF2C87" w:rsidRDefault="00CF2C87" w:rsidP="00CF2C87">
            <w:pPr>
              <w:numPr>
                <w:ilvl w:val="0"/>
                <w:numId w:val="33"/>
              </w:numPr>
              <w:tabs>
                <w:tab w:val="num" w:pos="1440"/>
              </w:tabs>
              <w:spacing w:after="0" w:line="257" w:lineRule="auto"/>
              <w:ind w:right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>Wykonane z wysokiej przejrzystości polipropylenu (PP) – odporne chemicznie i mechanicznie</w:t>
            </w:r>
          </w:p>
          <w:p w14:paraId="6AE06742" w14:textId="77777777" w:rsidR="00CF2C87" w:rsidRPr="00CF2C87" w:rsidRDefault="00CF2C87" w:rsidP="00CF2C87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</w:pPr>
            <w:r w:rsidRPr="00CF2C8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Zamknięcie:</w:t>
            </w:r>
          </w:p>
          <w:p w14:paraId="3DE6407E" w14:textId="77777777" w:rsidR="00CF2C87" w:rsidRPr="00CF2C87" w:rsidRDefault="00CF2C87" w:rsidP="00CF2C87">
            <w:pPr>
              <w:numPr>
                <w:ilvl w:val="0"/>
                <w:numId w:val="34"/>
              </w:numPr>
              <w:tabs>
                <w:tab w:val="num" w:pos="1440"/>
              </w:tabs>
              <w:spacing w:after="0" w:line="257" w:lineRule="auto"/>
              <w:ind w:right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Zakrętka typu </w:t>
            </w:r>
            <w:proofErr w:type="spellStart"/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>dome</w:t>
            </w:r>
            <w:proofErr w:type="spellEnd"/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>seal</w:t>
            </w:r>
            <w:proofErr w:type="spellEnd"/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>screw</w:t>
            </w:r>
            <w:proofErr w:type="spellEnd"/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cap z polietylenu – zapewnia szczelność i bezpieczeństwo próbki</w:t>
            </w:r>
          </w:p>
          <w:p w14:paraId="454502CE" w14:textId="77777777" w:rsidR="00CF2C87" w:rsidRPr="00CF2C87" w:rsidRDefault="00CF2C87" w:rsidP="00CF2C87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</w:pPr>
            <w:r w:rsidRPr="00CF2C8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Odporność na siłę odśrodkową:</w:t>
            </w:r>
          </w:p>
          <w:p w14:paraId="03897B4C" w14:textId="77777777" w:rsidR="00CF2C87" w:rsidRPr="00CF2C87" w:rsidRDefault="00CF2C87" w:rsidP="00CF2C87">
            <w:pPr>
              <w:numPr>
                <w:ilvl w:val="0"/>
                <w:numId w:val="35"/>
              </w:numPr>
              <w:tabs>
                <w:tab w:val="num" w:pos="1440"/>
              </w:tabs>
              <w:spacing w:after="0" w:line="257" w:lineRule="auto"/>
              <w:ind w:right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>Maksymalne RCF: 12 000 × g – odpowiednie do intensywnego wirowania</w:t>
            </w:r>
          </w:p>
          <w:p w14:paraId="4C4BB9A6" w14:textId="77777777" w:rsidR="00CF2C87" w:rsidRPr="00CF2C87" w:rsidRDefault="00CF2C87" w:rsidP="00CF2C87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</w:pPr>
            <w:r w:rsidRPr="00CF2C8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Sterylność i czystość:</w:t>
            </w:r>
          </w:p>
          <w:p w14:paraId="101DE123" w14:textId="77777777" w:rsidR="00CF2C87" w:rsidRDefault="00CF2C87" w:rsidP="00CF2C87">
            <w:pPr>
              <w:numPr>
                <w:ilvl w:val="0"/>
                <w:numId w:val="36"/>
              </w:numPr>
              <w:tabs>
                <w:tab w:val="num" w:pos="1440"/>
              </w:tabs>
              <w:spacing w:after="0" w:line="257" w:lineRule="auto"/>
              <w:ind w:right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Sterylizowane promieniowaniem gamma, wolne od </w:t>
            </w:r>
            <w:proofErr w:type="spellStart"/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>DNaz</w:t>
            </w:r>
            <w:proofErr w:type="spellEnd"/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</w:t>
            </w:r>
            <w:proofErr w:type="spellStart"/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>RNaz</w:t>
            </w:r>
            <w:proofErr w:type="spellEnd"/>
            <w:r w:rsidRPr="00CF2C8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i endotoksyn, niepirogenne</w:t>
            </w:r>
          </w:p>
          <w:p w14:paraId="5A532499" w14:textId="35B78B7D" w:rsidR="00CD67FD" w:rsidRPr="00CF2C87" w:rsidRDefault="00CD67FD" w:rsidP="00CD67FD">
            <w:pPr>
              <w:tabs>
                <w:tab w:val="num" w:pos="1440"/>
              </w:tabs>
              <w:spacing w:after="0" w:line="257" w:lineRule="auto"/>
              <w:ind w:right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CD67FD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Pakowanie</w:t>
            </w:r>
            <w:r>
              <w:rPr>
                <w:rFonts w:ascii="Arial" w:eastAsia="Arial" w:hAnsi="Arial" w:cs="Arial"/>
                <w:color w:val="auto"/>
                <w:sz w:val="18"/>
                <w:szCs w:val="18"/>
              </w:rPr>
              <w:t>: 500 szt.</w:t>
            </w:r>
          </w:p>
          <w:p w14:paraId="2F414B9E" w14:textId="77777777" w:rsidR="008517A3" w:rsidRPr="002A58D8" w:rsidRDefault="008517A3" w:rsidP="008517A3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EA5CA" w14:textId="3E95653A" w:rsidR="008517A3" w:rsidRPr="002A58D8" w:rsidRDefault="001D4909" w:rsidP="008517A3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1D4909">
              <w:rPr>
                <w:sz w:val="18"/>
                <w:szCs w:val="18"/>
                <w:u w:val="single"/>
              </w:rPr>
              <w:t>734-0451</w:t>
            </w:r>
            <w:r>
              <w:rPr>
                <w:sz w:val="18"/>
                <w:szCs w:val="18"/>
                <w:u w:val="single"/>
              </w:rPr>
              <w:t xml:space="preserve"> </w:t>
            </w:r>
            <w:r w:rsidR="009E212F" w:rsidRPr="006971FC">
              <w:rPr>
                <w:sz w:val="18"/>
                <w:szCs w:val="18"/>
              </w:rPr>
              <w:t>lub równoważny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B3BD5" w14:textId="37CB3E28" w:rsidR="008517A3" w:rsidRPr="002A58D8" w:rsidRDefault="00CD67FD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4"/>
              </w:rPr>
              <w:t>2 opakowania</w:t>
            </w:r>
            <w:r w:rsidR="009E212F">
              <w:rPr>
                <w:rFonts w:ascii="Arial" w:hAnsi="Arial" w:cs="Arial"/>
                <w:sz w:val="16"/>
                <w:szCs w:val="14"/>
              </w:rPr>
              <w:t xml:space="preserve"> </w:t>
            </w:r>
            <w:r>
              <w:rPr>
                <w:rFonts w:ascii="Arial" w:hAnsi="Arial" w:cs="Arial"/>
                <w:sz w:val="16"/>
                <w:szCs w:val="14"/>
              </w:rPr>
              <w:t xml:space="preserve">(łącznie 1000) </w:t>
            </w:r>
            <w:r w:rsidR="009E212F">
              <w:rPr>
                <w:rFonts w:ascii="Arial" w:hAnsi="Arial" w:cs="Arial"/>
                <w:sz w:val="16"/>
                <w:szCs w:val="14"/>
              </w:rPr>
              <w:t>sztuk</w:t>
            </w: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3212F" w14:textId="77777777" w:rsidR="008517A3" w:rsidRPr="002A58D8" w:rsidRDefault="008517A3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CFADD" w14:textId="77777777" w:rsidR="008517A3" w:rsidRPr="002A58D8" w:rsidRDefault="008517A3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0D49E" w14:textId="77777777" w:rsidR="008517A3" w:rsidRPr="002A58D8" w:rsidRDefault="008517A3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96D30" w14:textId="77777777" w:rsidR="008517A3" w:rsidRPr="002A58D8" w:rsidRDefault="008517A3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65056A" w:rsidRPr="002A58D8" w14:paraId="414D6D12" w14:textId="77777777" w:rsidTr="001D4909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588F5" w14:textId="77777777" w:rsidR="00113975" w:rsidRDefault="00113975">
      <w:pPr>
        <w:spacing w:after="0" w:line="240" w:lineRule="auto"/>
      </w:pPr>
      <w:r>
        <w:separator/>
      </w:r>
    </w:p>
  </w:endnote>
  <w:endnote w:type="continuationSeparator" w:id="0">
    <w:p w14:paraId="5B4E3356" w14:textId="77777777" w:rsidR="00113975" w:rsidRDefault="00113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59182" w14:textId="77777777" w:rsidR="00113975" w:rsidRDefault="00113975">
      <w:pPr>
        <w:spacing w:after="0" w:line="240" w:lineRule="auto"/>
      </w:pPr>
      <w:r>
        <w:separator/>
      </w:r>
    </w:p>
  </w:footnote>
  <w:footnote w:type="continuationSeparator" w:id="0">
    <w:p w14:paraId="42D09841" w14:textId="77777777" w:rsidR="00113975" w:rsidRDefault="001139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6CB5"/>
    <w:multiLevelType w:val="multilevel"/>
    <w:tmpl w:val="561CF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0" w15:restartNumberingAfterBreak="0">
    <w:nsid w:val="1CF945F9"/>
    <w:multiLevelType w:val="multilevel"/>
    <w:tmpl w:val="2F30B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9DC15A5"/>
    <w:multiLevelType w:val="multilevel"/>
    <w:tmpl w:val="045C7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7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1755D40"/>
    <w:multiLevelType w:val="multilevel"/>
    <w:tmpl w:val="672A0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346E75"/>
    <w:multiLevelType w:val="multilevel"/>
    <w:tmpl w:val="7BDE7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404E2C"/>
    <w:multiLevelType w:val="multilevel"/>
    <w:tmpl w:val="818C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3265D9"/>
    <w:multiLevelType w:val="multilevel"/>
    <w:tmpl w:val="FA5E9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64138E0"/>
    <w:multiLevelType w:val="multilevel"/>
    <w:tmpl w:val="46D2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622EB3"/>
    <w:multiLevelType w:val="multilevel"/>
    <w:tmpl w:val="93EE7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abstractNum w:abstractNumId="35" w15:restartNumberingAfterBreak="0">
    <w:nsid w:val="7E706151"/>
    <w:multiLevelType w:val="multilevel"/>
    <w:tmpl w:val="5630C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8"/>
  </w:num>
  <w:num w:numId="3">
    <w:abstractNumId w:val="3"/>
  </w:num>
  <w:num w:numId="4">
    <w:abstractNumId w:val="12"/>
  </w:num>
  <w:num w:numId="5">
    <w:abstractNumId w:val="27"/>
  </w:num>
  <w:num w:numId="6">
    <w:abstractNumId w:val="11"/>
  </w:num>
  <w:num w:numId="7">
    <w:abstractNumId w:val="29"/>
  </w:num>
  <w:num w:numId="8">
    <w:abstractNumId w:val="19"/>
  </w:num>
  <w:num w:numId="9">
    <w:abstractNumId w:val="22"/>
  </w:num>
  <w:num w:numId="10">
    <w:abstractNumId w:val="7"/>
  </w:num>
  <w:num w:numId="11">
    <w:abstractNumId w:val="31"/>
  </w:num>
  <w:num w:numId="12">
    <w:abstractNumId w:val="8"/>
  </w:num>
  <w:num w:numId="13">
    <w:abstractNumId w:val="30"/>
  </w:num>
  <w:num w:numId="14">
    <w:abstractNumId w:val="24"/>
  </w:num>
  <w:num w:numId="15">
    <w:abstractNumId w:val="1"/>
  </w:num>
  <w:num w:numId="16">
    <w:abstractNumId w:val="33"/>
  </w:num>
  <w:num w:numId="17">
    <w:abstractNumId w:val="15"/>
  </w:num>
  <w:num w:numId="18">
    <w:abstractNumId w:val="16"/>
  </w:num>
  <w:num w:numId="19">
    <w:abstractNumId w:val="9"/>
  </w:num>
  <w:num w:numId="20">
    <w:abstractNumId w:val="23"/>
  </w:num>
  <w:num w:numId="21">
    <w:abstractNumId w:val="2"/>
  </w:num>
  <w:num w:numId="22">
    <w:abstractNumId w:val="6"/>
  </w:num>
  <w:num w:numId="23">
    <w:abstractNumId w:val="5"/>
  </w:num>
  <w:num w:numId="24">
    <w:abstractNumId w:val="34"/>
  </w:num>
  <w:num w:numId="25">
    <w:abstractNumId w:val="17"/>
  </w:num>
  <w:num w:numId="26">
    <w:abstractNumId w:val="4"/>
  </w:num>
  <w:num w:numId="27">
    <w:abstractNumId w:val="32"/>
  </w:num>
  <w:num w:numId="28">
    <w:abstractNumId w:val="26"/>
  </w:num>
  <w:num w:numId="29">
    <w:abstractNumId w:val="20"/>
  </w:num>
  <w:num w:numId="30">
    <w:abstractNumId w:val="35"/>
  </w:num>
  <w:num w:numId="31">
    <w:abstractNumId w:val="10"/>
  </w:num>
  <w:num w:numId="32">
    <w:abstractNumId w:val="18"/>
  </w:num>
  <w:num w:numId="33">
    <w:abstractNumId w:val="0"/>
  </w:num>
  <w:num w:numId="34">
    <w:abstractNumId w:val="13"/>
  </w:num>
  <w:num w:numId="35">
    <w:abstractNumId w:val="21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3DC"/>
    <w:rsid w:val="00107ACB"/>
    <w:rsid w:val="00113975"/>
    <w:rsid w:val="00123BE5"/>
    <w:rsid w:val="00160954"/>
    <w:rsid w:val="00161ED6"/>
    <w:rsid w:val="001903D1"/>
    <w:rsid w:val="001A456E"/>
    <w:rsid w:val="001B09D3"/>
    <w:rsid w:val="001B51A5"/>
    <w:rsid w:val="001C41D9"/>
    <w:rsid w:val="001D4909"/>
    <w:rsid w:val="00202E87"/>
    <w:rsid w:val="00203A6E"/>
    <w:rsid w:val="00204245"/>
    <w:rsid w:val="00234109"/>
    <w:rsid w:val="0024198F"/>
    <w:rsid w:val="00255FCE"/>
    <w:rsid w:val="00260B7C"/>
    <w:rsid w:val="002653C4"/>
    <w:rsid w:val="00270BC9"/>
    <w:rsid w:val="00275294"/>
    <w:rsid w:val="00277871"/>
    <w:rsid w:val="002829FE"/>
    <w:rsid w:val="002A58D8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D1D4F"/>
    <w:rsid w:val="004E2A58"/>
    <w:rsid w:val="004F17C3"/>
    <w:rsid w:val="004F63D6"/>
    <w:rsid w:val="005055FC"/>
    <w:rsid w:val="00514C01"/>
    <w:rsid w:val="00515B62"/>
    <w:rsid w:val="0051670C"/>
    <w:rsid w:val="005250B1"/>
    <w:rsid w:val="00571EA8"/>
    <w:rsid w:val="00583383"/>
    <w:rsid w:val="00590DD9"/>
    <w:rsid w:val="005940CD"/>
    <w:rsid w:val="005964B8"/>
    <w:rsid w:val="005A67D8"/>
    <w:rsid w:val="005C245E"/>
    <w:rsid w:val="005C5C17"/>
    <w:rsid w:val="005D0F1D"/>
    <w:rsid w:val="005F0376"/>
    <w:rsid w:val="006260D2"/>
    <w:rsid w:val="0063468F"/>
    <w:rsid w:val="00637F76"/>
    <w:rsid w:val="006429D2"/>
    <w:rsid w:val="0065056A"/>
    <w:rsid w:val="00665950"/>
    <w:rsid w:val="00680DDD"/>
    <w:rsid w:val="00692F0D"/>
    <w:rsid w:val="007132EE"/>
    <w:rsid w:val="00780728"/>
    <w:rsid w:val="00780FE8"/>
    <w:rsid w:val="007829DA"/>
    <w:rsid w:val="007E1966"/>
    <w:rsid w:val="007E4841"/>
    <w:rsid w:val="007F1438"/>
    <w:rsid w:val="00816B47"/>
    <w:rsid w:val="008312E6"/>
    <w:rsid w:val="008517A3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D1401"/>
    <w:rsid w:val="009E212F"/>
    <w:rsid w:val="009E5E93"/>
    <w:rsid w:val="009E6949"/>
    <w:rsid w:val="00A21F30"/>
    <w:rsid w:val="00A314EC"/>
    <w:rsid w:val="00A600A4"/>
    <w:rsid w:val="00A70149"/>
    <w:rsid w:val="00A77FD8"/>
    <w:rsid w:val="00A8025E"/>
    <w:rsid w:val="00A84403"/>
    <w:rsid w:val="00A84848"/>
    <w:rsid w:val="00AA0F44"/>
    <w:rsid w:val="00AA5EEE"/>
    <w:rsid w:val="00AF6A9D"/>
    <w:rsid w:val="00B04BB0"/>
    <w:rsid w:val="00B17FDA"/>
    <w:rsid w:val="00B26291"/>
    <w:rsid w:val="00B37C4E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43F0F"/>
    <w:rsid w:val="00C5419B"/>
    <w:rsid w:val="00CD1044"/>
    <w:rsid w:val="00CD67FD"/>
    <w:rsid w:val="00CE2AE9"/>
    <w:rsid w:val="00CF2C87"/>
    <w:rsid w:val="00D07487"/>
    <w:rsid w:val="00D20C02"/>
    <w:rsid w:val="00D546D5"/>
    <w:rsid w:val="00D86A74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EF6763"/>
    <w:rsid w:val="00F16F72"/>
    <w:rsid w:val="00F170A6"/>
    <w:rsid w:val="00F176B1"/>
    <w:rsid w:val="00F22F79"/>
    <w:rsid w:val="00F26D82"/>
    <w:rsid w:val="00F576E4"/>
    <w:rsid w:val="00F74430"/>
    <w:rsid w:val="00F74D07"/>
    <w:rsid w:val="00FA3FCF"/>
    <w:rsid w:val="00FB1DE6"/>
    <w:rsid w:val="00FB309B"/>
    <w:rsid w:val="00FB4820"/>
    <w:rsid w:val="00FC7F6E"/>
    <w:rsid w:val="00FD0AE2"/>
    <w:rsid w:val="00FD13D3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0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8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19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525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30</cp:revision>
  <dcterms:created xsi:type="dcterms:W3CDTF">2026-01-26T10:34:00Z</dcterms:created>
  <dcterms:modified xsi:type="dcterms:W3CDTF">2026-07-27T10:22:00Z</dcterms:modified>
</cp:coreProperties>
</file>