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D6862" w14:textId="334E33BC" w:rsidR="008D5B1D" w:rsidRPr="002D636F" w:rsidRDefault="00A802C3" w:rsidP="00FE3066">
      <w:pPr>
        <w:pStyle w:val="Tekstpodstawowy"/>
        <w:spacing w:before="140" w:line="266" w:lineRule="auto"/>
        <w:ind w:right="925"/>
        <w:jc w:val="right"/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</w:pPr>
      <w:r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 xml:space="preserve">Warszawa, </w:t>
      </w:r>
      <w:r w:rsidR="00A85007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06</w:t>
      </w:r>
      <w:r w:rsidR="002E681F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.0</w:t>
      </w:r>
      <w:r w:rsidR="00A85007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7</w:t>
      </w:r>
      <w:r w:rsidR="002E681F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>.2026</w:t>
      </w:r>
      <w:r w:rsidR="00770956" w:rsidRPr="002D636F">
        <w:rPr>
          <w:rFonts w:ascii="Times New Roman" w:hAnsi="Times New Roman" w:cs="Times New Roman"/>
          <w:b w:val="0"/>
          <w:color w:val="1D1D1B"/>
          <w:w w:val="95"/>
          <w:sz w:val="24"/>
          <w:szCs w:val="24"/>
          <w:lang w:val="pl-PL"/>
        </w:rPr>
        <w:t xml:space="preserve"> r.</w:t>
      </w:r>
    </w:p>
    <w:p w14:paraId="7D168D2C" w14:textId="7FFFEE16" w:rsidR="00476E02" w:rsidRDefault="00846790" w:rsidP="00770956">
      <w:pPr>
        <w:pStyle w:val="Tekstpodstawowy"/>
        <w:spacing w:line="266" w:lineRule="auto"/>
        <w:ind w:right="925"/>
        <w:jc w:val="both"/>
        <w:rPr>
          <w:rFonts w:ascii="SGGW Sans Light" w:hAnsi="SGGW Sans Light"/>
          <w:b w:val="0"/>
          <w:color w:val="1D1D1B"/>
          <w:w w:val="95"/>
          <w:lang w:val="pl-PL"/>
        </w:rPr>
      </w:pPr>
      <w:r w:rsidRPr="00FC5D61">
        <w:rPr>
          <w:rFonts w:ascii="SGGW Sans Light" w:hAnsi="SGGW Sans Light"/>
          <w:b w:val="0"/>
          <w:noProof/>
          <w:sz w:val="36"/>
          <w:lang w:val="pl-PL"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206AFF" wp14:editId="7232F96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584000" cy="8244000"/>
                <wp:effectExtent l="0" t="0" r="3810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000" cy="824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897B93" w14:textId="77777777" w:rsidR="00846790" w:rsidRPr="003A5E4E" w:rsidRDefault="00846790" w:rsidP="003C7295">
                            <w:pPr>
                              <w:widowControl w:val="0"/>
                              <w:autoSpaceDE w:val="0"/>
                              <w:autoSpaceDN w:val="0"/>
                              <w:spacing w:before="118" w:after="540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165689CD" w14:textId="66EAC034" w:rsidR="003652D5" w:rsidRDefault="003652D5" w:rsidP="003C7295">
                            <w:pPr>
                              <w:widowControl w:val="0"/>
                              <w:autoSpaceDE w:val="0"/>
                              <w:autoSpaceDN w:val="0"/>
                              <w:spacing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5F303E95" w14:textId="0F0FEFF3" w:rsidR="00CB0B04" w:rsidRDefault="00CB0B04" w:rsidP="005E3035">
                            <w:pPr>
                              <w:widowControl w:val="0"/>
                              <w:tabs>
                                <w:tab w:val="left" w:pos="0"/>
                              </w:tabs>
                              <w:autoSpaceDE w:val="0"/>
                              <w:autoSpaceDN w:val="0"/>
                              <w:spacing w:before="118" w:after="0" w:line="276" w:lineRule="auto"/>
                              <w:ind w:left="113" w:right="69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2EA6A964" w14:textId="1C9FC529" w:rsidR="005E3035" w:rsidRDefault="005E3035" w:rsidP="00CD6A84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69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</w:p>
                          <w:p w14:paraId="2AE3106C" w14:textId="0D500CC7" w:rsidR="00EB2A46" w:rsidRDefault="00000000" w:rsidP="00A77335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noProof/>
                                <w:color w:val="005847"/>
                                <w:sz w:val="16"/>
                              </w:rPr>
                              <w:pict w14:anchorId="5306D69B">
      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      </w:pict>
                            </w:r>
                          </w:p>
                          <w:p w14:paraId="2516EC3A" w14:textId="4308FEC5" w:rsidR="00770956" w:rsidRPr="00FC5D61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18" w:after="0" w:line="276" w:lineRule="auto"/>
                              <w:ind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144E3A2C" w14:textId="77777777" w:rsid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338D023" w14:textId="208E75E9" w:rsidR="00770956" w:rsidRPr="00FC5D61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Informatyczne</w:t>
                            </w:r>
                          </w:p>
                          <w:p w14:paraId="7595A1CF" w14:textId="77777777" w:rsidR="00770956" w:rsidRPr="00242DDA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7" w:after="0" w:line="240" w:lineRule="auto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86D6CE7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1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ul. Nowoursynowska 166</w:t>
                            </w:r>
                          </w:p>
                          <w:p w14:paraId="68F78034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bud. 1, pok. 20</w:t>
                            </w:r>
                          </w:p>
                          <w:p w14:paraId="79FE441F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02–787</w:t>
                            </w: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pacing w:val="-15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Warszawa</w:t>
                            </w:r>
                          </w:p>
                          <w:p w14:paraId="2A88556B" w14:textId="77777777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40" w:lineRule="auto"/>
                              <w:rPr>
                                <w:rFonts w:ascii="SGGW Sans Thin" w:eastAsia="SGGW Mastro" w:hAnsi="SGGW Sans Thin" w:cs="SGGW Mastro"/>
                                <w:b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+48 22 593 55 40</w:t>
                            </w:r>
                          </w:p>
                          <w:p w14:paraId="3DFE71DE" w14:textId="65B66004" w:rsidR="00770956" w:rsidRPr="00770956" w:rsidRDefault="0077095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right="10"/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770956"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ci@sggw.edu.pl</w:t>
                            </w:r>
                          </w:p>
                          <w:p w14:paraId="4B41C2F6" w14:textId="03832813" w:rsidR="00770956" w:rsidRPr="00770956" w:rsidRDefault="00D759C6" w:rsidP="00770956">
                            <w:pPr>
                              <w:widowControl w:val="0"/>
                              <w:autoSpaceDE w:val="0"/>
                              <w:autoSpaceDN w:val="0"/>
                              <w:spacing w:before="28" w:after="0" w:line="276" w:lineRule="auto"/>
                              <w:ind w:right="10"/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 Thin" w:eastAsia="SGGW Mastro" w:hAnsi="SGGW Sans Thin" w:cs="SGGW Mastro"/>
                                <w:b/>
                                <w:color w:val="005847"/>
                                <w:sz w:val="16"/>
                                <w:szCs w:val="16"/>
                              </w:rPr>
                              <w:t>www.sggw.edu.pl</w:t>
                            </w:r>
                          </w:p>
                          <w:p w14:paraId="7C9F67BC" w14:textId="77777777" w:rsidR="00846790" w:rsidRDefault="0084679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206AF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4.7pt;height:649.1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" stroked="f">
                <v:textbox>
                  <w:txbxContent>
                    <w:p w14:paraId="55897B93" w14:textId="77777777" w:rsidR="00846790" w:rsidRPr="003A5E4E" w:rsidRDefault="00846790" w:rsidP="003C7295">
                      <w:pPr>
                        <w:widowControl w:val="0"/>
                        <w:autoSpaceDE w:val="0"/>
                        <w:autoSpaceDN w:val="0"/>
                        <w:spacing w:before="118" w:after="540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165689CD" w14:textId="66EAC034" w:rsidR="003652D5" w:rsidRDefault="003652D5" w:rsidP="003C7295">
                      <w:pPr>
                        <w:widowControl w:val="0"/>
                        <w:autoSpaceDE w:val="0"/>
                        <w:autoSpaceDN w:val="0"/>
                        <w:spacing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5F303E95" w14:textId="0F0FEFF3" w:rsidR="00CB0B04" w:rsidRDefault="00CB0B04" w:rsidP="005E3035">
                      <w:pPr>
                        <w:widowControl w:val="0"/>
                        <w:tabs>
                          <w:tab w:val="left" w:pos="0"/>
                        </w:tabs>
                        <w:autoSpaceDE w:val="0"/>
                        <w:autoSpaceDN w:val="0"/>
                        <w:spacing w:before="118" w:after="0" w:line="276" w:lineRule="auto"/>
                        <w:ind w:left="113" w:right="69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2EA6A964" w14:textId="1C9FC529" w:rsidR="005E3035" w:rsidRDefault="005E3035" w:rsidP="00CD6A84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69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</w:p>
                    <w:p w14:paraId="2AE3106C" w14:textId="0D500CC7" w:rsidR="00EB2A46" w:rsidRDefault="00000000" w:rsidP="00A77335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noProof/>
                          <w:color w:val="005847"/>
                          <w:sz w:val="16"/>
                        </w:rPr>
                        <w:pict w14:anchorId="5306D69B">
                          <v:rect id="_x0000_i1026" alt="" style="width:94.95pt;height:1.5pt;mso-width-percent:0;mso-height-percent:0;mso-width-percent:0;mso-height-percent:0" o:hrpct="0" o:hrstd="t" o:hrnoshade="t" o:hr="t" fillcolor="#005847" stroked="f"/>
                        </w:pict>
                      </w:r>
                    </w:p>
                    <w:p w14:paraId="2516EC3A" w14:textId="4308FEC5" w:rsidR="00770956" w:rsidRPr="00FC5D61" w:rsidRDefault="00770956" w:rsidP="00770956">
                      <w:pPr>
                        <w:widowControl w:val="0"/>
                        <w:autoSpaceDE w:val="0"/>
                        <w:autoSpaceDN w:val="0"/>
                        <w:spacing w:before="118" w:after="0" w:line="276" w:lineRule="auto"/>
                        <w:ind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144E3A2C" w14:textId="77777777" w:rsid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338D023" w14:textId="208E75E9" w:rsidR="00770956" w:rsidRPr="00FC5D61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Informatyczne</w:t>
                      </w:r>
                    </w:p>
                    <w:p w14:paraId="7595A1CF" w14:textId="77777777" w:rsidR="00770956" w:rsidRPr="00242DDA" w:rsidRDefault="00770956" w:rsidP="00770956">
                      <w:pPr>
                        <w:widowControl w:val="0"/>
                        <w:autoSpaceDE w:val="0"/>
                        <w:autoSpaceDN w:val="0"/>
                        <w:spacing w:before="7" w:after="0" w:line="240" w:lineRule="auto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086D6CE7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1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ul. Nowoursynowska 166</w:t>
                      </w:r>
                    </w:p>
                    <w:p w14:paraId="68F78034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bud. 1, pok. 20</w:t>
                      </w:r>
                    </w:p>
                    <w:p w14:paraId="79FE441F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02–787</w:t>
                      </w: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pacing w:val="-15"/>
                          <w:sz w:val="16"/>
                          <w:szCs w:val="16"/>
                        </w:rPr>
                        <w:t xml:space="preserve"> </w:t>
                      </w: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Warszawa</w:t>
                      </w:r>
                    </w:p>
                    <w:p w14:paraId="2A88556B" w14:textId="77777777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40" w:lineRule="auto"/>
                        <w:rPr>
                          <w:rFonts w:ascii="SGGW Sans Thin" w:eastAsia="SGGW Mastro" w:hAnsi="SGGW Sans Thin" w:cs="SGGW Mastro"/>
                          <w:b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+48 22 593 55 40</w:t>
                      </w:r>
                    </w:p>
                    <w:p w14:paraId="3DFE71DE" w14:textId="65B66004" w:rsidR="00770956" w:rsidRPr="00770956" w:rsidRDefault="00770956" w:rsidP="00770956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right="10"/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</w:pPr>
                      <w:r w:rsidRPr="00770956"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ci@sggw.edu.pl</w:t>
                      </w:r>
                    </w:p>
                    <w:p w14:paraId="4B41C2F6" w14:textId="03832813" w:rsidR="00770956" w:rsidRPr="00770956" w:rsidRDefault="00D759C6" w:rsidP="00770956">
                      <w:pPr>
                        <w:widowControl w:val="0"/>
                        <w:autoSpaceDE w:val="0"/>
                        <w:autoSpaceDN w:val="0"/>
                        <w:spacing w:before="28" w:after="0" w:line="276" w:lineRule="auto"/>
                        <w:ind w:right="10"/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 Thin" w:eastAsia="SGGW Mastro" w:hAnsi="SGGW Sans Thin" w:cs="SGGW Mastro"/>
                          <w:b/>
                          <w:color w:val="005847"/>
                          <w:sz w:val="16"/>
                          <w:szCs w:val="16"/>
                        </w:rPr>
                        <w:t>www.sggw.edu.pl</w:t>
                      </w:r>
                    </w:p>
                    <w:p w14:paraId="7C9F67BC" w14:textId="77777777" w:rsidR="00846790" w:rsidRDefault="00846790"/>
                  </w:txbxContent>
                </v:textbox>
                <w10:wrap type="square" anchory="page"/>
              </v:shape>
            </w:pict>
          </mc:Fallback>
        </mc:AlternateContent>
      </w:r>
    </w:p>
    <w:p w14:paraId="42775F64" w14:textId="77777777" w:rsidR="00666DC7" w:rsidRPr="00971839" w:rsidRDefault="00666DC7" w:rsidP="00FE3066">
      <w:pPr>
        <w:pStyle w:val="Style2"/>
        <w:widowControl/>
        <w:spacing w:before="10"/>
        <w:ind w:left="3307"/>
        <w:jc w:val="center"/>
        <w:rPr>
          <w:rStyle w:val="FontStyle17"/>
          <w:sz w:val="24"/>
          <w:szCs w:val="24"/>
        </w:rPr>
      </w:pPr>
      <w:r w:rsidRPr="00971839">
        <w:rPr>
          <w:rStyle w:val="FontStyle17"/>
          <w:sz w:val="24"/>
          <w:szCs w:val="24"/>
        </w:rPr>
        <w:t>ZAPYTANIE OFERTOWE</w:t>
      </w:r>
    </w:p>
    <w:p w14:paraId="78934BC0" w14:textId="77777777" w:rsidR="00666DC7" w:rsidRPr="00A85007" w:rsidRDefault="00666DC7" w:rsidP="00666DC7">
      <w:pPr>
        <w:pStyle w:val="Style3"/>
        <w:widowControl/>
        <w:spacing w:before="130" w:line="274" w:lineRule="exact"/>
        <w:rPr>
          <w:rStyle w:val="FontStyle17"/>
          <w:b w:val="0"/>
          <w:bCs w:val="0"/>
          <w:sz w:val="24"/>
          <w:szCs w:val="24"/>
        </w:rPr>
      </w:pPr>
      <w:r w:rsidRPr="00A85007">
        <w:rPr>
          <w:rStyle w:val="FontStyle17"/>
          <w:b w:val="0"/>
          <w:bCs w:val="0"/>
          <w:sz w:val="24"/>
          <w:szCs w:val="24"/>
        </w:rPr>
        <w:t xml:space="preserve">Na podstawie załącznika nr 1 do Zarządzenia nr 135 z dnia 30 grudnia 2025 r. „Regulamin udzielania w Szkole Głównej Gospodarstwa Wiejskiego w Warszawie zamówień, których wartość netto jest wyższa niż 15 000 zł i jest niższa od wartości 170 000,00 zł </w:t>
      </w:r>
    </w:p>
    <w:p w14:paraId="0D334449" w14:textId="692521C8" w:rsidR="00666DC7" w:rsidRPr="00A85007" w:rsidRDefault="00666DC7" w:rsidP="00A85007">
      <w:pPr>
        <w:pStyle w:val="Style3"/>
        <w:widowControl/>
        <w:spacing w:before="115" w:line="274" w:lineRule="exact"/>
        <w:rPr>
          <w:rStyle w:val="FontStyle23"/>
          <w:rFonts w:ascii="Times New Roman" w:hAnsi="Times New Roman" w:cs="Times New Roman"/>
          <w:b/>
          <w:bCs/>
          <w:sz w:val="24"/>
          <w:szCs w:val="24"/>
        </w:rPr>
      </w:pPr>
      <w:r w:rsidRPr="00971839">
        <w:rPr>
          <w:rStyle w:val="FontStyle17"/>
          <w:sz w:val="24"/>
          <w:szCs w:val="24"/>
        </w:rPr>
        <w:t>Zamawiający - Szkoła Główna Gospodarstwa Wiejskiego w Warszawie zwraca się z zapytaniem ofertowym o cenę dostaw/usług, określonych poniżej: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</w:p>
    <w:p w14:paraId="02CF5D05" w14:textId="7E3A9203" w:rsidR="00666DC7" w:rsidRPr="00971839" w:rsidRDefault="00666DC7" w:rsidP="00666DC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Przedmiot </w:t>
      </w:r>
      <w:r w:rsidRPr="00EB0ED2">
        <w:rPr>
          <w:rStyle w:val="FontStyle23"/>
          <w:rFonts w:ascii="Times New Roman" w:hAnsi="Times New Roman" w:cs="Times New Roman"/>
          <w:sz w:val="24"/>
          <w:szCs w:val="24"/>
        </w:rPr>
        <w:t xml:space="preserve">zamówienia: Dostawa dwóch video serwerów i dwóch stacji operatorskich </w:t>
      </w:r>
      <w:r w:rsidR="00EB0ED2" w:rsidRPr="00EB0ED2">
        <w:rPr>
          <w:rStyle w:val="FontStyle23"/>
          <w:rFonts w:ascii="Times New Roman" w:hAnsi="Times New Roman" w:cs="Times New Roman"/>
          <w:sz w:val="24"/>
          <w:szCs w:val="24"/>
        </w:rPr>
        <w:t>w związku z rozbudową</w:t>
      </w:r>
      <w:r w:rsidRPr="00EB0ED2">
        <w:rPr>
          <w:rStyle w:val="FontStyle23"/>
          <w:rFonts w:ascii="Times New Roman" w:hAnsi="Times New Roman" w:cs="Times New Roman"/>
          <w:sz w:val="24"/>
          <w:szCs w:val="24"/>
        </w:rPr>
        <w:t xml:space="preserve"> Centralnego Monitoringu</w:t>
      </w:r>
      <w:r w:rsidR="002D636F">
        <w:rPr>
          <w:rStyle w:val="FontStyle23"/>
          <w:rFonts w:ascii="Times New Roman" w:hAnsi="Times New Roman" w:cs="Times New Roman"/>
          <w:sz w:val="24"/>
          <w:szCs w:val="24"/>
        </w:rPr>
        <w:t xml:space="preserve"> (OPZ stanowi załącznik nr 1 do Umowy).</w:t>
      </w:r>
    </w:p>
    <w:p w14:paraId="57073EC1" w14:textId="0C58959C" w:rsidR="00A85007" w:rsidRPr="00A85007" w:rsidRDefault="00666DC7" w:rsidP="00666DC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Termin realizacji zamówienia: </w:t>
      </w:r>
      <w:r>
        <w:rPr>
          <w:rStyle w:val="FontStyle23"/>
          <w:rFonts w:ascii="Times New Roman" w:hAnsi="Times New Roman" w:cs="Times New Roman"/>
          <w:sz w:val="24"/>
          <w:szCs w:val="24"/>
        </w:rPr>
        <w:t>30 dni od momentu podpisania umowy.</w:t>
      </w:r>
      <w:r w:rsidR="00A85007">
        <w:rPr>
          <w:rFonts w:ascii="Times New Roman" w:eastAsia="Times New Roman" w:hAnsi="Times New Roman" w:cs="Times New Roman"/>
        </w:rPr>
        <w:t xml:space="preserve"> </w:t>
      </w:r>
    </w:p>
    <w:p w14:paraId="391F402B" w14:textId="54E4F5A9" w:rsidR="00666DC7" w:rsidRPr="00A85007" w:rsidRDefault="00666DC7" w:rsidP="00A8500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</w:rPr>
      </w:pPr>
      <w:r w:rsidRPr="006C5CBB">
        <w:rPr>
          <w:rFonts w:ascii="Times New Roman" w:hAnsi="Times New Roman" w:cs="Times New Roman"/>
        </w:rPr>
        <w:t>O wyborze oferty decydować będzie najniższa cena.</w:t>
      </w:r>
    </w:p>
    <w:p w14:paraId="6859A3A0" w14:textId="1E16CCBB" w:rsidR="00666DC7" w:rsidRPr="00B564F5" w:rsidRDefault="00666DC7" w:rsidP="00666DC7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  <w:bCs/>
        </w:rPr>
      </w:pPr>
      <w:r w:rsidRPr="00B564F5">
        <w:rPr>
          <w:rStyle w:val="FontStyle23"/>
          <w:rFonts w:ascii="Times New Roman" w:hAnsi="Times New Roman" w:cs="Times New Roman"/>
          <w:bCs/>
          <w:sz w:val="24"/>
          <w:szCs w:val="24"/>
        </w:rPr>
        <w:t>Sposób przygotowania oferty:</w:t>
      </w:r>
    </w:p>
    <w:p w14:paraId="51E72783" w14:textId="4675894D" w:rsidR="00666DC7" w:rsidRDefault="00666DC7" w:rsidP="00B564F5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Ofertę sporządzić należy na załączonym druku „OFERTA" (Załącznik nr </w:t>
      </w:r>
      <w:r w:rsidR="00A85007">
        <w:rPr>
          <w:rStyle w:val="FontStyle23"/>
          <w:rFonts w:ascii="Times New Roman" w:hAnsi="Times New Roman" w:cs="Times New Roman"/>
          <w:sz w:val="24"/>
          <w:szCs w:val="24"/>
        </w:rPr>
        <w:t>2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do zapytania ofertowego). Ofertę sporządzić należy w języku polskim, w formie pisemnej - na komputerze, nieścieralnym atramentem lub długopisem. Oferta winna być podpisana przez osobę upoważnioną. Ofertę należy przesłać pocztą elektroniczną na adres: </w:t>
      </w:r>
      <w:hyperlink r:id="rId8" w:history="1">
        <w:r w:rsidR="00A85007" w:rsidRPr="003B1764">
          <w:rPr>
            <w:rStyle w:val="Hipercze"/>
            <w:rFonts w:ascii="Times New Roman" w:hAnsi="Times New Roman" w:cs="Times New Roman"/>
          </w:rPr>
          <w:t>zakupy_it@sggw.edu.pl</w:t>
        </w:r>
      </w:hyperlink>
    </w:p>
    <w:p w14:paraId="2BE3A621" w14:textId="77777777" w:rsidR="00666DC7" w:rsidRDefault="00666DC7" w:rsidP="00B564F5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Wykonawca może złożyć tylko jedną ofertę.</w:t>
      </w:r>
    </w:p>
    <w:p w14:paraId="57691C26" w14:textId="1731E71D" w:rsidR="00666DC7" w:rsidRDefault="00666DC7" w:rsidP="00B564F5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Fonts w:ascii="Times New Roman" w:hAnsi="Times New Roman" w:cs="Times New Roman"/>
        </w:rPr>
      </w:pPr>
      <w:r w:rsidRPr="00457BF1">
        <w:rPr>
          <w:rFonts w:ascii="Times New Roman" w:hAnsi="Times New Roman" w:cs="Times New Roman"/>
        </w:rPr>
        <w:t>nie jest możliwe dokonywanie istotnych zmian postanowień w stosunku do treści oferty,</w:t>
      </w:r>
      <w:r w:rsidR="00A85007">
        <w:rPr>
          <w:rFonts w:ascii="Times New Roman" w:hAnsi="Times New Roman" w:cs="Times New Roman"/>
        </w:rPr>
        <w:t xml:space="preserve"> </w:t>
      </w:r>
      <w:r w:rsidRPr="00457BF1">
        <w:rPr>
          <w:rFonts w:ascii="Times New Roman" w:hAnsi="Times New Roman" w:cs="Times New Roman"/>
        </w:rPr>
        <w:t>na podstawie, której dokonano wyboru Wykonawcy</w:t>
      </w:r>
      <w:r>
        <w:rPr>
          <w:rFonts w:ascii="Times New Roman" w:hAnsi="Times New Roman" w:cs="Times New Roman"/>
        </w:rPr>
        <w:t>.</w:t>
      </w:r>
    </w:p>
    <w:p w14:paraId="7669C7AD" w14:textId="77777777" w:rsidR="00666DC7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Fonts w:ascii="Times New Roman" w:hAnsi="Times New Roman" w:cs="Times New Roman"/>
        </w:rPr>
      </w:pPr>
      <w:r w:rsidRPr="00457BF1">
        <w:rPr>
          <w:rFonts w:ascii="Times New Roman" w:hAnsi="Times New Roman" w:cs="Times New Roman"/>
        </w:rPr>
        <w:t>Zamawiający zastrzega możliwość wydłużenia terminu nadsyłania ofert. O tym fakcie każdorazowo powiadomi wszystkich Wykonawców, do których Zapytanie zostało wysłane oraz zamieści stosowną informację na stronie internetowej Zamawiającego;</w:t>
      </w:r>
    </w:p>
    <w:p w14:paraId="531E2AF0" w14:textId="7BC63058" w:rsidR="00666DC7" w:rsidRPr="00457BF1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457BF1">
        <w:rPr>
          <w:rFonts w:ascii="Times New Roman" w:hAnsi="Times New Roman" w:cs="Times New Roman"/>
        </w:rPr>
        <w:t>nie dopuszcza się składania ofert przez podmioty powiązane osobowo lub kapitałowo</w:t>
      </w:r>
      <w:r w:rsidR="00A85007">
        <w:rPr>
          <w:rFonts w:ascii="Times New Roman" w:hAnsi="Times New Roman" w:cs="Times New Roman"/>
        </w:rPr>
        <w:t xml:space="preserve"> </w:t>
      </w:r>
      <w:r w:rsidRPr="00457BF1">
        <w:rPr>
          <w:rFonts w:ascii="Times New Roman" w:hAnsi="Times New Roman" w:cs="Times New Roman"/>
        </w:rPr>
        <w:t>z Zamawiającym;</w:t>
      </w:r>
    </w:p>
    <w:p w14:paraId="47621307" w14:textId="77777777" w:rsidR="00666DC7" w:rsidRPr="00971839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A85007">
        <w:t>Wszelkie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koszty związane z przygotowaniem i złożeniem oferty ponosi oferent.</w:t>
      </w:r>
    </w:p>
    <w:p w14:paraId="1880C538" w14:textId="77777777" w:rsidR="00666DC7" w:rsidRDefault="00666DC7" w:rsidP="00A85007">
      <w:pPr>
        <w:pStyle w:val="Style7"/>
        <w:widowControl/>
        <w:numPr>
          <w:ilvl w:val="0"/>
          <w:numId w:val="3"/>
        </w:numPr>
        <w:spacing w:line="307" w:lineRule="exact"/>
        <w:ind w:left="2835" w:firstLine="0"/>
        <w:rPr>
          <w:rStyle w:val="FontStyle23"/>
          <w:rFonts w:ascii="Times New Roman" w:hAnsi="Times New Roman" w:cs="Times New Roman"/>
          <w:sz w:val="24"/>
          <w:szCs w:val="24"/>
        </w:rPr>
      </w:pPr>
      <w:r w:rsidRPr="00A85007">
        <w:t>Ostateczna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cena oferty winna być podana w zł w kwocie brutto, zaokrąglonej do dwóch miejsc po przecinku. Dodatkowo powinna zostać przedstawiona cena netto oraz wartość podatku VAT.</w:t>
      </w:r>
    </w:p>
    <w:p w14:paraId="26FB8545" w14:textId="77777777" w:rsidR="00666DC7" w:rsidRPr="00971839" w:rsidRDefault="00666DC7" w:rsidP="00666DC7">
      <w:pPr>
        <w:pStyle w:val="Style7"/>
        <w:widowControl/>
        <w:tabs>
          <w:tab w:val="left" w:pos="720"/>
        </w:tabs>
        <w:spacing w:line="307" w:lineRule="exact"/>
        <w:ind w:firstLine="0"/>
        <w:rPr>
          <w:rStyle w:val="FontStyle23"/>
          <w:rFonts w:ascii="Times New Roman" w:hAnsi="Times New Roman" w:cs="Times New Roman"/>
          <w:sz w:val="24"/>
          <w:szCs w:val="24"/>
        </w:rPr>
      </w:pPr>
    </w:p>
    <w:p w14:paraId="44C03A76" w14:textId="77777777" w:rsidR="00666DC7" w:rsidRPr="00971839" w:rsidRDefault="00666DC7" w:rsidP="00666DC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C1E62F" w14:textId="77777777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457BF1">
        <w:rPr>
          <w:rStyle w:val="FontStyle23"/>
          <w:rFonts w:ascii="Times New Roman" w:hAnsi="Times New Roman" w:cs="Times New Roman"/>
          <w:sz w:val="24"/>
          <w:szCs w:val="24"/>
        </w:rPr>
        <w:lastRenderedPageBreak/>
        <w:t>Oferty złożone po terminie nie będą rozpatrywane.</w:t>
      </w:r>
    </w:p>
    <w:p w14:paraId="47A86401" w14:textId="77777777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2D636F">
        <w:t>Wykonawca</w:t>
      </w:r>
      <w:r w:rsidRPr="00457BF1">
        <w:rPr>
          <w:rStyle w:val="FontStyle23"/>
          <w:rFonts w:ascii="Times New Roman" w:hAnsi="Times New Roman" w:cs="Times New Roman"/>
          <w:sz w:val="24"/>
          <w:szCs w:val="24"/>
        </w:rPr>
        <w:t xml:space="preserve"> może przed upływem terminu składania ofert zmienić lub wycofać swoją ofertę.</w:t>
      </w:r>
    </w:p>
    <w:p w14:paraId="0BC7385D" w14:textId="120EFAB5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Ofertę </w:t>
      </w:r>
      <w:r w:rsidRPr="002D636F">
        <w:t>złożyć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należy na </w:t>
      </w:r>
      <w:r>
        <w:rPr>
          <w:rStyle w:val="FontStyle23"/>
          <w:rFonts w:ascii="Times New Roman" w:hAnsi="Times New Roman" w:cs="Times New Roman"/>
          <w:sz w:val="24"/>
          <w:szCs w:val="24"/>
        </w:rPr>
        <w:t xml:space="preserve">wskazany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adres mailowy</w:t>
      </w:r>
      <w:r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do dnia </w:t>
      </w:r>
      <w:r w:rsidRPr="00B564F5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1</w:t>
      </w:r>
      <w:r w:rsidR="00AD1D7A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4</w:t>
      </w:r>
      <w:r w:rsidRPr="00B564F5">
        <w:rPr>
          <w:rStyle w:val="FontStyle23"/>
          <w:rFonts w:ascii="Times New Roman" w:hAnsi="Times New Roman" w:cs="Times New Roman"/>
          <w:b/>
          <w:bCs/>
          <w:sz w:val="24"/>
          <w:szCs w:val="24"/>
        </w:rPr>
        <w:t>.07.2026 r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. </w:t>
      </w:r>
    </w:p>
    <w:p w14:paraId="74C9F1D1" w14:textId="77777777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Style w:val="FontStyle23"/>
          <w:rFonts w:ascii="Times New Roman" w:hAnsi="Times New Roman" w:cs="Times New Roman"/>
          <w:sz w:val="24"/>
          <w:szCs w:val="24"/>
        </w:rPr>
      </w:pPr>
      <w:r w:rsidRPr="002D636F">
        <w:t>Zamawiający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 może unieważnić przedmiotowe postępowanie w każdym czasie bez podania przyczyny. Zamawiający może także unieważnić postepowanie w sytuacji, gdy cena oferty przekroczy kwotę jaką zamierza przeznaczyć na sfinansowanie zamówienia.</w:t>
      </w:r>
    </w:p>
    <w:p w14:paraId="024EDB50" w14:textId="543FA3B7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Fonts w:ascii="Times New Roman" w:hAnsi="Times New Roman" w:cs="Times New Roman"/>
        </w:rPr>
      </w:pPr>
      <w:r w:rsidRPr="0028584E">
        <w:rPr>
          <w:rFonts w:ascii="Times New Roman" w:hAnsi="Times New Roman" w:cs="Times New Roman"/>
        </w:rPr>
        <w:t xml:space="preserve">Oferent </w:t>
      </w:r>
      <w:r w:rsidRPr="002D636F">
        <w:t>poprzez</w:t>
      </w:r>
      <w:r w:rsidRPr="0028584E">
        <w:rPr>
          <w:rFonts w:ascii="Times New Roman" w:hAnsi="Times New Roman" w:cs="Times New Roman"/>
        </w:rPr>
        <w:t xml:space="preserve"> złożenie oferty, akceptuje wszystkie warunki postępowania wskazane</w:t>
      </w:r>
      <w:r w:rsidR="002D636F">
        <w:rPr>
          <w:rFonts w:ascii="Times New Roman" w:hAnsi="Times New Roman" w:cs="Times New Roman"/>
        </w:rPr>
        <w:t xml:space="preserve"> </w:t>
      </w:r>
      <w:r w:rsidRPr="0028584E">
        <w:rPr>
          <w:rFonts w:ascii="Times New Roman" w:hAnsi="Times New Roman" w:cs="Times New Roman"/>
        </w:rPr>
        <w:t>w niniejszym Zapytaniu;</w:t>
      </w:r>
    </w:p>
    <w:p w14:paraId="26402D42" w14:textId="1CE300F1" w:rsidR="00666DC7" w:rsidRDefault="00666DC7" w:rsidP="002D636F">
      <w:pPr>
        <w:pStyle w:val="Style7"/>
        <w:widowControl/>
        <w:numPr>
          <w:ilvl w:val="0"/>
          <w:numId w:val="3"/>
        </w:numPr>
        <w:spacing w:line="307" w:lineRule="exact"/>
        <w:ind w:left="426" w:hanging="425"/>
        <w:rPr>
          <w:rFonts w:ascii="Times New Roman" w:hAnsi="Times New Roman" w:cs="Times New Roman"/>
        </w:rPr>
      </w:pPr>
      <w:r w:rsidRPr="0028584E">
        <w:rPr>
          <w:rFonts w:ascii="Times New Roman" w:hAnsi="Times New Roman" w:cs="Times New Roman"/>
        </w:rPr>
        <w:t xml:space="preserve">wynagrodzenie za wykonaną dostawę zostanie uregulowane w formie przelewu bankowego na konto wykonawcy wskazane w umowie (termin płatności 30 dni). </w:t>
      </w:r>
    </w:p>
    <w:p w14:paraId="0715025E" w14:textId="77777777" w:rsidR="00666DC7" w:rsidRPr="0028584E" w:rsidRDefault="00666DC7" w:rsidP="002D636F">
      <w:pPr>
        <w:pStyle w:val="Style7"/>
        <w:widowControl/>
        <w:numPr>
          <w:ilvl w:val="0"/>
          <w:numId w:val="2"/>
        </w:numPr>
        <w:tabs>
          <w:tab w:val="left" w:pos="720"/>
        </w:tabs>
        <w:spacing w:line="307" w:lineRule="exact"/>
        <w:rPr>
          <w:rFonts w:ascii="Times New Roman" w:hAnsi="Times New Roman" w:cs="Times New Roman"/>
        </w:rPr>
      </w:pPr>
      <w:r w:rsidRPr="002D636F">
        <w:rPr>
          <w:rStyle w:val="FontStyle23"/>
          <w:rFonts w:ascii="Times New Roman" w:hAnsi="Times New Roman" w:cs="Times New Roman"/>
          <w:bCs/>
          <w:sz w:val="24"/>
          <w:szCs w:val="24"/>
        </w:rPr>
        <w:t>Dodatkowe</w:t>
      </w:r>
      <w:r w:rsidRPr="0028584E">
        <w:rPr>
          <w:rStyle w:val="FontStyle23"/>
          <w:rFonts w:ascii="Times New Roman" w:hAnsi="Times New Roman" w:cs="Times New Roman"/>
          <w:sz w:val="24"/>
          <w:szCs w:val="24"/>
        </w:rPr>
        <w:t xml:space="preserve"> informacje:</w:t>
      </w:r>
    </w:p>
    <w:p w14:paraId="4C087BE8" w14:textId="77777777" w:rsidR="00666DC7" w:rsidRPr="00971839" w:rsidRDefault="00666DC7" w:rsidP="002D636F">
      <w:pPr>
        <w:pStyle w:val="Style6"/>
        <w:widowControl/>
        <w:numPr>
          <w:ilvl w:val="0"/>
          <w:numId w:val="6"/>
        </w:numPr>
        <w:tabs>
          <w:tab w:val="left" w:pos="709"/>
        </w:tabs>
        <w:spacing w:before="154"/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Zamawiający nie przewiduje możliwości składania ofert częściowych.</w:t>
      </w:r>
    </w:p>
    <w:p w14:paraId="7C86501D" w14:textId="77777777" w:rsidR="00666DC7" w:rsidRPr="00971839" w:rsidRDefault="00666DC7" w:rsidP="002D636F">
      <w:pPr>
        <w:pStyle w:val="Style6"/>
        <w:widowControl/>
        <w:numPr>
          <w:ilvl w:val="0"/>
          <w:numId w:val="6"/>
        </w:numPr>
        <w:tabs>
          <w:tab w:val="left" w:pos="709"/>
        </w:tabs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Zamawiający nie przewiduje składania ofert wariantowych.</w:t>
      </w:r>
    </w:p>
    <w:p w14:paraId="47BC6AC3" w14:textId="594FCC3A" w:rsidR="00666DC7" w:rsidRPr="00971839" w:rsidRDefault="00666DC7" w:rsidP="002D636F">
      <w:pPr>
        <w:pStyle w:val="Style4"/>
        <w:widowControl/>
        <w:numPr>
          <w:ilvl w:val="0"/>
          <w:numId w:val="6"/>
        </w:numPr>
        <w:tabs>
          <w:tab w:val="left" w:pos="1418"/>
        </w:tabs>
        <w:rPr>
          <w:rStyle w:val="FontStyle23"/>
          <w:rFonts w:ascii="Times New Roman" w:hAnsi="Times New Roman" w:cs="Times New Roman"/>
          <w:sz w:val="24"/>
          <w:szCs w:val="24"/>
        </w:rPr>
      </w:pP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 xml:space="preserve">Zamawiający zastrzega sobie prawo do żądania szczegółowych informacji i </w:t>
      </w:r>
      <w:r w:rsidR="00B564F5">
        <w:rPr>
          <w:rStyle w:val="FontStyle23"/>
          <w:rFonts w:ascii="Times New Roman" w:hAnsi="Times New Roman" w:cs="Times New Roman"/>
          <w:sz w:val="24"/>
          <w:szCs w:val="24"/>
        </w:rPr>
        <w:t xml:space="preserve"> 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wyjaśnień od</w:t>
      </w:r>
      <w:r>
        <w:rPr>
          <w:rStyle w:val="FontStyle23"/>
          <w:rFonts w:ascii="Times New Roman" w:hAnsi="Times New Roman" w:cs="Times New Roman"/>
          <w:sz w:val="24"/>
          <w:szCs w:val="24"/>
        </w:rPr>
        <w:t xml:space="preserve"> </w:t>
      </w:r>
      <w:r w:rsidRPr="00971839">
        <w:rPr>
          <w:rStyle w:val="FontStyle23"/>
          <w:rFonts w:ascii="Times New Roman" w:hAnsi="Times New Roman" w:cs="Times New Roman"/>
          <w:sz w:val="24"/>
          <w:szCs w:val="24"/>
        </w:rPr>
        <w:t>Wykonawców na każdym etapie postępowania.</w:t>
      </w:r>
    </w:p>
    <w:p w14:paraId="42D6A32A" w14:textId="77777777" w:rsidR="00D759C6" w:rsidRDefault="00D759C6" w:rsidP="00D759C6">
      <w:pPr>
        <w:rPr>
          <w:rFonts w:ascii="SGGW Sans Light" w:eastAsia="Arial" w:hAnsi="SGGW Sans Light" w:cs="Arial"/>
          <w:bCs/>
          <w:color w:val="1D1D1B"/>
          <w:w w:val="95"/>
          <w:lang w:val="en-US"/>
        </w:rPr>
      </w:pPr>
    </w:p>
    <w:p w14:paraId="4B2D36F1" w14:textId="66CD1B23" w:rsidR="002E1469" w:rsidRPr="00814E21" w:rsidRDefault="002E1469" w:rsidP="001F5526">
      <w:pPr>
        <w:jc w:val="both"/>
        <w:rPr>
          <w:rFonts w:ascii="SGGW Sans Light" w:eastAsia="Arial" w:hAnsi="SGGW Sans Light" w:cs="Arial"/>
          <w:bCs/>
          <w:color w:val="1D1D1B"/>
          <w:w w:val="95"/>
        </w:rPr>
      </w:pPr>
    </w:p>
    <w:sectPr w:rsidR="002E1469" w:rsidRPr="00814E21" w:rsidSect="00FC5D61">
      <w:headerReference w:type="default" r:id="rId9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D4601" w14:textId="77777777" w:rsidR="00AD3F87" w:rsidRDefault="00AD3F87" w:rsidP="00846790">
      <w:pPr>
        <w:spacing w:after="0" w:line="240" w:lineRule="auto"/>
      </w:pPr>
      <w:r>
        <w:separator/>
      </w:r>
    </w:p>
  </w:endnote>
  <w:endnote w:type="continuationSeparator" w:id="0">
    <w:p w14:paraId="3A3482EE" w14:textId="77777777" w:rsidR="00AD3F87" w:rsidRDefault="00AD3F87" w:rsidP="008467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7E28E7AE-44D3-4691-9ABF-18BF52D20AD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A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 Thin">
    <w:panose1 w:val="000004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2" w:fontKey="{0F7B60EB-EC12-40EC-B14F-DB779EAE007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14A75" w14:textId="77777777" w:rsidR="00AD3F87" w:rsidRDefault="00AD3F87" w:rsidP="00846790">
      <w:pPr>
        <w:spacing w:after="0" w:line="240" w:lineRule="auto"/>
      </w:pPr>
      <w:r>
        <w:separator/>
      </w:r>
    </w:p>
  </w:footnote>
  <w:footnote w:type="continuationSeparator" w:id="0">
    <w:p w14:paraId="3F29E873" w14:textId="77777777" w:rsidR="00AD3F87" w:rsidRDefault="00AD3F87" w:rsidP="008467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16630" w14:textId="3726D158" w:rsidR="00846790" w:rsidRDefault="00DC76B0" w:rsidP="00DC76B0">
    <w:pPr>
      <w:pStyle w:val="Nagwek"/>
    </w:pP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F6E6DD" wp14:editId="138FC2F2">
              <wp:simplePos x="0" y="0"/>
              <wp:positionH relativeFrom="page">
                <wp:posOffset>630555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EB0980" id="AutoShape 12" o:spid="_x0000_s1026" style="position:absolute;margin-left:49.6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0EF659" wp14:editId="2A582BA9">
              <wp:simplePos x="0" y="0"/>
              <wp:positionH relativeFrom="page">
                <wp:posOffset>634365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F882748" id="AutoShape 11" o:spid="_x0000_s1026" style="position:absolute;margin-left:49.9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A77335" w:rsidRPr="0084679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EB29B12" wp14:editId="18D479FA">
              <wp:simplePos x="0" y="0"/>
              <wp:positionH relativeFrom="page">
                <wp:posOffset>635112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A578683" id="AutoShape 10" o:spid="_x0000_s1026" style="position:absolute;margin-left:50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  <w:lang w:eastAsia="pl-PL"/>
      </w:rPr>
      <w:drawing>
        <wp:anchor distT="0" distB="0" distL="0" distR="0" simplePos="0" relativeHeight="251659264" behindDoc="0" locked="1" layoutInCell="1" allowOverlap="1" wp14:anchorId="1E94F77A" wp14:editId="53E6BA64">
          <wp:simplePos x="0" y="0"/>
          <wp:positionH relativeFrom="page">
            <wp:posOffset>6393815</wp:posOffset>
          </wp:positionH>
          <wp:positionV relativeFrom="page">
            <wp:posOffset>631825</wp:posOffset>
          </wp:positionV>
          <wp:extent cx="791845" cy="791845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D6C8B"/>
    <w:multiLevelType w:val="multilevel"/>
    <w:tmpl w:val="DD5A4ED4"/>
    <w:lvl w:ilvl="0">
      <w:numFmt w:val="decimalZero"/>
      <w:lvlText w:val="%1-0"/>
      <w:lvlJc w:val="left"/>
      <w:pPr>
        <w:ind w:left="6794" w:hanging="84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7502" w:hanging="8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8210" w:hanging="84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9158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226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934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2002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271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3778" w:hanging="2160"/>
      </w:pPr>
      <w:rPr>
        <w:rFonts w:hint="default"/>
      </w:rPr>
    </w:lvl>
  </w:abstractNum>
  <w:abstractNum w:abstractNumId="1" w15:restartNumberingAfterBreak="0">
    <w:nsid w:val="1D015C77"/>
    <w:multiLevelType w:val="hybridMultilevel"/>
    <w:tmpl w:val="F738AC0C"/>
    <w:lvl w:ilvl="0" w:tplc="D25ED7E0">
      <w:start w:val="1"/>
      <w:numFmt w:val="decimal"/>
      <w:lvlText w:val="%1. 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5C4260"/>
    <w:multiLevelType w:val="hybridMultilevel"/>
    <w:tmpl w:val="1CC87B8A"/>
    <w:lvl w:ilvl="0" w:tplc="34DE9130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137F2"/>
    <w:multiLevelType w:val="singleLevel"/>
    <w:tmpl w:val="007871D4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cs="Calibri" w:hint="default"/>
      </w:rPr>
    </w:lvl>
  </w:abstractNum>
  <w:abstractNum w:abstractNumId="4" w15:restartNumberingAfterBreak="0">
    <w:nsid w:val="6036517B"/>
    <w:multiLevelType w:val="hybridMultilevel"/>
    <w:tmpl w:val="F67C842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85006"/>
    <w:multiLevelType w:val="hybridMultilevel"/>
    <w:tmpl w:val="72B4CF18"/>
    <w:lvl w:ilvl="0" w:tplc="34DE9130">
      <w:start w:val="1"/>
      <w:numFmt w:val="decimal"/>
      <w:lvlText w:val="%1)"/>
      <w:legacy w:legacy="1" w:legacySpace="0" w:legacyIndent="360"/>
      <w:lvlJc w:val="left"/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766139">
    <w:abstractNumId w:val="0"/>
  </w:num>
  <w:num w:numId="2" w16cid:durableId="1235047478">
    <w:abstractNumId w:val="3"/>
  </w:num>
  <w:num w:numId="3" w16cid:durableId="825510969">
    <w:abstractNumId w:val="5"/>
  </w:num>
  <w:num w:numId="4" w16cid:durableId="475419470">
    <w:abstractNumId w:val="1"/>
  </w:num>
  <w:num w:numId="5" w16cid:durableId="1969579552">
    <w:abstractNumId w:val="2"/>
  </w:num>
  <w:num w:numId="6" w16cid:durableId="6404276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36084"/>
    <w:rsid w:val="0004021D"/>
    <w:rsid w:val="00041456"/>
    <w:rsid w:val="000B14B5"/>
    <w:rsid w:val="000C0CBE"/>
    <w:rsid w:val="000F667E"/>
    <w:rsid w:val="0016454A"/>
    <w:rsid w:val="00185BF2"/>
    <w:rsid w:val="00193D42"/>
    <w:rsid w:val="001A6061"/>
    <w:rsid w:val="001E0914"/>
    <w:rsid w:val="001F0C48"/>
    <w:rsid w:val="001F5526"/>
    <w:rsid w:val="001F58E3"/>
    <w:rsid w:val="00204215"/>
    <w:rsid w:val="002441FC"/>
    <w:rsid w:val="002641B3"/>
    <w:rsid w:val="0029383A"/>
    <w:rsid w:val="002A07A9"/>
    <w:rsid w:val="002D636F"/>
    <w:rsid w:val="002E1469"/>
    <w:rsid w:val="002E486C"/>
    <w:rsid w:val="002E681F"/>
    <w:rsid w:val="00325C58"/>
    <w:rsid w:val="00331005"/>
    <w:rsid w:val="00331828"/>
    <w:rsid w:val="003652D5"/>
    <w:rsid w:val="003A5E4E"/>
    <w:rsid w:val="003A6FD5"/>
    <w:rsid w:val="003C6394"/>
    <w:rsid w:val="003C7295"/>
    <w:rsid w:val="003E0B3D"/>
    <w:rsid w:val="003F55A0"/>
    <w:rsid w:val="0040160C"/>
    <w:rsid w:val="004205B0"/>
    <w:rsid w:val="00432248"/>
    <w:rsid w:val="0043363C"/>
    <w:rsid w:val="00461D20"/>
    <w:rsid w:val="004753CF"/>
    <w:rsid w:val="00476E02"/>
    <w:rsid w:val="00491989"/>
    <w:rsid w:val="004C2632"/>
    <w:rsid w:val="004D0C66"/>
    <w:rsid w:val="004E0163"/>
    <w:rsid w:val="005740BC"/>
    <w:rsid w:val="005A630A"/>
    <w:rsid w:val="005E3035"/>
    <w:rsid w:val="00603315"/>
    <w:rsid w:val="00666DC7"/>
    <w:rsid w:val="00694CE4"/>
    <w:rsid w:val="006D6BA6"/>
    <w:rsid w:val="00770956"/>
    <w:rsid w:val="00787C32"/>
    <w:rsid w:val="007948B0"/>
    <w:rsid w:val="007B6B93"/>
    <w:rsid w:val="007E0CE1"/>
    <w:rsid w:val="00814E21"/>
    <w:rsid w:val="00846790"/>
    <w:rsid w:val="00862DAD"/>
    <w:rsid w:val="008C1500"/>
    <w:rsid w:val="008C70C9"/>
    <w:rsid w:val="008D5B1D"/>
    <w:rsid w:val="00955C4E"/>
    <w:rsid w:val="009F7E97"/>
    <w:rsid w:val="00A02E3A"/>
    <w:rsid w:val="00A77335"/>
    <w:rsid w:val="00A802C3"/>
    <w:rsid w:val="00A85007"/>
    <w:rsid w:val="00AD1D7A"/>
    <w:rsid w:val="00AD3F87"/>
    <w:rsid w:val="00AE0762"/>
    <w:rsid w:val="00AF1FE3"/>
    <w:rsid w:val="00B01482"/>
    <w:rsid w:val="00B217C8"/>
    <w:rsid w:val="00B32FBB"/>
    <w:rsid w:val="00B44553"/>
    <w:rsid w:val="00B506DD"/>
    <w:rsid w:val="00B564F5"/>
    <w:rsid w:val="00BB00EB"/>
    <w:rsid w:val="00BE31D0"/>
    <w:rsid w:val="00BF0259"/>
    <w:rsid w:val="00C57A3C"/>
    <w:rsid w:val="00C811D3"/>
    <w:rsid w:val="00C91B51"/>
    <w:rsid w:val="00CB0B04"/>
    <w:rsid w:val="00CD6A84"/>
    <w:rsid w:val="00CE359E"/>
    <w:rsid w:val="00D0673D"/>
    <w:rsid w:val="00D33AB8"/>
    <w:rsid w:val="00D66AE1"/>
    <w:rsid w:val="00D759C6"/>
    <w:rsid w:val="00D912BC"/>
    <w:rsid w:val="00D93776"/>
    <w:rsid w:val="00DC76B0"/>
    <w:rsid w:val="00DC7BE1"/>
    <w:rsid w:val="00DD0EE0"/>
    <w:rsid w:val="00DE569F"/>
    <w:rsid w:val="00E108AD"/>
    <w:rsid w:val="00E2451F"/>
    <w:rsid w:val="00E26FB8"/>
    <w:rsid w:val="00E32DB8"/>
    <w:rsid w:val="00EB0ED2"/>
    <w:rsid w:val="00EB2A46"/>
    <w:rsid w:val="00EB6E39"/>
    <w:rsid w:val="00ED1636"/>
    <w:rsid w:val="00EE60BE"/>
    <w:rsid w:val="00F03EA5"/>
    <w:rsid w:val="00F04E7C"/>
    <w:rsid w:val="00F3503C"/>
    <w:rsid w:val="00FA043A"/>
    <w:rsid w:val="00FA71B7"/>
    <w:rsid w:val="00FC5D61"/>
    <w:rsid w:val="00FC6BB9"/>
    <w:rsid w:val="00FE3066"/>
    <w:rsid w:val="00FE6075"/>
    <w:rsid w:val="00FE7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09191D"/>
  <w15:chartTrackingRefBased/>
  <w15:docId w15:val="{6121C872-E599-4CB1-BE78-69F011DD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67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6D6BA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D6BA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B0B04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70956"/>
    <w:rPr>
      <w:color w:val="605E5C"/>
      <w:shd w:val="clear" w:color="auto" w:fill="E1DFDD"/>
    </w:rPr>
  </w:style>
  <w:style w:type="paragraph" w:customStyle="1" w:styleId="Style2">
    <w:name w:val="Style2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3">
    <w:name w:val="Style3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7">
    <w:name w:val="Style7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12" w:lineRule="exact"/>
      <w:ind w:hanging="355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customStyle="1" w:styleId="FontStyle17">
    <w:name w:val="Font Style17"/>
    <w:basedOn w:val="Domylnaczcionkaakapitu"/>
    <w:uiPriority w:val="99"/>
    <w:rsid w:val="00666D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Domylnaczcionkaakapitu"/>
    <w:uiPriority w:val="99"/>
    <w:rsid w:val="00666DC7"/>
    <w:rPr>
      <w:rFonts w:ascii="Calibri" w:hAnsi="Calibri" w:cs="Calibri"/>
      <w:sz w:val="20"/>
      <w:szCs w:val="20"/>
    </w:rPr>
  </w:style>
  <w:style w:type="paragraph" w:customStyle="1" w:styleId="Style4">
    <w:name w:val="Style4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  <w:ind w:hanging="283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5">
    <w:name w:val="Style5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paragraph" w:customStyle="1" w:styleId="Style6">
    <w:name w:val="Style6"/>
    <w:basedOn w:val="Normalny"/>
    <w:uiPriority w:val="99"/>
    <w:rsid w:val="00666DC7"/>
    <w:pPr>
      <w:widowControl w:val="0"/>
      <w:autoSpaceDE w:val="0"/>
      <w:autoSpaceDN w:val="0"/>
      <w:adjustRightInd w:val="0"/>
      <w:spacing w:after="0" w:line="307" w:lineRule="exact"/>
    </w:pPr>
    <w:rPr>
      <w:rFonts w:ascii="Calibri" w:eastAsiaTheme="minorEastAsia" w:hAnsi="Calibri" w:cs="Calibri"/>
      <w:sz w:val="24"/>
      <w:szCs w:val="24"/>
      <w:lang w:eastAsia="pl-PL"/>
      <w14:ligatures w14:val="standardContextu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50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y_it@sggw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2B71FB-AFDD-4D59-91DC-EF439D23E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412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Grzegorz Kushnir</cp:lastModifiedBy>
  <cp:revision>6</cp:revision>
  <cp:lastPrinted>2022-09-14T14:11:00Z</cp:lastPrinted>
  <dcterms:created xsi:type="dcterms:W3CDTF">2026-07-06T08:59:00Z</dcterms:created>
  <dcterms:modified xsi:type="dcterms:W3CDTF">2026-07-09T06:37:00Z</dcterms:modified>
</cp:coreProperties>
</file>