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B7491E9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6420C7">
        <w:rPr>
          <w:rFonts w:eastAsia="Calibri"/>
          <w:sz w:val="20"/>
          <w:szCs w:val="20"/>
        </w:rPr>
        <w:t>2</w:t>
      </w:r>
      <w:r w:rsidR="001C5375" w:rsidRPr="001C5375">
        <w:rPr>
          <w:rFonts w:eastAsia="Calibri"/>
          <w:sz w:val="20"/>
          <w:szCs w:val="20"/>
        </w:rPr>
        <w:t>/</w:t>
      </w:r>
      <w:r w:rsidR="00F01FF5">
        <w:rPr>
          <w:rFonts w:eastAsia="Calibri"/>
          <w:sz w:val="20"/>
          <w:szCs w:val="20"/>
        </w:rPr>
        <w:t>CIK</w:t>
      </w:r>
      <w:r w:rsidR="001C5375" w:rsidRPr="001C5375">
        <w:rPr>
          <w:rFonts w:eastAsia="Calibri"/>
          <w:sz w:val="20"/>
          <w:szCs w:val="20"/>
        </w:rPr>
        <w:t>/SGGW/</w:t>
      </w:r>
      <w:r w:rsidR="00295E87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D6AA35E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470DE7" w:rsidRPr="00470DE7">
        <w:rPr>
          <w:rFonts w:eastAsia="Calibri"/>
          <w:b/>
          <w:sz w:val="20"/>
          <w:szCs w:val="20"/>
          <w:lang w:eastAsia="en-US"/>
        </w:rPr>
        <w:t xml:space="preserve">Zakup </w:t>
      </w:r>
      <w:r w:rsidR="006420C7">
        <w:rPr>
          <w:rFonts w:eastAsia="Calibri"/>
          <w:b/>
          <w:sz w:val="20"/>
          <w:szCs w:val="20"/>
          <w:lang w:eastAsia="en-US"/>
        </w:rPr>
        <w:t>odczynnika do utrzymania cytometru</w:t>
      </w:r>
      <w:r w:rsidR="00470DE7" w:rsidRPr="00470DE7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>rt. 2 ust. 1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CEE1" w14:textId="77777777" w:rsidR="00767E58" w:rsidRDefault="00767E58" w:rsidP="00470DE7">
      <w:r>
        <w:separator/>
      </w:r>
    </w:p>
  </w:endnote>
  <w:endnote w:type="continuationSeparator" w:id="0">
    <w:p w14:paraId="1ABB73FE" w14:textId="77777777" w:rsidR="00767E58" w:rsidRDefault="00767E58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7622" w14:textId="77777777" w:rsidR="00767E58" w:rsidRDefault="00767E58" w:rsidP="00470DE7">
      <w:r>
        <w:separator/>
      </w:r>
    </w:p>
  </w:footnote>
  <w:footnote w:type="continuationSeparator" w:id="0">
    <w:p w14:paraId="0FCB3D19" w14:textId="77777777" w:rsidR="00767E58" w:rsidRDefault="00767E58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5E87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420C7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D55DA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457E3"/>
    <w:rsid w:val="00767E58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01FF5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17</cp:revision>
  <cp:lastPrinted>2018-03-07T14:48:00Z</cp:lastPrinted>
  <dcterms:created xsi:type="dcterms:W3CDTF">2023-09-04T08:49:00Z</dcterms:created>
  <dcterms:modified xsi:type="dcterms:W3CDTF">2026-03-27T13:31:00Z</dcterms:modified>
</cp:coreProperties>
</file>