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D461E4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05B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4105B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365FC8">
        <w:rPr>
          <w:rStyle w:val="Pogrubienie"/>
          <w:b w:val="0"/>
          <w:bdr w:val="none" w:sz="0" w:space="0" w:color="auto" w:frame="1"/>
        </w:rPr>
        <w:t>25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FD788B3" w:rsidR="007329DE" w:rsidRDefault="00365FC8" w:rsidP="001D760B">
      <w:pPr>
        <w:ind w:left="2832"/>
        <w:jc w:val="both"/>
        <w:rPr>
          <w:rFonts w:ascii="SGGW Sans Light" w:hAnsi="SGGW Sans Light"/>
          <w:color w:val="000000"/>
        </w:rPr>
      </w:pPr>
      <w:r w:rsidRPr="00365FC8">
        <w:rPr>
          <w:bCs/>
        </w:rPr>
        <w:t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 ust. 1 pkt 1 ustawy z dnia 11 września 2019 r Prawo zamówień publicznych (Dz.U. 2024 poz. 1320 z późn. zm.) ogłasza informację o udzielanym zamówieniu na</w:t>
      </w:r>
      <w:r w:rsidR="001D760B" w:rsidRPr="001D760B">
        <w:rPr>
          <w:bCs/>
        </w:rPr>
        <w:t>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1DA70D32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E91D16" w:rsidRPr="00E91D16">
        <w:rPr>
          <w:b/>
        </w:rPr>
        <w:t xml:space="preserve">Zakup </w:t>
      </w:r>
      <w:r w:rsidR="00365FC8">
        <w:rPr>
          <w:b/>
        </w:rPr>
        <w:t>pojemników na zużyte pipety serologiczne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50559EAB" w14:textId="5B5F239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2</w:t>
      </w:r>
      <w:r w:rsidRPr="001D760B">
        <w:rPr>
          <w:bCs/>
        </w:rPr>
        <w:t xml:space="preserve"> – klauzula RODO</w:t>
      </w:r>
      <w:r w:rsidR="00AB18E5">
        <w:rPr>
          <w:bCs/>
        </w:rPr>
        <w:t xml:space="preserve"> </w:t>
      </w:r>
    </w:p>
    <w:p w14:paraId="364633ED" w14:textId="4F4672A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3</w:t>
      </w:r>
      <w:r w:rsidRPr="001D760B">
        <w:rPr>
          <w:bCs/>
        </w:rPr>
        <w:t xml:space="preserve">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20726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20726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9E2A6" w14:textId="77777777" w:rsidR="00207260" w:rsidRDefault="00207260" w:rsidP="00846790">
      <w:r>
        <w:separator/>
      </w:r>
    </w:p>
  </w:endnote>
  <w:endnote w:type="continuationSeparator" w:id="0">
    <w:p w14:paraId="1D13F230" w14:textId="77777777" w:rsidR="00207260" w:rsidRDefault="00207260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50C6B" w14:textId="77777777" w:rsidR="00207260" w:rsidRDefault="00207260" w:rsidP="00846790">
      <w:r>
        <w:separator/>
      </w:r>
    </w:p>
  </w:footnote>
  <w:footnote w:type="continuationSeparator" w:id="0">
    <w:p w14:paraId="45E5C835" w14:textId="77777777" w:rsidR="00207260" w:rsidRDefault="00207260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8410E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07260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65FC8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105B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C3741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16</cp:revision>
  <cp:lastPrinted>2022-06-13T13:06:00Z</cp:lastPrinted>
  <dcterms:created xsi:type="dcterms:W3CDTF">2025-03-14T11:41:00Z</dcterms:created>
  <dcterms:modified xsi:type="dcterms:W3CDTF">2026-03-25T12:57:00Z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