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610775" w14:textId="77777777" w:rsidR="00426103" w:rsidRDefault="00426103" w:rsidP="00426103">
      <w:pPr>
        <w:spacing w:after="0"/>
      </w:pPr>
      <w:r>
        <w:t>Instytut Informatyki Technicznej</w:t>
      </w:r>
    </w:p>
    <w:p w14:paraId="10680C37" w14:textId="77777777" w:rsidR="00426103" w:rsidRDefault="00426103" w:rsidP="00426103">
      <w:pPr>
        <w:spacing w:after="0"/>
      </w:pPr>
      <w:r>
        <w:t>Szkoła Główna Gospodarstwa Wiejskiego w Warszawie</w:t>
      </w:r>
    </w:p>
    <w:p w14:paraId="02A9655D" w14:textId="77777777" w:rsidR="00426103" w:rsidRDefault="00426103" w:rsidP="00426103">
      <w:pPr>
        <w:spacing w:after="0"/>
      </w:pPr>
      <w:r>
        <w:t>ul. Nowoursynowska 159, 02-776 Warszawa</w:t>
      </w:r>
    </w:p>
    <w:p w14:paraId="03A13213" w14:textId="77777777" w:rsidR="000C6201" w:rsidRDefault="000C6201" w:rsidP="00426103">
      <w:pPr>
        <w:jc w:val="center"/>
      </w:pPr>
    </w:p>
    <w:p w14:paraId="17862E93" w14:textId="352911EB" w:rsidR="00426103" w:rsidRDefault="00426103" w:rsidP="00426103">
      <w:pPr>
        <w:jc w:val="center"/>
      </w:pPr>
      <w:r>
        <w:t>ZAPYTANIE OFERTOWE</w:t>
      </w:r>
    </w:p>
    <w:p w14:paraId="11B5753A" w14:textId="77777777" w:rsidR="00426103" w:rsidRDefault="00426103" w:rsidP="00426103">
      <w:pPr>
        <w:jc w:val="center"/>
      </w:pPr>
    </w:p>
    <w:p w14:paraId="795EF1E8" w14:textId="0B048E2C" w:rsidR="00426103" w:rsidRDefault="005F1282" w:rsidP="00426103">
      <w:pPr>
        <w:jc w:val="both"/>
        <w:rPr>
          <w:b/>
        </w:rPr>
      </w:pPr>
      <w:r w:rsidRPr="005F1282">
        <w:rPr>
          <w:b/>
        </w:rPr>
        <w:t xml:space="preserve">Na podstawie Zarządzenia Nr 135 Rektora Szkoły Głównej Gospodarstwa Wiejskiego w Warszawie z dnia 30 grudnia 2025 r. zmieniającego Zarządzenie Nr 83 Rektora Szkoły Głównej Gospodarstwa Wiejskiego w Warszawie z dnia 16 czerwca 2021 r. w sprawie wprowadzenia w Szkole Głównej Gospodarstwa Wiejskiego w Warszawie Regulaminu udzielania zamówień, których wartość netto jest wyższa niż 3 000 PLN i jest niższa od wartości 130 000 PLN, w związku z art. 2  ust. 1 pkt 1 ustawy z dnia 11 września 2019 r Prawo zamówień publicznych (Dz.U. 2024 poz. 1320 z </w:t>
      </w:r>
      <w:proofErr w:type="spellStart"/>
      <w:r w:rsidRPr="005F1282">
        <w:rPr>
          <w:b/>
        </w:rPr>
        <w:t>późn</w:t>
      </w:r>
      <w:proofErr w:type="spellEnd"/>
      <w:r w:rsidRPr="005F1282">
        <w:rPr>
          <w:b/>
        </w:rPr>
        <w:t>. zm.)</w:t>
      </w:r>
      <w:r w:rsidR="00426103" w:rsidRPr="00130F29">
        <w:rPr>
          <w:b/>
        </w:rPr>
        <w:t>, Zamawiający – Szkoła Główna Gospodarstwa Wiejskiego w Warszawie zwraca się z zapytaniem ofertowym o cenę dostaw</w:t>
      </w:r>
      <w:r w:rsidR="00CE1B4A">
        <w:rPr>
          <w:b/>
        </w:rPr>
        <w:t>y</w:t>
      </w:r>
      <w:r w:rsidR="00426103" w:rsidRPr="00130F29">
        <w:rPr>
          <w:b/>
        </w:rPr>
        <w:t>, określon</w:t>
      </w:r>
      <w:r w:rsidR="00CE1B4A">
        <w:rPr>
          <w:b/>
        </w:rPr>
        <w:t>ej</w:t>
      </w:r>
      <w:r w:rsidR="00426103" w:rsidRPr="00130F29">
        <w:rPr>
          <w:b/>
        </w:rPr>
        <w:t xml:space="preserve"> poniżej:</w:t>
      </w:r>
    </w:p>
    <w:p w14:paraId="4A734831" w14:textId="77777777" w:rsidR="00426103" w:rsidRDefault="00426103" w:rsidP="00426103">
      <w:pPr>
        <w:jc w:val="both"/>
        <w:rPr>
          <w:b/>
        </w:rPr>
      </w:pPr>
      <w:bookmarkStart w:id="0" w:name="_GoBack"/>
      <w:bookmarkEnd w:id="0"/>
    </w:p>
    <w:p w14:paraId="43A563D5" w14:textId="77777777" w:rsidR="00426103" w:rsidRDefault="00426103" w:rsidP="00426103">
      <w:pPr>
        <w:pStyle w:val="Akapitzlist"/>
        <w:numPr>
          <w:ilvl w:val="0"/>
          <w:numId w:val="1"/>
        </w:numPr>
        <w:jc w:val="both"/>
      </w:pPr>
      <w:r>
        <w:t xml:space="preserve">Zamawiający; SGGW w Warszawie, </w:t>
      </w:r>
      <w:r w:rsidRPr="00F94BEB">
        <w:t>Instytut Informatyki Technicznej</w:t>
      </w:r>
    </w:p>
    <w:p w14:paraId="3AF3A8AA" w14:textId="77777777" w:rsidR="00F94BEB" w:rsidRDefault="00426103" w:rsidP="00426103">
      <w:pPr>
        <w:pStyle w:val="Akapitzlist"/>
        <w:numPr>
          <w:ilvl w:val="0"/>
          <w:numId w:val="1"/>
        </w:numPr>
        <w:jc w:val="both"/>
      </w:pPr>
      <w:r>
        <w:t>Przedmiot zamówienia</w:t>
      </w:r>
    </w:p>
    <w:p w14:paraId="4BB7F2EF" w14:textId="0FDAED13" w:rsidR="001D572E" w:rsidRPr="00CE1B4A" w:rsidRDefault="009829B2" w:rsidP="00CE1B4A">
      <w:pPr>
        <w:pStyle w:val="Akapitzlist"/>
        <w:numPr>
          <w:ilvl w:val="0"/>
          <w:numId w:val="5"/>
        </w:numPr>
        <w:jc w:val="both"/>
      </w:pPr>
      <w:r w:rsidRPr="009829B2">
        <w:t xml:space="preserve">Akademicka terminowa 12-miesięczna – Campus </w:t>
      </w:r>
      <w:proofErr w:type="spellStart"/>
      <w:r w:rsidRPr="009829B2">
        <w:t>Wide</w:t>
      </w:r>
      <w:proofErr w:type="spellEnd"/>
      <w:r w:rsidRPr="009829B2">
        <w:t xml:space="preserve"> License zawierająca wszystkie produkty edukacyjne wraz z Online Training Suite oraz MATLAB </w:t>
      </w:r>
      <w:proofErr w:type="spellStart"/>
      <w:r w:rsidRPr="009829B2">
        <w:t>Grader</w:t>
      </w:r>
      <w:proofErr w:type="spellEnd"/>
      <w:r w:rsidRPr="009829B2">
        <w:t xml:space="preserve">. </w:t>
      </w:r>
      <w:proofErr w:type="spellStart"/>
      <w:r w:rsidRPr="009829B2">
        <w:t>Liecnecja</w:t>
      </w:r>
      <w:proofErr w:type="spellEnd"/>
      <w:r w:rsidRPr="009829B2">
        <w:t xml:space="preserve"> Campus </w:t>
      </w:r>
      <w:proofErr w:type="spellStart"/>
      <w:r w:rsidRPr="009829B2">
        <w:t>Wide</w:t>
      </w:r>
      <w:proofErr w:type="spellEnd"/>
      <w:r w:rsidRPr="009829B2">
        <w:t xml:space="preserve"> License umożliwiająca wszystkim pracownikom oraz studentom korzystanie z oprogramowania MATLAB &amp; </w:t>
      </w:r>
      <w:proofErr w:type="spellStart"/>
      <w:r w:rsidRPr="009829B2">
        <w:t>Simulink</w:t>
      </w:r>
      <w:proofErr w:type="spellEnd"/>
      <w:r w:rsidRPr="009829B2">
        <w:t xml:space="preserve"> również na prywatnych komputerach.</w:t>
      </w:r>
    </w:p>
    <w:p w14:paraId="730FED1B" w14:textId="54E493B7" w:rsidR="00426103" w:rsidRDefault="00426103" w:rsidP="00426103">
      <w:pPr>
        <w:pStyle w:val="Akapitzlist"/>
        <w:numPr>
          <w:ilvl w:val="0"/>
          <w:numId w:val="1"/>
        </w:numPr>
        <w:jc w:val="both"/>
      </w:pPr>
      <w:r>
        <w:t>Termin realizacji zamówienia</w:t>
      </w:r>
      <w:r w:rsidR="00F94BEB">
        <w:t xml:space="preserve"> – </w:t>
      </w:r>
      <w:r w:rsidR="00CE1B4A">
        <w:t>7</w:t>
      </w:r>
      <w:r w:rsidR="00F94BEB">
        <w:t xml:space="preserve"> dni.</w:t>
      </w:r>
    </w:p>
    <w:p w14:paraId="45081E44" w14:textId="36FC17BB" w:rsidR="00426103" w:rsidRDefault="00426103" w:rsidP="00426103">
      <w:pPr>
        <w:pStyle w:val="Akapitzlist"/>
        <w:numPr>
          <w:ilvl w:val="0"/>
          <w:numId w:val="1"/>
        </w:numPr>
        <w:jc w:val="both"/>
      </w:pPr>
      <w:r>
        <w:t>Kryteria oceny ofert oraz ich znaczenie procentowe –</w:t>
      </w:r>
      <w:r w:rsidR="009B1F3B">
        <w:t xml:space="preserve"> </w:t>
      </w:r>
      <w:r>
        <w:t>Cena 100%</w:t>
      </w:r>
    </w:p>
    <w:p w14:paraId="637E0179" w14:textId="77777777" w:rsidR="00426103" w:rsidRDefault="00426103" w:rsidP="00426103">
      <w:pPr>
        <w:pStyle w:val="Akapitzlist"/>
        <w:numPr>
          <w:ilvl w:val="0"/>
          <w:numId w:val="1"/>
        </w:numPr>
        <w:jc w:val="both"/>
      </w:pPr>
      <w:r>
        <w:t>Inne istotne warunki zamówienia</w:t>
      </w:r>
      <w:r w:rsidR="00F94BEB">
        <w:t xml:space="preserve"> - BRAK</w:t>
      </w:r>
    </w:p>
    <w:p w14:paraId="1AE96A5E" w14:textId="77777777" w:rsidR="00273A44" w:rsidRDefault="00426103" w:rsidP="00426103">
      <w:pPr>
        <w:pStyle w:val="Akapitzlist"/>
        <w:numPr>
          <w:ilvl w:val="0"/>
          <w:numId w:val="1"/>
        </w:numPr>
        <w:jc w:val="both"/>
      </w:pPr>
      <w:r>
        <w:t xml:space="preserve">Sposób przygotowania oferty. </w:t>
      </w:r>
    </w:p>
    <w:p w14:paraId="740B78F0" w14:textId="770F9A55" w:rsidR="00426103" w:rsidRDefault="00426103" w:rsidP="00273A44">
      <w:pPr>
        <w:pStyle w:val="Akapitzlist"/>
        <w:jc w:val="both"/>
      </w:pPr>
      <w:r>
        <w:t>Ofertę sporządzić należy w języku polskim, w formie pisemnej</w:t>
      </w:r>
      <w:r w:rsidR="00273A44">
        <w:t xml:space="preserve">. </w:t>
      </w:r>
      <w:r>
        <w:t>Oferta winna być podpisana przez osobę upoważnioną. Wszelkie koszty związane z przygotowaniem i złożeniem oferty ponosi oferent. Ostateczna cena oferty winna być podana w PLN, w kwocie netto oraz brutto z podaną wartością podatku, z dokładnością do dwóch miejsc po przecinku.</w:t>
      </w:r>
    </w:p>
    <w:p w14:paraId="2A30388C" w14:textId="77777777" w:rsidR="00273A44" w:rsidRDefault="00426103" w:rsidP="00426103">
      <w:pPr>
        <w:pStyle w:val="Akapitzlist"/>
        <w:numPr>
          <w:ilvl w:val="0"/>
          <w:numId w:val="1"/>
        </w:numPr>
        <w:jc w:val="both"/>
      </w:pPr>
      <w:r>
        <w:t xml:space="preserve">Miejsce i termin złożenia oferty. </w:t>
      </w:r>
    </w:p>
    <w:p w14:paraId="772B844C" w14:textId="727611AA" w:rsidR="00426103" w:rsidRDefault="00426103" w:rsidP="00273A44">
      <w:pPr>
        <w:pStyle w:val="Akapitzlist"/>
        <w:jc w:val="both"/>
      </w:pPr>
      <w:r>
        <w:t>Ofertę złożyć należy do dnia</w:t>
      </w:r>
      <w:r w:rsidR="003060CE">
        <w:t xml:space="preserve"> </w:t>
      </w:r>
      <w:r w:rsidR="009829B2">
        <w:t>20</w:t>
      </w:r>
      <w:r w:rsidR="00CE1B4A">
        <w:t>.</w:t>
      </w:r>
      <w:r w:rsidR="00273A44">
        <w:t>0</w:t>
      </w:r>
      <w:r w:rsidR="009829B2">
        <w:t>3</w:t>
      </w:r>
      <w:r w:rsidR="00CE1B4A">
        <w:t>.202</w:t>
      </w:r>
      <w:r w:rsidR="009829B2">
        <w:t>6</w:t>
      </w:r>
      <w:r>
        <w:t xml:space="preserve"> do godz. 15:00</w:t>
      </w:r>
      <w:r w:rsidR="00273A44">
        <w:t xml:space="preserve">. </w:t>
      </w:r>
      <w:r>
        <w:t xml:space="preserve">Ofertę złożyć </w:t>
      </w:r>
      <w:r w:rsidR="00273A44">
        <w:t>należy</w:t>
      </w:r>
      <w:r>
        <w:t xml:space="preserve"> pocztą elektroniczną na adres:</w:t>
      </w:r>
      <w:r w:rsidR="00CE1B4A">
        <w:t xml:space="preserve"> </w:t>
      </w:r>
      <w:r>
        <w:t>iit@sggw.edu.pl</w:t>
      </w:r>
    </w:p>
    <w:p w14:paraId="5B7F5437" w14:textId="77777777" w:rsidR="00426103" w:rsidRDefault="00426103" w:rsidP="00426103">
      <w:pPr>
        <w:pStyle w:val="Akapitzlist"/>
        <w:numPr>
          <w:ilvl w:val="0"/>
          <w:numId w:val="1"/>
        </w:numPr>
        <w:jc w:val="both"/>
      </w:pPr>
      <w:r>
        <w:t xml:space="preserve">Dodatkowe informacje: </w:t>
      </w:r>
    </w:p>
    <w:p w14:paraId="3ECE9E84" w14:textId="3CA4E079" w:rsidR="00426103" w:rsidRDefault="00426103" w:rsidP="00426103">
      <w:pPr>
        <w:pStyle w:val="Akapitzlist"/>
        <w:numPr>
          <w:ilvl w:val="0"/>
          <w:numId w:val="2"/>
        </w:numPr>
        <w:jc w:val="both"/>
      </w:pPr>
      <w:r>
        <w:t>Zamawiaj</w:t>
      </w:r>
      <w:r w:rsidR="00273A44">
        <w:t>.</w:t>
      </w:r>
      <w:r>
        <w:t>ący może unieważnić przedmiotowe postępowanie w każdym czasie bez podania przyczyny. Zamawiający może także unieważnić postępowanie w sytuacji</w:t>
      </w:r>
      <w:r w:rsidR="009B1F3B">
        <w:t>,</w:t>
      </w:r>
      <w:r>
        <w:t xml:space="preserve"> gdy cena oferty przekroczy kwotę jaką zamierza przeznaczyć na sfinansowanie zamówienia.</w:t>
      </w:r>
    </w:p>
    <w:p w14:paraId="17A4144F" w14:textId="77777777" w:rsidR="00426103" w:rsidRDefault="00426103" w:rsidP="00426103">
      <w:pPr>
        <w:pStyle w:val="Akapitzlist"/>
        <w:numPr>
          <w:ilvl w:val="0"/>
          <w:numId w:val="2"/>
        </w:numPr>
        <w:jc w:val="both"/>
      </w:pPr>
      <w:r>
        <w:t>Zamawiający nie przewiduje możliwości składania ofert częściowych.</w:t>
      </w:r>
    </w:p>
    <w:p w14:paraId="0CABD2D3" w14:textId="77777777" w:rsidR="00426103" w:rsidRDefault="00426103" w:rsidP="00426103">
      <w:pPr>
        <w:pStyle w:val="Akapitzlist"/>
        <w:numPr>
          <w:ilvl w:val="0"/>
          <w:numId w:val="2"/>
        </w:numPr>
        <w:jc w:val="both"/>
      </w:pPr>
      <w:r>
        <w:t>Zamawiający nie przewiduje składania ofert wariantowych.</w:t>
      </w:r>
    </w:p>
    <w:p w14:paraId="36C39E01" w14:textId="77777777" w:rsidR="00426103" w:rsidRDefault="00426103" w:rsidP="00426103">
      <w:pPr>
        <w:pStyle w:val="Akapitzlist"/>
        <w:numPr>
          <w:ilvl w:val="0"/>
          <w:numId w:val="2"/>
        </w:numPr>
        <w:jc w:val="both"/>
      </w:pPr>
      <w:r>
        <w:t>Zamawiający zastrzega sobie prawo do żądania szczegółowych informacji i wyjaśnień od Wykonawców na każdym etapie postępowania.</w:t>
      </w:r>
    </w:p>
    <w:p w14:paraId="09914C6E" w14:textId="0739836F" w:rsidR="00426103" w:rsidRPr="00130F29" w:rsidRDefault="00426103" w:rsidP="00D335FD">
      <w:pPr>
        <w:pStyle w:val="Akapitzlist"/>
        <w:jc w:val="both"/>
      </w:pPr>
    </w:p>
    <w:p w14:paraId="5C2D14DD" w14:textId="77777777" w:rsidR="000D4197" w:rsidRDefault="000D4197" w:rsidP="00287B89"/>
    <w:p w14:paraId="63320E30" w14:textId="205BBF44" w:rsidR="00D234D4" w:rsidRPr="001D7301" w:rsidRDefault="00D234D4" w:rsidP="00484155">
      <w:pPr>
        <w:ind w:left="4678"/>
        <w:rPr>
          <w:rFonts w:ascii="SGGW Sans Light" w:eastAsia="Times New Roman" w:hAnsi="SGGW Sans Light" w:cs="Times New Roman"/>
          <w:color w:val="000000"/>
          <w:sz w:val="24"/>
          <w:szCs w:val="24"/>
          <w:lang w:eastAsia="pl-PL"/>
        </w:rPr>
      </w:pPr>
    </w:p>
    <w:sectPr w:rsidR="00D234D4" w:rsidRPr="001D7301" w:rsidSect="00FC5D61">
      <w:headerReference w:type="default" r:id="rId8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6191E4" w14:textId="77777777" w:rsidR="00253D41" w:rsidRDefault="00253D41" w:rsidP="00846790">
      <w:pPr>
        <w:spacing w:after="0" w:line="240" w:lineRule="auto"/>
      </w:pPr>
      <w:r>
        <w:separator/>
      </w:r>
    </w:p>
  </w:endnote>
  <w:endnote w:type="continuationSeparator" w:id="0">
    <w:p w14:paraId="268717D4" w14:textId="77777777" w:rsidR="00253D41" w:rsidRDefault="00253D41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altName w:val="Calibri"/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A072CA" w14:textId="77777777" w:rsidR="00253D41" w:rsidRDefault="00253D41" w:rsidP="00846790">
      <w:pPr>
        <w:spacing w:after="0" w:line="240" w:lineRule="auto"/>
      </w:pPr>
      <w:r>
        <w:separator/>
      </w:r>
    </w:p>
  </w:footnote>
  <w:footnote w:type="continuationSeparator" w:id="0">
    <w:p w14:paraId="11B3EA6F" w14:textId="77777777" w:rsidR="00253D41" w:rsidRDefault="00253D41" w:rsidP="0084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B6767C" w14:textId="77777777" w:rsidR="00846790" w:rsidRDefault="00FC5D61">
    <w:pPr>
      <w:pStyle w:val="Nagwek"/>
    </w:pP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B909E26" wp14:editId="660FF384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785AAD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FDF562" wp14:editId="05BB6FB2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21C1C2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2B8B0E5" wp14:editId="026701A2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DAC147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  <w:lang w:eastAsia="pl-PL"/>
      </w:rPr>
      <w:drawing>
        <wp:anchor distT="0" distB="0" distL="0" distR="0" simplePos="0" relativeHeight="251659264" behindDoc="0" locked="1" layoutInCell="1" allowOverlap="1" wp14:anchorId="44B65F6C" wp14:editId="23778C38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03D31"/>
    <w:multiLevelType w:val="hybridMultilevel"/>
    <w:tmpl w:val="3D8EC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855F1"/>
    <w:multiLevelType w:val="hybridMultilevel"/>
    <w:tmpl w:val="AD12F9D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B1385B"/>
    <w:multiLevelType w:val="hybridMultilevel"/>
    <w:tmpl w:val="5A748830"/>
    <w:lvl w:ilvl="0" w:tplc="0415000F">
      <w:start w:val="1"/>
      <w:numFmt w:val="decimal"/>
      <w:lvlText w:val="%1.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 w15:restartNumberingAfterBreak="0">
    <w:nsid w:val="4EA26060"/>
    <w:multiLevelType w:val="hybridMultilevel"/>
    <w:tmpl w:val="1DBE41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2C95876"/>
    <w:multiLevelType w:val="hybridMultilevel"/>
    <w:tmpl w:val="EE3E7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790"/>
    <w:rsid w:val="000039E3"/>
    <w:rsid w:val="0004021D"/>
    <w:rsid w:val="00071A2A"/>
    <w:rsid w:val="000C6201"/>
    <w:rsid w:val="000D22BC"/>
    <w:rsid w:val="000D4197"/>
    <w:rsid w:val="000F667E"/>
    <w:rsid w:val="00194295"/>
    <w:rsid w:val="001D572E"/>
    <w:rsid w:val="001D7301"/>
    <w:rsid w:val="00253D41"/>
    <w:rsid w:val="002641B3"/>
    <w:rsid w:val="00273A44"/>
    <w:rsid w:val="00287B89"/>
    <w:rsid w:val="003060CE"/>
    <w:rsid w:val="003652D5"/>
    <w:rsid w:val="00396A0E"/>
    <w:rsid w:val="003A5E4E"/>
    <w:rsid w:val="003B2C6A"/>
    <w:rsid w:val="003C045B"/>
    <w:rsid w:val="003C3977"/>
    <w:rsid w:val="00426103"/>
    <w:rsid w:val="00476E02"/>
    <w:rsid w:val="00484155"/>
    <w:rsid w:val="00491989"/>
    <w:rsid w:val="004C2632"/>
    <w:rsid w:val="004E0163"/>
    <w:rsid w:val="005740BC"/>
    <w:rsid w:val="005F1282"/>
    <w:rsid w:val="00680603"/>
    <w:rsid w:val="00694CE4"/>
    <w:rsid w:val="0069702F"/>
    <w:rsid w:val="006C2EFE"/>
    <w:rsid w:val="006D5140"/>
    <w:rsid w:val="006F24A4"/>
    <w:rsid w:val="006F7E6E"/>
    <w:rsid w:val="00702ECF"/>
    <w:rsid w:val="0075015E"/>
    <w:rsid w:val="007948B0"/>
    <w:rsid w:val="007E0CE1"/>
    <w:rsid w:val="008104E3"/>
    <w:rsid w:val="00846790"/>
    <w:rsid w:val="00862DAD"/>
    <w:rsid w:val="008C70C9"/>
    <w:rsid w:val="0091254F"/>
    <w:rsid w:val="009175A6"/>
    <w:rsid w:val="0097074A"/>
    <w:rsid w:val="009829B2"/>
    <w:rsid w:val="009B1F3B"/>
    <w:rsid w:val="009B4985"/>
    <w:rsid w:val="00A02E3A"/>
    <w:rsid w:val="00A23225"/>
    <w:rsid w:val="00A802C3"/>
    <w:rsid w:val="00AE0762"/>
    <w:rsid w:val="00B379B7"/>
    <w:rsid w:val="00B4653F"/>
    <w:rsid w:val="00BD2D33"/>
    <w:rsid w:val="00C60326"/>
    <w:rsid w:val="00C73F4D"/>
    <w:rsid w:val="00CD4316"/>
    <w:rsid w:val="00CE1B4A"/>
    <w:rsid w:val="00D074B5"/>
    <w:rsid w:val="00D234D4"/>
    <w:rsid w:val="00D335FD"/>
    <w:rsid w:val="00DD0EE0"/>
    <w:rsid w:val="00DE569F"/>
    <w:rsid w:val="00E068D3"/>
    <w:rsid w:val="00E81CB2"/>
    <w:rsid w:val="00ED6E07"/>
    <w:rsid w:val="00F14508"/>
    <w:rsid w:val="00F80A1B"/>
    <w:rsid w:val="00F94BEB"/>
    <w:rsid w:val="00FC5D61"/>
    <w:rsid w:val="00FE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785F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261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73F4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26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DC271-1AAE-4F9D-A241-3DC4C6B52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2026-03-18T10:08:00Z</dcterms:created>
  <dcterms:modified xsi:type="dcterms:W3CDTF">2026-03-18T12:52:00Z</dcterms:modified>
</cp:coreProperties>
</file>