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FF72" w14:textId="29764ACB" w:rsidR="00367680" w:rsidRPr="00367680" w:rsidRDefault="00367680" w:rsidP="0036768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36768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Nr sprawy: NZOZ.252.</w:t>
      </w:r>
      <w:r w:rsidR="0003016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</w:t>
      </w:r>
      <w:r w:rsidRPr="0036768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.2026</w:t>
      </w:r>
    </w:p>
    <w:p w14:paraId="1414D2F6" w14:textId="7B7325D0" w:rsidR="0058654F" w:rsidRPr="00E423E1" w:rsidRDefault="0058654F" w:rsidP="00CD30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Warszawa</w:t>
      </w:r>
      <w:r w:rsidR="00D45E6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dn</w:t>
      </w:r>
      <w:r w:rsidR="002D0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05.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</w:t>
      </w:r>
      <w:r w:rsidR="00947B5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</w:t>
      </w:r>
      <w:r w:rsidR="009D3FF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7DEDDD3D" w14:textId="77777777" w:rsidR="0058654F" w:rsidRPr="00E423E1" w:rsidRDefault="0058654F" w:rsidP="00CD30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</w:t>
      </w:r>
    </w:p>
    <w:p w14:paraId="294D5E01" w14:textId="5B03C90C" w:rsidR="0058654F" w:rsidRPr="00E423E1" w:rsidRDefault="0058654F" w:rsidP="00CD30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 sprawie konkursu ofert</w:t>
      </w:r>
      <w:r w:rsidR="00AC71BC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na zakup i dostawę leków </w:t>
      </w:r>
    </w:p>
    <w:p w14:paraId="0863080D" w14:textId="77777777" w:rsidR="0058654F" w:rsidRPr="00E423E1" w:rsidRDefault="0058654F" w:rsidP="005865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0BBDEC7B" w14:textId="45B2EE53" w:rsidR="0058654F" w:rsidRPr="00E423E1" w:rsidRDefault="0058654F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Dyrektor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NZOZ SGGW mieszczącego się w Szkole </w:t>
      </w:r>
      <w:r w:rsidR="007749C0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łównej Gospodarstw</w:t>
      </w:r>
      <w:r w:rsidR="007749C0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Wiejskiego w Warszawie działając na podstawie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Pełnomocnictw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nr 60/2026 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JM Rektora SGGW z dnia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CD300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lutego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181918F3" w14:textId="5B2BF383" w:rsidR="0058654F" w:rsidRPr="00E423E1" w:rsidRDefault="00D20C2D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jako Udzielający Zamówienia ogłasza </w:t>
      </w:r>
      <w:r w:rsidR="0058654F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konkurs ofert na </w:t>
      </w:r>
      <w:r w:rsidR="00AC71BC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zakup i dostawę leków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727B06A" w14:textId="77777777" w:rsidR="00AC71BC" w:rsidRPr="00E423E1" w:rsidRDefault="00AC71BC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9E6015" w14:textId="73823F8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 zamówienia obejmuje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dostawę leków 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wg wykazu wyszczególnionego w załączniku nr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r w:rsidR="00AC71BC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„Oferta Formularz cenowy, Opis przedmiotu zamówienia”</w:t>
      </w:r>
      <w:r w:rsidR="001567E2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.</w:t>
      </w:r>
    </w:p>
    <w:p w14:paraId="76D8BB80" w14:textId="527ED8BE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realizacji zamówienia: 1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miesięcy od podpisania umowy.</w:t>
      </w:r>
    </w:p>
    <w:p w14:paraId="75A19749" w14:textId="3D97A0BE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Forma współpracy: umowa zawarta na czas określony 12 miesięcy.</w:t>
      </w:r>
    </w:p>
    <w:p w14:paraId="739E0E57" w14:textId="7AA5EBB0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dopuszcza składania ofert na poszczególne produkty. Zamienniki tylko w wyjątkowych sytuacjach.</w:t>
      </w:r>
    </w:p>
    <w:p w14:paraId="6D56BD00" w14:textId="7CFE75C8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będzie realizowana na adres: NZOZ SGGW ul. Nowoursynowska 161L, 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02-787 Warszawa.</w:t>
      </w:r>
    </w:p>
    <w:p w14:paraId="460E472B" w14:textId="3147F58C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Szczegóły współpracy określone są we wzorze umowy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</w:t>
      </w:r>
      <w:r w:rsidR="00E423E1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Wzór umowy – zakup leków 2026”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37D6B76F" w14:textId="4A4FAAC2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na temat prowadzonego postępowania uzyskać można w siedzibie NZOZ SGGW Warszawa ul. Nowoursynowska 161 L.</w:t>
      </w:r>
    </w:p>
    <w:p w14:paraId="61B7CB47" w14:textId="6BDC9693" w:rsidR="00D20C2D" w:rsidRPr="00E423E1" w:rsidRDefault="00E423E1" w:rsidP="00D20C2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arunki konkursu ofert udostępnion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będ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="001567E2" w:rsidRPr="00E423E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br/>
      </w:r>
      <w:hyperlink r:id="rId5" w:history="1">
        <w:r w:rsidR="00D20C2D" w:rsidRPr="00E423E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https://bip.sggw.edu.pl/artykuly/ogloszenia-dotyczace-zamowien-publicznych-wylaczonych-ze-stosowania-pzp-aktualne</w:t>
        </w:r>
      </w:hyperlink>
    </w:p>
    <w:p w14:paraId="38F08E4E" w14:textId="7777777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 NZOZ SGGW zastrzega sobie prawo do odwołania konkursu bez podania przyczyny oraz do przesunięcia terminu składania ofert.</w:t>
      </w:r>
    </w:p>
    <w:p w14:paraId="2A385046" w14:textId="77777777" w:rsidR="00AC71BC" w:rsidRPr="00E423E1" w:rsidRDefault="0058654F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związania ofertą – 30 dni od terminu składania ofert.</w:t>
      </w:r>
    </w:p>
    <w:p w14:paraId="63A35562" w14:textId="3968D411" w:rsidR="00AC71BC" w:rsidRPr="00E423E1" w:rsidRDefault="00AC71BC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Ofertę należy złożyć wg załączonego formularza „</w:t>
      </w:r>
      <w:r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Oferta Formularz cenowy Opis przedmiotu zamówienia”.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5C2BD22B" w14:textId="38259C7E" w:rsidR="00AC71BC" w:rsidRPr="00E423E1" w:rsidRDefault="00AC71BC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być opatrzona datą i podpisem.</w:t>
      </w:r>
      <w:r w:rsidR="00C655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Oferty bez daty i podpisu zostaną odrzucone.</w:t>
      </w:r>
    </w:p>
    <w:p w14:paraId="0CEB0746" w14:textId="35A80B95" w:rsidR="00AC71BC" w:rsidRPr="00E423E1" w:rsidRDefault="00AC71BC" w:rsidP="0069553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Wraz z ofertą prosimy o dostarczenie „</w:t>
      </w:r>
      <w:r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Oświadczenia Wykonawcy</w:t>
      </w:r>
      <w:r w:rsidR="00695530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Informacja dot. Wykluczenia Wykonawcy Ukraina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 Brak oświadczenia skutkuje odrzuceniem oferty.</w:t>
      </w:r>
    </w:p>
    <w:p w14:paraId="54B9AC57" w14:textId="53A39850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 wynikach konkursu oferenci zostaną powiadomieni do 7 dni od daty otwarcia ofert.</w:t>
      </w:r>
    </w:p>
    <w:p w14:paraId="72157339" w14:textId="2AD245AD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Osobami upoważnionymi do udzielania wyjaśnień i informacji jest Adam Kalinowski oraz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Renata Chmielewska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tel. 22 593 14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0.</w:t>
      </w:r>
    </w:p>
    <w:p w14:paraId="3BF247F2" w14:textId="66319ECE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należy złożyć na adres NZOZ SGGW </w:t>
      </w:r>
      <w:r w:rsidR="00024D75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02-787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Warszawa ul. Nowoursynowska 161 L, w terminie do dnia </w:t>
      </w:r>
      <w:r w:rsidR="002D0A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16.</w:t>
      </w:r>
      <w:r w:rsidR="00695530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03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.202</w:t>
      </w:r>
      <w:r w:rsidR="009D3FFE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roku, do godziny 12:00.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Godziny pracy od poniedziałku do piątku od 8:00 do 17:30.</w:t>
      </w:r>
    </w:p>
    <w:p w14:paraId="2149CA0E" w14:textId="6D9C8575" w:rsidR="00C6555F" w:rsidRPr="00C6555F" w:rsidRDefault="0058654F" w:rsidP="00C6555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przesłanie oferty w formie elektronicznej na adres: NZOZ Sekretariat</w:t>
      </w:r>
      <w:r w:rsidR="00C655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hyperlink r:id="rId6" w:history="1">
        <w:r w:rsidR="00C6555F" w:rsidRPr="000F4C9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nzoz_sekretariat@sggw.edu.pl</w:t>
        </w:r>
      </w:hyperlink>
    </w:p>
    <w:p w14:paraId="2CD79E1A" w14:textId="7E7F609B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Otwarcie ofert nastąpi w siedzibie NZOZ SGGW w Warszawie, w dniu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D0A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16.</w:t>
      </w:r>
      <w:r w:rsidR="00695530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03.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202</w:t>
      </w:r>
      <w:r w:rsidR="009D3FFE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 godzinie 12:15.</w:t>
      </w:r>
    </w:p>
    <w:p w14:paraId="66D905F6" w14:textId="7777777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wyboru ofert i ich znaczenie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2EC6A940" w14:textId="364A4DA8" w:rsidR="0058654F" w:rsidRPr="00E423E1" w:rsidRDefault="0058654F" w:rsidP="005865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  <w:r w:rsidR="00D20C2D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(koszt)                                                                            100 %</w:t>
      </w:r>
    </w:p>
    <w:p w14:paraId="1657D1E5" w14:textId="77777777" w:rsidR="00B76808" w:rsidRDefault="00B76808"/>
    <w:sectPr w:rsidR="00B76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D514F"/>
    <w:multiLevelType w:val="multilevel"/>
    <w:tmpl w:val="C34A8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AD308E"/>
    <w:multiLevelType w:val="multilevel"/>
    <w:tmpl w:val="EA42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887103">
    <w:abstractNumId w:val="1"/>
  </w:num>
  <w:num w:numId="2" w16cid:durableId="1950118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4F"/>
    <w:rsid w:val="00024D75"/>
    <w:rsid w:val="0003016A"/>
    <w:rsid w:val="001302F2"/>
    <w:rsid w:val="001567E2"/>
    <w:rsid w:val="001C1724"/>
    <w:rsid w:val="001F616C"/>
    <w:rsid w:val="002A3BF9"/>
    <w:rsid w:val="002D0A9C"/>
    <w:rsid w:val="00355906"/>
    <w:rsid w:val="00367680"/>
    <w:rsid w:val="00411C2B"/>
    <w:rsid w:val="00472439"/>
    <w:rsid w:val="0058654F"/>
    <w:rsid w:val="00695530"/>
    <w:rsid w:val="006A6553"/>
    <w:rsid w:val="00703CD0"/>
    <w:rsid w:val="007370DF"/>
    <w:rsid w:val="007749C0"/>
    <w:rsid w:val="008C1E02"/>
    <w:rsid w:val="00947B5C"/>
    <w:rsid w:val="009C5A63"/>
    <w:rsid w:val="009D3FFE"/>
    <w:rsid w:val="00AC71BC"/>
    <w:rsid w:val="00B76808"/>
    <w:rsid w:val="00BF1263"/>
    <w:rsid w:val="00C6555F"/>
    <w:rsid w:val="00CD300C"/>
    <w:rsid w:val="00D005DE"/>
    <w:rsid w:val="00D20C2D"/>
    <w:rsid w:val="00D45E6F"/>
    <w:rsid w:val="00D72CFD"/>
    <w:rsid w:val="00D76F58"/>
    <w:rsid w:val="00D81C0E"/>
    <w:rsid w:val="00E10E7C"/>
    <w:rsid w:val="00E4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9D6B2"/>
  <w15:chartTrackingRefBased/>
  <w15:docId w15:val="{9ED6EA44-6D36-4E46-9521-3C3B66E6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7749C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20C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C2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5A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5A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5A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5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5A63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AC7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zoz_sekretariat@sggw.edu.pl" TargetMode="External"/><Relationship Id="rId5" Type="http://schemas.openxmlformats.org/officeDocument/2006/relationships/hyperlink" Target="https://bip.sggw.edu.pl/artykuly/ogloszenia-dotyczace-zamowien-publicznych-wylaczonych-ze-stosowania-pzp-aktual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Kalinowski</dc:creator>
  <cp:keywords/>
  <dc:description/>
  <cp:lastModifiedBy>Sylwia Zakrzewska</cp:lastModifiedBy>
  <cp:revision>21</cp:revision>
  <dcterms:created xsi:type="dcterms:W3CDTF">2024-08-06T07:21:00Z</dcterms:created>
  <dcterms:modified xsi:type="dcterms:W3CDTF">2026-03-05T07:28:00Z</dcterms:modified>
</cp:coreProperties>
</file>