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0C366728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FA206A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FA206A">
        <w:rPr>
          <w:rStyle w:val="Pogrubienie"/>
          <w:b w:val="0"/>
          <w:bdr w:val="none" w:sz="0" w:space="0" w:color="auto" w:frame="1"/>
        </w:rPr>
        <w:t>02</w:t>
      </w:r>
      <w:r>
        <w:rPr>
          <w:rStyle w:val="Pogrubienie"/>
          <w:b w:val="0"/>
          <w:bdr w:val="none" w:sz="0" w:space="0" w:color="auto" w:frame="1"/>
        </w:rPr>
        <w:t>-</w:t>
      </w:r>
      <w:r w:rsidR="002B32FA">
        <w:rPr>
          <w:rStyle w:val="Pogrubienie"/>
          <w:b w:val="0"/>
          <w:bdr w:val="none" w:sz="0" w:space="0" w:color="auto" w:frame="1"/>
        </w:rPr>
        <w:t>24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EE3C452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 xml:space="preserve">w związku z art. </w:t>
      </w:r>
      <w:r w:rsidR="00D64B2C">
        <w:rPr>
          <w:bCs/>
        </w:rPr>
        <w:t>11</w:t>
      </w:r>
      <w:r w:rsidR="00424E9C">
        <w:rPr>
          <w:bCs/>
        </w:rPr>
        <w:t xml:space="preserve"> </w:t>
      </w:r>
      <w:r w:rsidRPr="001D760B">
        <w:rPr>
          <w:bCs/>
        </w:rPr>
        <w:t xml:space="preserve"> ust.</w:t>
      </w:r>
      <w:r w:rsidR="00D64B2C">
        <w:rPr>
          <w:bCs/>
        </w:rPr>
        <w:t>5</w:t>
      </w:r>
      <w:r w:rsidRPr="001D760B">
        <w:rPr>
          <w:bCs/>
        </w:rPr>
        <w:t>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49630BF8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5A188C" w:rsidRPr="005A188C">
        <w:rPr>
          <w:b/>
        </w:rPr>
        <w:t>Zakup odczynnika – przeciwciała monoklonalnego mysiego eBio25F9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3C7ADE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3C7ADE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FF3C3" w14:textId="77777777" w:rsidR="003C7ADE" w:rsidRDefault="003C7ADE" w:rsidP="00846790">
      <w:r>
        <w:separator/>
      </w:r>
    </w:p>
  </w:endnote>
  <w:endnote w:type="continuationSeparator" w:id="0">
    <w:p w14:paraId="0B1F6EC4" w14:textId="77777777" w:rsidR="003C7ADE" w:rsidRDefault="003C7ADE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6CE9C" w14:textId="77777777" w:rsidR="003C7ADE" w:rsidRDefault="003C7ADE" w:rsidP="00846790">
      <w:r>
        <w:separator/>
      </w:r>
    </w:p>
  </w:footnote>
  <w:footnote w:type="continuationSeparator" w:id="0">
    <w:p w14:paraId="4ED3119A" w14:textId="77777777" w:rsidR="003C7ADE" w:rsidRDefault="003C7ADE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9250D"/>
    <w:rsid w:val="00193BE9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3DE7"/>
    <w:rsid w:val="0028772D"/>
    <w:rsid w:val="00287B55"/>
    <w:rsid w:val="0029698E"/>
    <w:rsid w:val="002B32FA"/>
    <w:rsid w:val="002C743E"/>
    <w:rsid w:val="002D2C46"/>
    <w:rsid w:val="002D78D3"/>
    <w:rsid w:val="002E7A68"/>
    <w:rsid w:val="00306DDA"/>
    <w:rsid w:val="00353CD5"/>
    <w:rsid w:val="003652D5"/>
    <w:rsid w:val="00381FDD"/>
    <w:rsid w:val="003938FD"/>
    <w:rsid w:val="003A5E4E"/>
    <w:rsid w:val="003C7AD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13ED"/>
    <w:rsid w:val="005740BC"/>
    <w:rsid w:val="00583472"/>
    <w:rsid w:val="00592045"/>
    <w:rsid w:val="005A188C"/>
    <w:rsid w:val="005A49A2"/>
    <w:rsid w:val="005A6069"/>
    <w:rsid w:val="005B204B"/>
    <w:rsid w:val="005C793D"/>
    <w:rsid w:val="005D0115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60C8E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A206A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18</cp:revision>
  <cp:lastPrinted>2022-06-13T13:06:00Z</cp:lastPrinted>
  <dcterms:created xsi:type="dcterms:W3CDTF">2025-03-14T11:41:00Z</dcterms:created>
  <dcterms:modified xsi:type="dcterms:W3CDTF">2026-02-24T14:26:00Z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