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21A95CB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97EC2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5246C9">
        <w:rPr>
          <w:rStyle w:val="Pogrubienie"/>
          <w:b w:val="0"/>
          <w:bdr w:val="none" w:sz="0" w:space="0" w:color="auto" w:frame="1"/>
        </w:rPr>
        <w:t>20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0E208474" w14:textId="4A45D3A8" w:rsidR="007329DE" w:rsidRDefault="001D760B" w:rsidP="00D32B5F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</w:t>
      </w:r>
      <w:r w:rsidR="00D32B5F" w:rsidRPr="00D32B5F">
        <w:rPr>
          <w:bCs/>
        </w:rPr>
        <w:t>informację o udzielanym zamówieniu na:</w:t>
      </w:r>
    </w:p>
    <w:p w14:paraId="14AD0A4D" w14:textId="7956BC82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5B6055" w:rsidRPr="005B6055">
        <w:rPr>
          <w:b/>
        </w:rPr>
        <w:t xml:space="preserve">Zakup materiałów do separacji monocytów w układzie zamkniętym i hodowli makrofagów w grancie FENG </w:t>
      </w:r>
    </w:p>
    <w:p w14:paraId="5464DB48" w14:textId="77777777" w:rsidR="005B6055" w:rsidRDefault="005B6055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275D4F89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bookmarkStart w:id="0" w:name="_GoBack"/>
      <w:bookmarkEnd w:id="0"/>
    </w:p>
    <w:p w14:paraId="41C114E9" w14:textId="43AF689F" w:rsidR="005B6055" w:rsidRPr="001D760B" w:rsidRDefault="005B6055" w:rsidP="001D760B">
      <w:pPr>
        <w:ind w:left="2832"/>
        <w:jc w:val="both"/>
        <w:rPr>
          <w:bCs/>
        </w:rPr>
      </w:pPr>
      <w:r>
        <w:rPr>
          <w:bCs/>
        </w:rPr>
        <w:t xml:space="preserve">- </w:t>
      </w:r>
      <w:r w:rsidRPr="001D760B">
        <w:rPr>
          <w:bCs/>
        </w:rPr>
        <w:t xml:space="preserve">Załącznik nr </w:t>
      </w:r>
      <w:r>
        <w:rPr>
          <w:bCs/>
        </w:rPr>
        <w:t>2</w:t>
      </w:r>
      <w:r w:rsidRPr="001D760B">
        <w:rPr>
          <w:bCs/>
        </w:rPr>
        <w:t xml:space="preserve"> –</w:t>
      </w:r>
      <w:r>
        <w:rPr>
          <w:bCs/>
        </w:rPr>
        <w:t xml:space="preserve"> wzór umowy</w:t>
      </w:r>
    </w:p>
    <w:p w14:paraId="5886A14D" w14:textId="10C86E49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5B6055">
        <w:rPr>
          <w:bCs/>
        </w:rPr>
        <w:t>3</w:t>
      </w:r>
      <w:r w:rsidRPr="001D760B">
        <w:rPr>
          <w:bCs/>
        </w:rPr>
        <w:t xml:space="preserve"> – klauzula RODO</w:t>
      </w:r>
    </w:p>
    <w:p w14:paraId="3CECD170" w14:textId="2CBAE6E1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5B6055">
        <w:rPr>
          <w:bCs/>
        </w:rPr>
        <w:t>4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9B187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3A630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F107E" w14:textId="77777777" w:rsidR="009B1879" w:rsidRDefault="009B1879" w:rsidP="00846790">
      <w:r>
        <w:separator/>
      </w:r>
    </w:p>
  </w:endnote>
  <w:endnote w:type="continuationSeparator" w:id="0">
    <w:p w14:paraId="000132FC" w14:textId="77777777" w:rsidR="009B1879" w:rsidRDefault="009B187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1E5B12" w14:textId="77777777" w:rsidR="009B1879" w:rsidRDefault="009B1879" w:rsidP="00846790">
      <w:r>
        <w:separator/>
      </w:r>
    </w:p>
  </w:footnote>
  <w:footnote w:type="continuationSeparator" w:id="0">
    <w:p w14:paraId="0C1DE5FA" w14:textId="77777777" w:rsidR="009B1879" w:rsidRDefault="009B187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A630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A0CDD"/>
    <w:rsid w:val="004C2632"/>
    <w:rsid w:val="004C4968"/>
    <w:rsid w:val="004C74FF"/>
    <w:rsid w:val="004E0163"/>
    <w:rsid w:val="004E1F83"/>
    <w:rsid w:val="004E55B6"/>
    <w:rsid w:val="0051217F"/>
    <w:rsid w:val="005246C9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B6055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97EC2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1879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32B5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8E4A32-EBFD-4574-A327-9446BBA9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18</cp:revision>
  <cp:lastPrinted>2022-06-13T13:06:00Z</cp:lastPrinted>
  <dcterms:created xsi:type="dcterms:W3CDTF">2025-03-14T11:41:00Z</dcterms:created>
  <dcterms:modified xsi:type="dcterms:W3CDTF">2026-02-23T07:59:00Z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