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FD7BE" w14:textId="046CDECD" w:rsidR="00041EE8" w:rsidRPr="00AF32B4" w:rsidRDefault="00041EE8">
      <w:pPr>
        <w:jc w:val="center"/>
        <w:rPr>
          <w:lang w:val="en-GB"/>
        </w:rPr>
      </w:pPr>
    </w:p>
    <w:p w14:paraId="4F15BF18" w14:textId="1387A029" w:rsidR="00AF32B4" w:rsidRPr="00AF32B4" w:rsidRDefault="00AF32B4" w:rsidP="00AF32B4">
      <w:pPr>
        <w:jc w:val="right"/>
        <w:rPr>
          <w:sz w:val="18"/>
          <w:szCs w:val="18"/>
          <w:lang w:val="en-GB"/>
        </w:rPr>
      </w:pPr>
      <w:r w:rsidRPr="00AF32B4">
        <w:rPr>
          <w:sz w:val="18"/>
          <w:szCs w:val="18"/>
          <w:lang w:val="en-GB"/>
        </w:rPr>
        <w:t xml:space="preserve">Appendix No. </w:t>
      </w:r>
      <w:r w:rsidR="0097788F">
        <w:rPr>
          <w:sz w:val="18"/>
          <w:szCs w:val="18"/>
          <w:lang w:val="en-GB"/>
        </w:rPr>
        <w:t>2</w:t>
      </w:r>
      <w:r w:rsidRPr="00AF32B4">
        <w:rPr>
          <w:sz w:val="18"/>
          <w:szCs w:val="18"/>
          <w:lang w:val="en-GB"/>
        </w:rPr>
        <w:t xml:space="preserve"> to Resolution No.</w:t>
      </w:r>
      <w:r w:rsidR="006E387F">
        <w:rPr>
          <w:sz w:val="18"/>
          <w:szCs w:val="18"/>
          <w:lang w:val="en-GB"/>
        </w:rPr>
        <w:t xml:space="preserve"> 50 - </w:t>
      </w:r>
      <w:bookmarkStart w:id="0" w:name="_GoBack"/>
      <w:bookmarkEnd w:id="0"/>
      <w:r>
        <w:rPr>
          <w:sz w:val="18"/>
          <w:szCs w:val="18"/>
          <w:lang w:val="en-GB"/>
        </w:rPr>
        <w:t>202</w:t>
      </w:r>
      <w:r w:rsidR="00B64262">
        <w:rPr>
          <w:sz w:val="18"/>
          <w:szCs w:val="18"/>
          <w:lang w:val="en-GB"/>
        </w:rPr>
        <w:t>5</w:t>
      </w:r>
      <w:r>
        <w:rPr>
          <w:sz w:val="18"/>
          <w:szCs w:val="18"/>
          <w:lang w:val="en-GB"/>
        </w:rPr>
        <w:t>/202</w:t>
      </w:r>
      <w:r w:rsidR="00B64262">
        <w:rPr>
          <w:sz w:val="18"/>
          <w:szCs w:val="18"/>
          <w:lang w:val="en-GB"/>
        </w:rPr>
        <w:t>6</w:t>
      </w:r>
      <w:r w:rsidRPr="00AF32B4">
        <w:rPr>
          <w:sz w:val="18"/>
          <w:szCs w:val="18"/>
          <w:lang w:val="en-GB"/>
        </w:rPr>
        <w:t xml:space="preserve"> of the Senate</w:t>
      </w:r>
    </w:p>
    <w:p w14:paraId="1050C9F2" w14:textId="628397FE" w:rsidR="00AF32B4" w:rsidRPr="00AF32B4" w:rsidRDefault="00AF32B4" w:rsidP="00AF32B4">
      <w:pPr>
        <w:jc w:val="right"/>
        <w:rPr>
          <w:sz w:val="18"/>
          <w:szCs w:val="18"/>
          <w:lang w:val="en-GB"/>
        </w:rPr>
      </w:pPr>
      <w:bookmarkStart w:id="1" w:name="_heading=h.gjdgxs" w:colFirst="0" w:colLast="0"/>
      <w:bookmarkEnd w:id="1"/>
      <w:r w:rsidRPr="00AF32B4">
        <w:rPr>
          <w:sz w:val="18"/>
          <w:szCs w:val="18"/>
          <w:lang w:val="en-GB"/>
        </w:rPr>
        <w:t xml:space="preserve"> of the Warsaw University of Life Sciences – SGGW </w:t>
      </w:r>
      <w:r w:rsidR="00BF3AB4">
        <w:rPr>
          <w:sz w:val="18"/>
          <w:szCs w:val="18"/>
          <w:lang w:val="en-GB"/>
        </w:rPr>
        <w:t>dated</w:t>
      </w:r>
      <w:r w:rsidRPr="00AF32B4">
        <w:rPr>
          <w:sz w:val="18"/>
          <w:szCs w:val="18"/>
          <w:lang w:val="en-GB"/>
        </w:rPr>
        <w:t xml:space="preserve"> </w:t>
      </w:r>
      <w:r w:rsidR="0097788F">
        <w:rPr>
          <w:sz w:val="18"/>
          <w:szCs w:val="18"/>
          <w:lang w:val="en-GB"/>
        </w:rPr>
        <w:t xml:space="preserve">26 January </w:t>
      </w:r>
      <w:r w:rsidR="006C075D">
        <w:rPr>
          <w:sz w:val="18"/>
          <w:szCs w:val="18"/>
          <w:lang w:val="en-GB"/>
        </w:rPr>
        <w:t>2026</w:t>
      </w:r>
    </w:p>
    <w:p w14:paraId="066014AC" w14:textId="506B42A6" w:rsidR="00AF32B4" w:rsidRPr="00AF32B4" w:rsidRDefault="00AF32B4" w:rsidP="00AF32B4">
      <w:pPr>
        <w:jc w:val="right"/>
        <w:rPr>
          <w:sz w:val="18"/>
          <w:szCs w:val="18"/>
          <w:lang w:val="en-GB"/>
        </w:rPr>
      </w:pPr>
      <w:r w:rsidRPr="00AF32B4">
        <w:rPr>
          <w:sz w:val="18"/>
          <w:szCs w:val="18"/>
          <w:lang w:val="en-GB"/>
        </w:rPr>
        <w:t xml:space="preserve">on the recruitment rules of the </w:t>
      </w:r>
      <w:r>
        <w:rPr>
          <w:sz w:val="18"/>
          <w:szCs w:val="18"/>
          <w:lang w:val="en-GB"/>
        </w:rPr>
        <w:t>SGGW D</w:t>
      </w:r>
      <w:r w:rsidRPr="00AF32B4">
        <w:rPr>
          <w:sz w:val="18"/>
          <w:szCs w:val="18"/>
          <w:lang w:val="en-GB"/>
        </w:rPr>
        <w:t xml:space="preserve">octoral </w:t>
      </w:r>
      <w:r>
        <w:rPr>
          <w:sz w:val="18"/>
          <w:szCs w:val="18"/>
          <w:lang w:val="en-GB"/>
        </w:rPr>
        <w:t>S</w:t>
      </w:r>
      <w:r w:rsidRPr="00AF32B4">
        <w:rPr>
          <w:sz w:val="18"/>
          <w:szCs w:val="18"/>
          <w:lang w:val="en-GB"/>
        </w:rPr>
        <w:t>chool</w:t>
      </w:r>
    </w:p>
    <w:p w14:paraId="2F05B01A" w14:textId="77777777" w:rsidR="00AF32B4" w:rsidRPr="00AF32B4" w:rsidRDefault="00AF32B4" w:rsidP="00AF32B4">
      <w:pPr>
        <w:jc w:val="right"/>
        <w:rPr>
          <w:sz w:val="18"/>
          <w:szCs w:val="18"/>
          <w:lang w:val="en-GB"/>
        </w:rPr>
      </w:pPr>
      <w:r w:rsidRPr="00AF32B4">
        <w:rPr>
          <w:sz w:val="18"/>
          <w:szCs w:val="18"/>
          <w:lang w:val="en-GB"/>
        </w:rPr>
        <w:t>of the Warsaw University of Life Sciences – SGGW</w:t>
      </w:r>
    </w:p>
    <w:p w14:paraId="625537A8" w14:textId="77777777" w:rsidR="00041EE8" w:rsidRPr="00AF32B4" w:rsidRDefault="00041EE8">
      <w:pPr>
        <w:jc w:val="center"/>
        <w:rPr>
          <w:lang w:val="en-GB"/>
        </w:rPr>
      </w:pPr>
    </w:p>
    <w:p w14:paraId="7A4502B1" w14:textId="77777777" w:rsidR="00041EE8" w:rsidRPr="00AF32B4" w:rsidRDefault="00041EE8">
      <w:pPr>
        <w:jc w:val="center"/>
        <w:rPr>
          <w:lang w:val="en-GB"/>
        </w:rPr>
      </w:pPr>
    </w:p>
    <w:p w14:paraId="44853843" w14:textId="77777777" w:rsidR="00041EE8" w:rsidRPr="00AF32B4" w:rsidRDefault="00041EE8">
      <w:pPr>
        <w:jc w:val="center"/>
        <w:rPr>
          <w:lang w:val="en-GB"/>
        </w:rPr>
      </w:pPr>
    </w:p>
    <w:p w14:paraId="45CC34D6" w14:textId="3812B06F" w:rsidR="00041EE8" w:rsidRPr="00AF32B4" w:rsidRDefault="00AF32B4">
      <w:pPr>
        <w:jc w:val="center"/>
        <w:rPr>
          <w:lang w:val="en-GB"/>
        </w:rPr>
      </w:pPr>
      <w:r>
        <w:rPr>
          <w:lang w:val="en-GB"/>
        </w:rPr>
        <w:t xml:space="preserve">THE SGGW </w:t>
      </w:r>
      <w:r w:rsidRPr="00AF32B4">
        <w:rPr>
          <w:lang w:val="en-GB"/>
        </w:rPr>
        <w:t>DOCTORAL SCHOOL RECRUITMENT RULES</w:t>
      </w:r>
    </w:p>
    <w:p w14:paraId="4613CF0F" w14:textId="77777777" w:rsidR="00041EE8" w:rsidRPr="00AF32B4" w:rsidRDefault="00041EE8">
      <w:pPr>
        <w:jc w:val="both"/>
        <w:rPr>
          <w:lang w:val="en-GB"/>
        </w:rPr>
      </w:pPr>
    </w:p>
    <w:p w14:paraId="00FB39B6" w14:textId="77777777" w:rsidR="00041EE8" w:rsidRPr="00AF32B4" w:rsidRDefault="00041EE8">
      <w:pPr>
        <w:jc w:val="both"/>
        <w:rPr>
          <w:lang w:val="en-GB"/>
        </w:rPr>
      </w:pPr>
    </w:p>
    <w:p w14:paraId="40E1A4A1" w14:textId="77E9AD2D" w:rsidR="00041EE8" w:rsidRPr="00AF32B4" w:rsidRDefault="00AF32B4">
      <w:pPr>
        <w:jc w:val="center"/>
        <w:rPr>
          <w:lang w:val="en-GB"/>
        </w:rPr>
      </w:pPr>
      <w:r>
        <w:rPr>
          <w:lang w:val="en-GB"/>
        </w:rPr>
        <w:t>CANDIDATE SUPERVISORS</w:t>
      </w:r>
    </w:p>
    <w:p w14:paraId="2B758018" w14:textId="77777777" w:rsidR="00041EE8" w:rsidRPr="00AF32B4" w:rsidRDefault="00041EE8">
      <w:pPr>
        <w:rPr>
          <w:lang w:val="en-GB"/>
        </w:rPr>
      </w:pPr>
    </w:p>
    <w:p w14:paraId="07ED977F" w14:textId="57CE8BB5" w:rsidR="00AF32B4" w:rsidRPr="00E85C62" w:rsidRDefault="00AF32B4" w:rsidP="00B03B00">
      <w:pPr>
        <w:numPr>
          <w:ilvl w:val="0"/>
          <w:numId w:val="4"/>
        </w:numPr>
        <w:pBdr>
          <w:top w:val="nil"/>
          <w:left w:val="nil"/>
          <w:bottom w:val="nil"/>
          <w:right w:val="nil"/>
          <w:between w:val="nil"/>
        </w:pBdr>
        <w:jc w:val="both"/>
        <w:rPr>
          <w:lang w:val="en-GB"/>
        </w:rPr>
      </w:pPr>
      <w:bookmarkStart w:id="2" w:name="_heading=h.30j0zll" w:colFirst="0" w:colLast="0"/>
      <w:bookmarkEnd w:id="2"/>
      <w:r>
        <w:rPr>
          <w:color w:val="000000"/>
          <w:lang w:val="en-GB"/>
        </w:rPr>
        <w:t xml:space="preserve">Recruitment of doctoral students at the SGGW Doctoral School, hereinafter referred to as the “school” or the “doctoral school”, shall be preceded by recruitment of </w:t>
      </w:r>
      <w:r w:rsidR="00BF3AB4">
        <w:rPr>
          <w:color w:val="000000"/>
          <w:lang w:val="en-GB"/>
        </w:rPr>
        <w:t>candidate</w:t>
      </w:r>
      <w:r>
        <w:rPr>
          <w:color w:val="000000"/>
          <w:lang w:val="en-GB"/>
        </w:rPr>
        <w:t xml:space="preserve"> supervisors organised by the Institutes interested in admitting doctoral students for a new academic year in the given discipline</w:t>
      </w:r>
      <w:r w:rsidRPr="00E85C62">
        <w:rPr>
          <w:color w:val="000000"/>
          <w:lang w:val="en-GB"/>
        </w:rPr>
        <w:t>.</w:t>
      </w:r>
    </w:p>
    <w:p w14:paraId="40D98658" w14:textId="32E26C88" w:rsidR="00AF32B4" w:rsidRPr="00E85C62" w:rsidRDefault="00AF32B4" w:rsidP="00B03B00">
      <w:pPr>
        <w:widowControl w:val="0"/>
        <w:numPr>
          <w:ilvl w:val="0"/>
          <w:numId w:val="4"/>
        </w:numPr>
        <w:pBdr>
          <w:top w:val="nil"/>
          <w:left w:val="nil"/>
          <w:bottom w:val="nil"/>
          <w:right w:val="nil"/>
          <w:between w:val="nil"/>
        </w:pBdr>
        <w:jc w:val="both"/>
        <w:rPr>
          <w:color w:val="000000"/>
          <w:lang w:val="en-GB"/>
        </w:rPr>
      </w:pPr>
      <w:r>
        <w:rPr>
          <w:color w:val="000000"/>
          <w:lang w:val="en-GB"/>
        </w:rPr>
        <w:t xml:space="preserve">Candidate supervisors shall submit to the </w:t>
      </w:r>
      <w:r w:rsidR="00BF3AB4">
        <w:rPr>
          <w:color w:val="000000"/>
          <w:lang w:val="en-GB"/>
        </w:rPr>
        <w:t xml:space="preserve">director of the </w:t>
      </w:r>
      <w:r>
        <w:rPr>
          <w:color w:val="000000"/>
          <w:lang w:val="en-GB"/>
        </w:rPr>
        <w:t xml:space="preserve">Institute their information summary form. </w:t>
      </w:r>
      <w:r w:rsidR="006C075D">
        <w:rPr>
          <w:color w:val="000000"/>
          <w:lang w:val="en-GB"/>
        </w:rPr>
        <w:t>The</w:t>
      </w:r>
      <w:r>
        <w:rPr>
          <w:color w:val="000000"/>
          <w:lang w:val="en-GB"/>
        </w:rPr>
        <w:t xml:space="preserve"> information summary form </w:t>
      </w:r>
      <w:r w:rsidR="006C075D">
        <w:rPr>
          <w:color w:val="000000"/>
          <w:lang w:val="en-GB"/>
        </w:rPr>
        <w:t xml:space="preserve">template </w:t>
      </w:r>
      <w:r>
        <w:rPr>
          <w:color w:val="000000"/>
          <w:lang w:val="en-GB"/>
        </w:rPr>
        <w:t>is enclosed at appendix No. 1 hereto</w:t>
      </w:r>
      <w:r w:rsidRPr="00E85C62">
        <w:rPr>
          <w:color w:val="000000"/>
          <w:lang w:val="en-GB"/>
        </w:rPr>
        <w:t>.</w:t>
      </w:r>
    </w:p>
    <w:p w14:paraId="7403B6C9" w14:textId="3A4381C6" w:rsidR="00AF32B4" w:rsidRPr="00E85C62" w:rsidRDefault="00AF32B4" w:rsidP="00B03B00">
      <w:pPr>
        <w:numPr>
          <w:ilvl w:val="0"/>
          <w:numId w:val="4"/>
        </w:numPr>
        <w:pBdr>
          <w:top w:val="nil"/>
          <w:left w:val="nil"/>
          <w:bottom w:val="nil"/>
          <w:right w:val="nil"/>
          <w:between w:val="nil"/>
        </w:pBdr>
        <w:spacing w:line="276" w:lineRule="auto"/>
        <w:jc w:val="both"/>
        <w:rPr>
          <w:color w:val="000000"/>
          <w:lang w:val="en-GB"/>
        </w:rPr>
      </w:pPr>
      <w:r>
        <w:rPr>
          <w:color w:val="000000"/>
          <w:lang w:val="en-GB"/>
        </w:rPr>
        <w:t>Potential supervisors shall specify the scope of research in respect of which the doctoral student will prepare their doctoral dissertation</w:t>
      </w:r>
      <w:r w:rsidR="00BF3AB4">
        <w:rPr>
          <w:color w:val="000000"/>
          <w:lang w:val="en-GB"/>
        </w:rPr>
        <w:t>,</w:t>
      </w:r>
      <w:r>
        <w:rPr>
          <w:color w:val="000000"/>
          <w:lang w:val="en-GB"/>
        </w:rPr>
        <w:t xml:space="preserve"> taking into account the obligation to ensure </w:t>
      </w:r>
      <w:r w:rsidRPr="00AF32B4">
        <w:rPr>
          <w:color w:val="000000"/>
          <w:lang w:val="en-GB"/>
        </w:rPr>
        <w:t>proper conditions for the doctoral students to work and carry out the research</w:t>
      </w:r>
      <w:r w:rsidRPr="00E85C62">
        <w:rPr>
          <w:color w:val="000000"/>
          <w:lang w:val="en-GB"/>
        </w:rPr>
        <w:t>.</w:t>
      </w:r>
    </w:p>
    <w:p w14:paraId="4D8827A4" w14:textId="1245ED6A" w:rsidR="00AF32B4" w:rsidRPr="00E85C62" w:rsidRDefault="00BF3AB4" w:rsidP="00B03B00">
      <w:pPr>
        <w:numPr>
          <w:ilvl w:val="0"/>
          <w:numId w:val="4"/>
        </w:numPr>
        <w:pBdr>
          <w:top w:val="nil"/>
          <w:left w:val="nil"/>
          <w:bottom w:val="nil"/>
          <w:right w:val="nil"/>
          <w:between w:val="nil"/>
        </w:pBdr>
        <w:spacing w:line="276" w:lineRule="auto"/>
        <w:jc w:val="both"/>
        <w:rPr>
          <w:color w:val="000000"/>
          <w:lang w:val="en-GB"/>
        </w:rPr>
      </w:pPr>
      <w:r>
        <w:rPr>
          <w:color w:val="000000"/>
          <w:lang w:val="en-GB"/>
        </w:rPr>
        <w:t>D</w:t>
      </w:r>
      <w:r w:rsidR="00AF32B4">
        <w:rPr>
          <w:color w:val="000000"/>
          <w:lang w:val="en-GB"/>
        </w:rPr>
        <w:t>iscipline councils</w:t>
      </w:r>
      <w:r w:rsidR="00B64262">
        <w:rPr>
          <w:color w:val="000000"/>
          <w:lang w:val="en-GB"/>
        </w:rPr>
        <w:t xml:space="preserve"> or – where there is no discipline council – the Senate of the SGGW</w:t>
      </w:r>
      <w:r w:rsidR="006C075D">
        <w:rPr>
          <w:color w:val="000000"/>
          <w:lang w:val="en-GB"/>
        </w:rPr>
        <w:t>,</w:t>
      </w:r>
      <w:r w:rsidR="00B64262">
        <w:rPr>
          <w:color w:val="000000"/>
          <w:lang w:val="en-GB"/>
        </w:rPr>
        <w:t xml:space="preserve"> shall verify the information summary forms submitted,</w:t>
      </w:r>
      <w:r w:rsidR="00AF32B4">
        <w:rPr>
          <w:color w:val="000000"/>
          <w:lang w:val="en-GB"/>
        </w:rPr>
        <w:t xml:space="preserve"> opine on</w:t>
      </w:r>
      <w:r w:rsidR="00C213AC">
        <w:rPr>
          <w:color w:val="000000"/>
          <w:lang w:val="en-GB"/>
        </w:rPr>
        <w:t xml:space="preserve"> the list of candidate supervisors</w:t>
      </w:r>
      <w:r w:rsidR="006C075D">
        <w:rPr>
          <w:color w:val="000000"/>
          <w:lang w:val="en-GB"/>
        </w:rPr>
        <w:t>,</w:t>
      </w:r>
      <w:r w:rsidR="00C213AC">
        <w:rPr>
          <w:color w:val="000000"/>
          <w:lang w:val="en-GB"/>
        </w:rPr>
        <w:t xml:space="preserve"> and forward the same </w:t>
      </w:r>
      <w:r w:rsidR="00AF32B4">
        <w:rPr>
          <w:color w:val="000000"/>
          <w:lang w:val="en-GB"/>
        </w:rPr>
        <w:t xml:space="preserve">to the </w:t>
      </w:r>
      <w:r w:rsidR="00C213AC">
        <w:rPr>
          <w:color w:val="000000"/>
          <w:lang w:val="en-GB"/>
        </w:rPr>
        <w:t xml:space="preserve">director </w:t>
      </w:r>
      <w:r w:rsidR="00AF32B4">
        <w:rPr>
          <w:color w:val="000000"/>
          <w:lang w:val="en-GB"/>
        </w:rPr>
        <w:t xml:space="preserve">of the </w:t>
      </w:r>
      <w:r w:rsidR="00C213AC">
        <w:rPr>
          <w:color w:val="000000"/>
          <w:lang w:val="en-GB"/>
        </w:rPr>
        <w:t>d</w:t>
      </w:r>
      <w:r w:rsidR="00AF32B4">
        <w:rPr>
          <w:color w:val="000000"/>
          <w:lang w:val="en-GB"/>
        </w:rPr>
        <w:t xml:space="preserve">octoral </w:t>
      </w:r>
      <w:r w:rsidR="00C213AC">
        <w:rPr>
          <w:color w:val="000000"/>
          <w:lang w:val="en-GB"/>
        </w:rPr>
        <w:t>s</w:t>
      </w:r>
      <w:r w:rsidR="00AF32B4">
        <w:rPr>
          <w:color w:val="000000"/>
          <w:lang w:val="en-GB"/>
        </w:rPr>
        <w:t>chool</w:t>
      </w:r>
      <w:r w:rsidR="00C213AC">
        <w:rPr>
          <w:color w:val="000000"/>
          <w:lang w:val="en-GB"/>
        </w:rPr>
        <w:t xml:space="preserve"> within the deadline published in the Recruitment Schedule</w:t>
      </w:r>
      <w:r w:rsidR="00AF32B4" w:rsidRPr="00E85C62">
        <w:rPr>
          <w:color w:val="000000"/>
          <w:lang w:val="en-GB"/>
        </w:rPr>
        <w:t>.</w:t>
      </w:r>
    </w:p>
    <w:p w14:paraId="33BF73D9" w14:textId="07A12D2E" w:rsidR="00C213AC" w:rsidRDefault="00AF32B4" w:rsidP="00B03B00">
      <w:pPr>
        <w:numPr>
          <w:ilvl w:val="0"/>
          <w:numId w:val="4"/>
        </w:numPr>
        <w:pBdr>
          <w:top w:val="nil"/>
          <w:left w:val="nil"/>
          <w:bottom w:val="nil"/>
          <w:right w:val="nil"/>
          <w:between w:val="nil"/>
        </w:pBdr>
        <w:spacing w:line="276" w:lineRule="auto"/>
        <w:jc w:val="both"/>
        <w:rPr>
          <w:color w:val="000000"/>
          <w:lang w:val="en-GB"/>
        </w:rPr>
      </w:pPr>
      <w:r>
        <w:rPr>
          <w:color w:val="000000"/>
          <w:lang w:val="en-GB"/>
        </w:rPr>
        <w:t>A</w:t>
      </w:r>
      <w:r w:rsidR="00C213AC">
        <w:rPr>
          <w:color w:val="000000"/>
          <w:lang w:val="en-GB"/>
        </w:rPr>
        <w:t xml:space="preserve"> university teacher at the SGGW</w:t>
      </w:r>
      <w:r>
        <w:rPr>
          <w:color w:val="000000"/>
          <w:lang w:val="en-GB"/>
        </w:rPr>
        <w:t xml:space="preserve"> must not </w:t>
      </w:r>
      <w:r w:rsidR="00C213AC">
        <w:rPr>
          <w:color w:val="000000"/>
          <w:lang w:val="en-GB"/>
        </w:rPr>
        <w:t xml:space="preserve">be a supervisor of </w:t>
      </w:r>
      <w:r>
        <w:rPr>
          <w:color w:val="000000"/>
          <w:lang w:val="en-GB"/>
        </w:rPr>
        <w:t>more than 5 doctoral students</w:t>
      </w:r>
      <w:r w:rsidR="00C213AC">
        <w:rPr>
          <w:color w:val="000000"/>
          <w:lang w:val="en-GB"/>
        </w:rPr>
        <w:t xml:space="preserve">. </w:t>
      </w:r>
      <w:r w:rsidR="00C213AC" w:rsidRPr="00C213AC">
        <w:rPr>
          <w:color w:val="000000"/>
          <w:lang w:val="en-GB"/>
        </w:rPr>
        <w:t>A supervisor who, during the last 4 years, published less than 4 publications</w:t>
      </w:r>
      <w:r w:rsidR="00B64262">
        <w:rPr>
          <w:color w:val="000000"/>
          <w:lang w:val="en-GB"/>
        </w:rPr>
        <w:t xml:space="preserve"> in</w:t>
      </w:r>
      <w:r w:rsidR="00033E23">
        <w:rPr>
          <w:color w:val="000000"/>
          <w:lang w:val="en-GB"/>
        </w:rPr>
        <w:t xml:space="preserve"> journals included on the ministerial list</w:t>
      </w:r>
      <w:r w:rsidR="00C213AC" w:rsidRPr="00C213AC">
        <w:rPr>
          <w:color w:val="000000"/>
          <w:lang w:val="en-GB"/>
        </w:rPr>
        <w:t xml:space="preserve">, may supervise no more than </w:t>
      </w:r>
      <w:r w:rsidR="00C213AC">
        <w:rPr>
          <w:color w:val="000000"/>
          <w:lang w:val="en-GB"/>
        </w:rPr>
        <w:t>2</w:t>
      </w:r>
      <w:r w:rsidR="00C213AC" w:rsidRPr="00C213AC">
        <w:rPr>
          <w:color w:val="000000"/>
          <w:lang w:val="en-GB"/>
        </w:rPr>
        <w:t xml:space="preserve"> doctoral students at one time</w:t>
      </w:r>
      <w:r w:rsidR="00C213AC">
        <w:rPr>
          <w:color w:val="000000"/>
          <w:lang w:val="en-GB"/>
        </w:rPr>
        <w:t>. A supervisor must</w:t>
      </w:r>
      <w:r w:rsidR="00BF3AB4">
        <w:rPr>
          <w:color w:val="000000"/>
          <w:lang w:val="en-GB"/>
        </w:rPr>
        <w:t xml:space="preserve"> not</w:t>
      </w:r>
      <w:r w:rsidR="00C213AC">
        <w:rPr>
          <w:color w:val="000000"/>
          <w:lang w:val="en-GB"/>
        </w:rPr>
        <w:t xml:space="preserve"> be a person </w:t>
      </w:r>
      <w:r w:rsidR="00C213AC" w:rsidRPr="00C213AC">
        <w:rPr>
          <w:color w:val="000000"/>
          <w:lang w:val="en-GB"/>
        </w:rPr>
        <w:t>who during the last 5 years</w:t>
      </w:r>
      <w:r w:rsidR="00C213AC">
        <w:rPr>
          <w:color w:val="000000"/>
          <w:lang w:val="en-GB"/>
        </w:rPr>
        <w:t>:</w:t>
      </w:r>
    </w:p>
    <w:p w14:paraId="03A4923B" w14:textId="2074A03A" w:rsidR="0059620A" w:rsidRPr="00AF32B4" w:rsidRDefault="00C213AC" w:rsidP="00B03B00">
      <w:pPr>
        <w:numPr>
          <w:ilvl w:val="1"/>
          <w:numId w:val="6"/>
        </w:numPr>
        <w:pBdr>
          <w:top w:val="nil"/>
          <w:left w:val="nil"/>
          <w:bottom w:val="nil"/>
          <w:right w:val="nil"/>
          <w:between w:val="nil"/>
        </w:pBdr>
        <w:spacing w:line="276" w:lineRule="auto"/>
        <w:ind w:left="1134" w:hanging="425"/>
        <w:jc w:val="both"/>
        <w:rPr>
          <w:color w:val="000000"/>
          <w:lang w:val="en-GB"/>
        </w:rPr>
      </w:pPr>
      <w:r w:rsidRPr="00C213AC">
        <w:rPr>
          <w:color w:val="000000"/>
          <w:lang w:val="en-GB"/>
        </w:rPr>
        <w:t xml:space="preserve">has been a supervisor of 4 doctoral students who have been deleted from the list of doctoral students on account of negative outcome of the mid-term evaluation, </w:t>
      </w:r>
      <w:r>
        <w:rPr>
          <w:color w:val="000000"/>
          <w:lang w:val="en-GB"/>
        </w:rPr>
        <w:t>or</w:t>
      </w:r>
    </w:p>
    <w:p w14:paraId="4B1F4DCA" w14:textId="65AB2A16" w:rsidR="00875861" w:rsidRPr="00AF32B4" w:rsidRDefault="006362F1" w:rsidP="00B03B00">
      <w:pPr>
        <w:numPr>
          <w:ilvl w:val="1"/>
          <w:numId w:val="6"/>
        </w:numPr>
        <w:pBdr>
          <w:top w:val="nil"/>
          <w:left w:val="nil"/>
          <w:bottom w:val="nil"/>
          <w:right w:val="nil"/>
          <w:between w:val="nil"/>
        </w:pBdr>
        <w:spacing w:line="276" w:lineRule="auto"/>
        <w:ind w:left="1134" w:hanging="425"/>
        <w:jc w:val="both"/>
        <w:rPr>
          <w:color w:val="000000"/>
          <w:lang w:val="en-GB"/>
        </w:rPr>
      </w:pPr>
      <w:r w:rsidRPr="006362F1">
        <w:rPr>
          <w:highlight w:val="white"/>
          <w:lang w:val="en-GB"/>
        </w:rPr>
        <w:t>has supervised the preparation of dissertation by at least 2 doctoral candidates who have failed to obtain positive reviews as referred to in Article 191.1 of the Act</w:t>
      </w:r>
      <w:r w:rsidR="008A1B2E" w:rsidRPr="00AF32B4">
        <w:rPr>
          <w:highlight w:val="white"/>
          <w:lang w:val="en-GB"/>
        </w:rPr>
        <w:t>.</w:t>
      </w:r>
    </w:p>
    <w:p w14:paraId="2A158CDD" w14:textId="77777777" w:rsidR="00041EE8" w:rsidRPr="00AF32B4" w:rsidRDefault="00041EE8">
      <w:pPr>
        <w:pBdr>
          <w:top w:val="nil"/>
          <w:left w:val="nil"/>
          <w:bottom w:val="nil"/>
          <w:right w:val="nil"/>
          <w:between w:val="nil"/>
        </w:pBdr>
        <w:ind w:left="360" w:hanging="720"/>
        <w:rPr>
          <w:color w:val="000000"/>
          <w:lang w:val="en-GB"/>
        </w:rPr>
      </w:pPr>
    </w:p>
    <w:p w14:paraId="17C9B927" w14:textId="6CB695CF" w:rsidR="00041EE8" w:rsidRPr="00AF32B4" w:rsidRDefault="006362F1">
      <w:pPr>
        <w:pBdr>
          <w:top w:val="nil"/>
          <w:left w:val="nil"/>
          <w:bottom w:val="nil"/>
          <w:right w:val="nil"/>
          <w:between w:val="nil"/>
        </w:pBdr>
        <w:ind w:left="360" w:hanging="720"/>
        <w:jc w:val="center"/>
        <w:rPr>
          <w:color w:val="000000"/>
          <w:lang w:val="en-GB"/>
        </w:rPr>
      </w:pPr>
      <w:bookmarkStart w:id="3" w:name="_Hlk63017599"/>
      <w:r w:rsidRPr="006362F1">
        <w:rPr>
          <w:color w:val="000000"/>
          <w:lang w:val="en-GB"/>
        </w:rPr>
        <w:t>RECRUITMENT OF DOCTORAL STUDENTS</w:t>
      </w:r>
    </w:p>
    <w:bookmarkEnd w:id="3"/>
    <w:p w14:paraId="30D0CFDB" w14:textId="77777777" w:rsidR="00041EE8" w:rsidRPr="00AF32B4" w:rsidRDefault="00041EE8">
      <w:pPr>
        <w:pBdr>
          <w:top w:val="nil"/>
          <w:left w:val="nil"/>
          <w:bottom w:val="nil"/>
          <w:right w:val="nil"/>
          <w:between w:val="nil"/>
        </w:pBdr>
        <w:ind w:left="360" w:hanging="720"/>
        <w:rPr>
          <w:color w:val="000000"/>
          <w:lang w:val="en-GB"/>
        </w:rPr>
      </w:pPr>
    </w:p>
    <w:p w14:paraId="55C2D15C" w14:textId="28141C07" w:rsidR="00041EE8" w:rsidRPr="00AF32B4" w:rsidRDefault="00E52B9B" w:rsidP="00B03B00">
      <w:pPr>
        <w:numPr>
          <w:ilvl w:val="0"/>
          <w:numId w:val="4"/>
        </w:numPr>
        <w:pBdr>
          <w:top w:val="nil"/>
          <w:left w:val="nil"/>
          <w:bottom w:val="nil"/>
          <w:right w:val="nil"/>
          <w:between w:val="nil"/>
        </w:pBdr>
        <w:jc w:val="both"/>
        <w:rPr>
          <w:lang w:val="en-GB"/>
        </w:rPr>
      </w:pPr>
      <w:r w:rsidRPr="00E52B9B">
        <w:rPr>
          <w:color w:val="000000" w:themeColor="text1"/>
          <w:lang w:val="en-GB"/>
        </w:rPr>
        <w:t xml:space="preserve">The </w:t>
      </w:r>
      <w:r>
        <w:rPr>
          <w:color w:val="000000" w:themeColor="text1"/>
          <w:lang w:val="en-GB"/>
        </w:rPr>
        <w:t>d</w:t>
      </w:r>
      <w:r w:rsidRPr="00E52B9B">
        <w:rPr>
          <w:color w:val="000000" w:themeColor="text1"/>
          <w:lang w:val="en-GB"/>
        </w:rPr>
        <w:t xml:space="preserve">octoral </w:t>
      </w:r>
      <w:r>
        <w:rPr>
          <w:color w:val="000000" w:themeColor="text1"/>
          <w:lang w:val="en-GB"/>
        </w:rPr>
        <w:t>s</w:t>
      </w:r>
      <w:r w:rsidRPr="00E52B9B">
        <w:rPr>
          <w:color w:val="000000" w:themeColor="text1"/>
          <w:lang w:val="en-GB"/>
        </w:rPr>
        <w:t>chool recruitment is carried out in the form of a</w:t>
      </w:r>
      <w:r>
        <w:rPr>
          <w:color w:val="000000" w:themeColor="text1"/>
          <w:lang w:val="en-GB"/>
        </w:rPr>
        <w:t>n open</w:t>
      </w:r>
      <w:r w:rsidRPr="00E52B9B">
        <w:rPr>
          <w:color w:val="000000" w:themeColor="text1"/>
          <w:lang w:val="en-GB"/>
        </w:rPr>
        <w:t xml:space="preserve"> competition</w:t>
      </w:r>
      <w:r w:rsidR="00033E23">
        <w:rPr>
          <w:color w:val="000000" w:themeColor="text1"/>
          <w:lang w:val="en-GB"/>
        </w:rPr>
        <w:t xml:space="preserve"> and comprises four </w:t>
      </w:r>
      <w:r w:rsidRPr="00E52B9B">
        <w:rPr>
          <w:color w:val="000000" w:themeColor="text1"/>
          <w:lang w:val="en-GB"/>
        </w:rPr>
        <w:t>stages</w:t>
      </w:r>
      <w:r w:rsidR="7FE27F50" w:rsidRPr="00AF32B4">
        <w:rPr>
          <w:color w:val="000000" w:themeColor="text1"/>
          <w:lang w:val="en-GB"/>
        </w:rPr>
        <w:t xml:space="preserve">: </w:t>
      </w:r>
    </w:p>
    <w:p w14:paraId="33211284" w14:textId="6FE45C12" w:rsidR="00033E23" w:rsidRDefault="00E52B9B" w:rsidP="00B03B00">
      <w:pPr>
        <w:numPr>
          <w:ilvl w:val="0"/>
          <w:numId w:val="5"/>
        </w:numPr>
        <w:pBdr>
          <w:top w:val="nil"/>
          <w:left w:val="nil"/>
          <w:bottom w:val="nil"/>
          <w:right w:val="nil"/>
          <w:between w:val="nil"/>
        </w:pBdr>
        <w:jc w:val="both"/>
        <w:rPr>
          <w:lang w:val="en-GB"/>
        </w:rPr>
      </w:pPr>
      <w:r w:rsidRPr="00E52B9B">
        <w:rPr>
          <w:lang w:val="en-GB"/>
        </w:rPr>
        <w:t>the first recruitment stage consists in</w:t>
      </w:r>
      <w:r w:rsidR="00033E23">
        <w:rPr>
          <w:lang w:val="en-GB"/>
        </w:rPr>
        <w:t xml:space="preserve"> filing </w:t>
      </w:r>
      <w:r w:rsidR="00FC5B7B">
        <w:rPr>
          <w:lang w:val="en-GB"/>
        </w:rPr>
        <w:t>a recruitment application in the Online Candidate Recruitment system [</w:t>
      </w:r>
      <w:r w:rsidR="00FC5B7B">
        <w:rPr>
          <w:i/>
          <w:iCs/>
          <w:lang w:val="en-GB"/>
        </w:rPr>
        <w:t xml:space="preserve">system </w:t>
      </w:r>
      <w:proofErr w:type="spellStart"/>
      <w:r w:rsidR="00FC5B7B">
        <w:rPr>
          <w:i/>
          <w:iCs/>
          <w:lang w:val="en-GB"/>
        </w:rPr>
        <w:t>Internetowej</w:t>
      </w:r>
      <w:proofErr w:type="spellEnd"/>
      <w:r w:rsidR="00FC5B7B">
        <w:rPr>
          <w:i/>
          <w:iCs/>
          <w:lang w:val="en-GB"/>
        </w:rPr>
        <w:t xml:space="preserve"> </w:t>
      </w:r>
      <w:proofErr w:type="spellStart"/>
      <w:r w:rsidR="00FC5B7B">
        <w:rPr>
          <w:i/>
          <w:iCs/>
          <w:lang w:val="en-GB"/>
        </w:rPr>
        <w:t>Rekrutacji</w:t>
      </w:r>
      <w:proofErr w:type="spellEnd"/>
      <w:r w:rsidR="00FC5B7B">
        <w:rPr>
          <w:i/>
          <w:iCs/>
          <w:lang w:val="en-GB"/>
        </w:rPr>
        <w:t xml:space="preserve"> </w:t>
      </w:r>
      <w:proofErr w:type="spellStart"/>
      <w:r w:rsidR="00FC5B7B">
        <w:rPr>
          <w:i/>
          <w:iCs/>
          <w:lang w:val="en-GB"/>
        </w:rPr>
        <w:t>Kandydatów</w:t>
      </w:r>
      <w:proofErr w:type="spellEnd"/>
      <w:r w:rsidR="00FC5B7B">
        <w:rPr>
          <w:lang w:val="en-GB"/>
        </w:rPr>
        <w:t>] (IRK) and attaching the documents required in the system;</w:t>
      </w:r>
    </w:p>
    <w:p w14:paraId="2FCC02E4" w14:textId="00C91ADE" w:rsidR="00FC5B7B" w:rsidRDefault="00FC5B7B" w:rsidP="00B03B00">
      <w:pPr>
        <w:numPr>
          <w:ilvl w:val="0"/>
          <w:numId w:val="5"/>
        </w:numPr>
        <w:pBdr>
          <w:top w:val="nil"/>
          <w:left w:val="nil"/>
          <w:bottom w:val="nil"/>
          <w:right w:val="nil"/>
          <w:between w:val="nil"/>
        </w:pBdr>
        <w:jc w:val="both"/>
        <w:rPr>
          <w:lang w:val="en-GB"/>
        </w:rPr>
      </w:pPr>
      <w:r>
        <w:rPr>
          <w:lang w:val="en-GB"/>
        </w:rPr>
        <w:t>the second stage consists in formal verification of the documents filed;</w:t>
      </w:r>
    </w:p>
    <w:p w14:paraId="705F111C" w14:textId="7B6E39EB" w:rsidR="00FC5B7B" w:rsidRDefault="00FC5B7B" w:rsidP="00B03B00">
      <w:pPr>
        <w:numPr>
          <w:ilvl w:val="0"/>
          <w:numId w:val="5"/>
        </w:numPr>
        <w:pBdr>
          <w:top w:val="nil"/>
          <w:left w:val="nil"/>
          <w:bottom w:val="nil"/>
          <w:right w:val="nil"/>
          <w:between w:val="nil"/>
        </w:pBdr>
        <w:jc w:val="both"/>
        <w:rPr>
          <w:lang w:val="en-GB"/>
        </w:rPr>
      </w:pPr>
      <w:r>
        <w:rPr>
          <w:lang w:val="en-GB"/>
        </w:rPr>
        <w:t>the third stage consists in</w:t>
      </w:r>
      <w:r w:rsidR="00E52B9B" w:rsidRPr="00E52B9B">
        <w:rPr>
          <w:lang w:val="en-GB"/>
        </w:rPr>
        <w:t xml:space="preserve"> assessment of the content of the documents</w:t>
      </w:r>
      <w:r>
        <w:rPr>
          <w:lang w:val="en-GB"/>
        </w:rPr>
        <w:t xml:space="preserve"> by the recruitment committee. Those candidates who have successively passed the document verification only are admitted to the third stage;</w:t>
      </w:r>
    </w:p>
    <w:p w14:paraId="02447FFD" w14:textId="7FA8AD01" w:rsidR="00041EE8" w:rsidRPr="00FC5B7B" w:rsidRDefault="00FC5B7B" w:rsidP="00B03B00">
      <w:pPr>
        <w:widowControl w:val="0"/>
        <w:numPr>
          <w:ilvl w:val="0"/>
          <w:numId w:val="5"/>
        </w:numPr>
        <w:pBdr>
          <w:top w:val="nil"/>
          <w:left w:val="nil"/>
          <w:bottom w:val="nil"/>
          <w:right w:val="nil"/>
          <w:between w:val="nil"/>
        </w:pBdr>
        <w:jc w:val="both"/>
        <w:rPr>
          <w:color w:val="000000"/>
          <w:lang w:val="en-GB"/>
        </w:rPr>
      </w:pPr>
      <w:r w:rsidRPr="00FC5B7B">
        <w:rPr>
          <w:lang w:val="en-GB"/>
        </w:rPr>
        <w:t xml:space="preserve">the </w:t>
      </w:r>
      <w:r>
        <w:rPr>
          <w:lang w:val="en-GB"/>
        </w:rPr>
        <w:t xml:space="preserve">fourth </w:t>
      </w:r>
      <w:r w:rsidR="00E52B9B" w:rsidRPr="00FC5B7B">
        <w:rPr>
          <w:color w:val="000000"/>
          <w:lang w:val="en-GB"/>
        </w:rPr>
        <w:t>recruitment stage consists in an interview with the candidate</w:t>
      </w:r>
      <w:r w:rsidR="006C075D">
        <w:rPr>
          <w:color w:val="000000"/>
          <w:lang w:val="en-GB"/>
        </w:rPr>
        <w:t xml:space="preserve"> and assessment of the concept of the doctoral dissertation</w:t>
      </w:r>
      <w:r w:rsidR="00D25EBF" w:rsidRPr="00FC5B7B">
        <w:rPr>
          <w:color w:val="000000"/>
          <w:lang w:val="en-GB"/>
        </w:rPr>
        <w:t>.</w:t>
      </w:r>
    </w:p>
    <w:p w14:paraId="3612C666" w14:textId="77777777" w:rsidR="00FC3772" w:rsidRDefault="00E52B9B" w:rsidP="00B03B00">
      <w:pPr>
        <w:numPr>
          <w:ilvl w:val="0"/>
          <w:numId w:val="4"/>
        </w:numPr>
        <w:pBdr>
          <w:top w:val="nil"/>
          <w:left w:val="nil"/>
          <w:bottom w:val="nil"/>
          <w:right w:val="nil"/>
          <w:between w:val="nil"/>
        </w:pBdr>
        <w:jc w:val="both"/>
        <w:rPr>
          <w:lang w:val="en-GB"/>
        </w:rPr>
      </w:pPr>
      <w:r w:rsidRPr="00E52B9B">
        <w:rPr>
          <w:lang w:val="en-GB"/>
        </w:rPr>
        <w:lastRenderedPageBreak/>
        <w:t>The limit</w:t>
      </w:r>
      <w:r>
        <w:rPr>
          <w:lang w:val="en-GB"/>
        </w:rPr>
        <w:t xml:space="preserve"> for candidates</w:t>
      </w:r>
      <w:r w:rsidRPr="00E52B9B">
        <w:rPr>
          <w:lang w:val="en-GB"/>
        </w:rPr>
        <w:t xml:space="preserve"> to be admitted to the </w:t>
      </w:r>
      <w:r>
        <w:rPr>
          <w:lang w:val="en-GB"/>
        </w:rPr>
        <w:t>d</w:t>
      </w:r>
      <w:r w:rsidRPr="00E52B9B">
        <w:rPr>
          <w:lang w:val="en-GB"/>
        </w:rPr>
        <w:t xml:space="preserve">octoral </w:t>
      </w:r>
      <w:r>
        <w:rPr>
          <w:lang w:val="en-GB"/>
        </w:rPr>
        <w:t>s</w:t>
      </w:r>
      <w:r w:rsidRPr="00E52B9B">
        <w:rPr>
          <w:lang w:val="en-GB"/>
        </w:rPr>
        <w:t xml:space="preserve">chool each year shall be determined by the </w:t>
      </w:r>
      <w:r>
        <w:rPr>
          <w:lang w:val="en-GB"/>
        </w:rPr>
        <w:t>r</w:t>
      </w:r>
      <w:r w:rsidRPr="00E52B9B">
        <w:rPr>
          <w:lang w:val="en-GB"/>
        </w:rPr>
        <w:t>ector</w:t>
      </w:r>
      <w:r w:rsidR="00FC5B7B">
        <w:rPr>
          <w:lang w:val="en-GB"/>
        </w:rPr>
        <w:t xml:space="preserve"> in </w:t>
      </w:r>
      <w:r w:rsidR="00FC3772">
        <w:rPr>
          <w:lang w:val="en-GB"/>
        </w:rPr>
        <w:t>the form of an order.</w:t>
      </w:r>
    </w:p>
    <w:p w14:paraId="06948869" w14:textId="1D61EAEA" w:rsidR="00FC3772" w:rsidRDefault="00FC3772" w:rsidP="00B03B00">
      <w:pPr>
        <w:numPr>
          <w:ilvl w:val="0"/>
          <w:numId w:val="4"/>
        </w:numPr>
        <w:pBdr>
          <w:top w:val="nil"/>
          <w:left w:val="nil"/>
          <w:bottom w:val="nil"/>
          <w:right w:val="nil"/>
          <w:between w:val="nil"/>
        </w:pBdr>
        <w:jc w:val="both"/>
        <w:rPr>
          <w:lang w:val="en-GB"/>
        </w:rPr>
      </w:pPr>
      <w:r>
        <w:rPr>
          <w:lang w:val="en-GB"/>
        </w:rPr>
        <w:t>The limit of places set out in the order as referred to in paragraph 7 does not include the places allocated to candidates under the “Implementation Doctorate” [</w:t>
      </w:r>
      <w:proofErr w:type="spellStart"/>
      <w:r>
        <w:rPr>
          <w:i/>
          <w:iCs/>
          <w:lang w:val="en-GB"/>
        </w:rPr>
        <w:t>Doktorat</w:t>
      </w:r>
      <w:proofErr w:type="spellEnd"/>
      <w:r>
        <w:rPr>
          <w:i/>
          <w:iCs/>
          <w:lang w:val="en-GB"/>
        </w:rPr>
        <w:t xml:space="preserve"> </w:t>
      </w:r>
      <w:proofErr w:type="spellStart"/>
      <w:r>
        <w:rPr>
          <w:i/>
          <w:iCs/>
          <w:lang w:val="en-GB"/>
        </w:rPr>
        <w:t>wdrożeniowy</w:t>
      </w:r>
      <w:proofErr w:type="spellEnd"/>
      <w:r>
        <w:rPr>
          <w:lang w:val="en-GB"/>
        </w:rPr>
        <w:t>] programme.</w:t>
      </w:r>
    </w:p>
    <w:p w14:paraId="18EEC050" w14:textId="3F208847" w:rsidR="00041EE8" w:rsidRPr="00AF32B4" w:rsidRDefault="00FC3772" w:rsidP="00B03B00">
      <w:pPr>
        <w:numPr>
          <w:ilvl w:val="0"/>
          <w:numId w:val="4"/>
        </w:numPr>
        <w:pBdr>
          <w:top w:val="nil"/>
          <w:left w:val="nil"/>
          <w:bottom w:val="nil"/>
          <w:right w:val="nil"/>
          <w:between w:val="nil"/>
        </w:pBdr>
        <w:jc w:val="both"/>
        <w:rPr>
          <w:lang w:val="en-GB"/>
        </w:rPr>
      </w:pPr>
      <w:r>
        <w:rPr>
          <w:lang w:val="en-GB"/>
        </w:rPr>
        <w:t xml:space="preserve">In justified cases, </w:t>
      </w:r>
      <w:r w:rsidR="005865E3">
        <w:rPr>
          <w:lang w:val="en-GB"/>
        </w:rPr>
        <w:t>the school reserves the right to admit less candidates or more candidates than the number under the limit referred to in paragraph 7.</w:t>
      </w:r>
    </w:p>
    <w:p w14:paraId="28F60E56" w14:textId="17EF3480" w:rsidR="000A53FC" w:rsidRPr="00AF32B4" w:rsidRDefault="00E30EB1" w:rsidP="00B03B00">
      <w:pPr>
        <w:numPr>
          <w:ilvl w:val="0"/>
          <w:numId w:val="4"/>
        </w:numPr>
        <w:pBdr>
          <w:top w:val="nil"/>
          <w:left w:val="nil"/>
          <w:bottom w:val="nil"/>
          <w:right w:val="nil"/>
          <w:between w:val="nil"/>
        </w:pBdr>
        <w:jc w:val="both"/>
        <w:rPr>
          <w:lang w:val="en-GB"/>
        </w:rPr>
      </w:pPr>
      <w:r>
        <w:rPr>
          <w:lang w:val="en-GB"/>
        </w:rPr>
        <w:t>A fee shall be paid in respect of the doctoral school recruitment</w:t>
      </w:r>
      <w:r w:rsidR="005865E3">
        <w:rPr>
          <w:lang w:val="en-GB"/>
        </w:rPr>
        <w:t xml:space="preserve"> – the</w:t>
      </w:r>
      <w:r>
        <w:rPr>
          <w:lang w:val="en-GB"/>
        </w:rPr>
        <w:t xml:space="preserve"> amount of the fee and the rules for payment of the fee shall be determined by the rector in </w:t>
      </w:r>
      <w:r w:rsidR="00A82BA2">
        <w:rPr>
          <w:lang w:val="en-GB"/>
        </w:rPr>
        <w:t>the form of an</w:t>
      </w:r>
      <w:r w:rsidR="00BE06EA">
        <w:rPr>
          <w:lang w:val="en-GB"/>
        </w:rPr>
        <w:t xml:space="preserve"> order</w:t>
      </w:r>
      <w:r w:rsidR="44188FBC" w:rsidRPr="00AF32B4">
        <w:rPr>
          <w:lang w:val="en-GB"/>
        </w:rPr>
        <w:t>.</w:t>
      </w:r>
      <w:r w:rsidR="44188FBC" w:rsidRPr="00AF32B4">
        <w:rPr>
          <w:rStyle w:val="Odwoaniedokomentarza"/>
          <w:lang w:val="en-GB"/>
        </w:rPr>
        <w:t xml:space="preserve"> </w:t>
      </w:r>
    </w:p>
    <w:p w14:paraId="37E95EB8" w14:textId="23D246CB" w:rsidR="00041EE8" w:rsidRDefault="00BE06EA" w:rsidP="00B03B00">
      <w:pPr>
        <w:numPr>
          <w:ilvl w:val="0"/>
          <w:numId w:val="4"/>
        </w:numPr>
        <w:pBdr>
          <w:top w:val="nil"/>
          <w:left w:val="nil"/>
          <w:bottom w:val="nil"/>
          <w:right w:val="nil"/>
          <w:between w:val="nil"/>
        </w:pBdr>
        <w:jc w:val="both"/>
        <w:rPr>
          <w:lang w:val="en-GB"/>
        </w:rPr>
      </w:pPr>
      <w:r w:rsidRPr="00BE06EA">
        <w:rPr>
          <w:lang w:val="en-GB"/>
        </w:rPr>
        <w:t xml:space="preserve">Persons who may be admitted to the </w:t>
      </w:r>
      <w:r>
        <w:rPr>
          <w:lang w:val="en-GB"/>
        </w:rPr>
        <w:t>d</w:t>
      </w:r>
      <w:r w:rsidRPr="00BE06EA">
        <w:rPr>
          <w:lang w:val="en-GB"/>
        </w:rPr>
        <w:t xml:space="preserve">octoral </w:t>
      </w:r>
      <w:r>
        <w:rPr>
          <w:lang w:val="en-GB"/>
        </w:rPr>
        <w:t>s</w:t>
      </w:r>
      <w:r w:rsidRPr="00BE06EA">
        <w:rPr>
          <w:lang w:val="en-GB"/>
        </w:rPr>
        <w:t xml:space="preserve">chool are persons who have </w:t>
      </w:r>
      <w:bookmarkStart w:id="4" w:name="_Hlk217922770"/>
      <w:r w:rsidRPr="00BE06EA">
        <w:rPr>
          <w:lang w:val="en-GB"/>
        </w:rPr>
        <w:t xml:space="preserve">a degree of </w:t>
      </w:r>
      <w:r w:rsidR="0097788F">
        <w:rPr>
          <w:lang w:val="en-GB"/>
        </w:rPr>
        <w:t xml:space="preserve">master, </w:t>
      </w:r>
      <w:r w:rsidR="00752784">
        <w:rPr>
          <w:lang w:val="en-GB"/>
        </w:rPr>
        <w:t>m</w:t>
      </w:r>
      <w:r w:rsidR="00752784" w:rsidRPr="00752784">
        <w:rPr>
          <w:lang w:val="en-GB"/>
        </w:rPr>
        <w:t xml:space="preserve">aster of </w:t>
      </w:r>
      <w:r w:rsidR="00752784">
        <w:rPr>
          <w:lang w:val="en-GB"/>
        </w:rPr>
        <w:t>e</w:t>
      </w:r>
      <w:r w:rsidR="00752784" w:rsidRPr="00752784">
        <w:rPr>
          <w:lang w:val="en-GB"/>
        </w:rPr>
        <w:t>ngineering</w:t>
      </w:r>
      <w:r w:rsidR="00752784">
        <w:rPr>
          <w:lang w:val="en-GB"/>
        </w:rPr>
        <w:t xml:space="preserve"> </w:t>
      </w:r>
      <w:r w:rsidR="0097788F">
        <w:rPr>
          <w:lang w:val="en-GB"/>
        </w:rPr>
        <w:t>[</w:t>
      </w:r>
      <w:r w:rsidRPr="0097788F">
        <w:rPr>
          <w:i/>
          <w:iCs/>
          <w:lang w:val="en-GB"/>
        </w:rPr>
        <w:t xml:space="preserve">magister, magister </w:t>
      </w:r>
      <w:proofErr w:type="spellStart"/>
      <w:r w:rsidRPr="0097788F">
        <w:rPr>
          <w:i/>
          <w:iCs/>
          <w:lang w:val="en-GB"/>
        </w:rPr>
        <w:t>inżynier</w:t>
      </w:r>
      <w:proofErr w:type="spellEnd"/>
      <w:r w:rsidR="0097788F">
        <w:rPr>
          <w:lang w:val="en-GB"/>
        </w:rPr>
        <w:t>]</w:t>
      </w:r>
      <w:r w:rsidRPr="00BE06EA">
        <w:rPr>
          <w:lang w:val="en-GB"/>
        </w:rPr>
        <w:t xml:space="preserve"> or an equivalent degree</w:t>
      </w:r>
      <w:bookmarkEnd w:id="4"/>
      <w:r w:rsidRPr="00BE06EA">
        <w:rPr>
          <w:lang w:val="en-GB"/>
        </w:rPr>
        <w:t>, or person</w:t>
      </w:r>
      <w:r w:rsidR="00A82BA2">
        <w:rPr>
          <w:lang w:val="en-GB"/>
        </w:rPr>
        <w:t>s</w:t>
      </w:r>
      <w:r w:rsidRPr="00BE06EA">
        <w:rPr>
          <w:lang w:val="en-GB"/>
        </w:rPr>
        <w:t xml:space="preserve"> </w:t>
      </w:r>
      <w:bookmarkStart w:id="5" w:name="_Hlk217922343"/>
      <w:r w:rsidRPr="00BE06EA">
        <w:rPr>
          <w:lang w:val="en-GB"/>
        </w:rPr>
        <w:t>referred to in Article 186.2 of the act of 20 July 2018 – the Law on Higher Education and Science (</w:t>
      </w:r>
      <w:r w:rsidR="0034794A">
        <w:rPr>
          <w:lang w:val="en-GB"/>
        </w:rPr>
        <w:t xml:space="preserve">consolidated text </w:t>
      </w:r>
      <w:r w:rsidRPr="0034794A">
        <w:rPr>
          <w:iCs/>
          <w:lang w:val="en-GB"/>
        </w:rPr>
        <w:t>Dz. U.</w:t>
      </w:r>
      <w:r w:rsidR="0034794A">
        <w:rPr>
          <w:lang w:val="en-GB"/>
        </w:rPr>
        <w:t xml:space="preserve"> [</w:t>
      </w:r>
      <w:r w:rsidR="0034794A">
        <w:rPr>
          <w:i/>
          <w:iCs/>
          <w:lang w:val="en-GB"/>
        </w:rPr>
        <w:t>Journal of Laws</w:t>
      </w:r>
      <w:r w:rsidRPr="00BE06EA">
        <w:rPr>
          <w:lang w:val="en-GB"/>
        </w:rPr>
        <w:t>] of 20</w:t>
      </w:r>
      <w:r w:rsidR="0034794A">
        <w:rPr>
          <w:lang w:val="en-GB"/>
        </w:rPr>
        <w:t>2</w:t>
      </w:r>
      <w:r w:rsidR="005865E3">
        <w:rPr>
          <w:lang w:val="en-GB"/>
        </w:rPr>
        <w:t>4</w:t>
      </w:r>
      <w:r w:rsidRPr="00BE06EA">
        <w:rPr>
          <w:lang w:val="en-GB"/>
        </w:rPr>
        <w:t xml:space="preserve">, item </w:t>
      </w:r>
      <w:r w:rsidR="005865E3">
        <w:rPr>
          <w:lang w:val="en-GB"/>
        </w:rPr>
        <w:t xml:space="preserve">1571 </w:t>
      </w:r>
      <w:r w:rsidRPr="00BE06EA">
        <w:rPr>
          <w:lang w:val="en-GB"/>
        </w:rPr>
        <w:t>as amended</w:t>
      </w:r>
      <w:r w:rsidR="7FE27F50" w:rsidRPr="00AF32B4">
        <w:rPr>
          <w:lang w:val="en-GB"/>
        </w:rPr>
        <w:t>).</w:t>
      </w:r>
      <w:bookmarkEnd w:id="5"/>
    </w:p>
    <w:p w14:paraId="60CE1B5A" w14:textId="185DEF0A" w:rsidR="005865E3" w:rsidRPr="00AF32B4" w:rsidRDefault="005865E3" w:rsidP="00B03B00">
      <w:pPr>
        <w:numPr>
          <w:ilvl w:val="0"/>
          <w:numId w:val="4"/>
        </w:numPr>
        <w:pBdr>
          <w:top w:val="nil"/>
          <w:left w:val="nil"/>
          <w:bottom w:val="nil"/>
          <w:right w:val="nil"/>
          <w:between w:val="nil"/>
        </w:pBdr>
        <w:jc w:val="both"/>
        <w:rPr>
          <w:lang w:val="en-GB"/>
        </w:rPr>
      </w:pPr>
      <w:r>
        <w:rPr>
          <w:lang w:val="en-GB"/>
        </w:rPr>
        <w:t xml:space="preserve">A person </w:t>
      </w:r>
      <w:r w:rsidRPr="005865E3">
        <w:rPr>
          <w:lang w:val="en-GB"/>
        </w:rPr>
        <w:t>referred to in Article 186.2 of the act of 20 July 2018 – the Law on Higher Education and Science (consolidated text Dz. U. [Journal of Laws] of 2024, item 1571 as amended)</w:t>
      </w:r>
      <w:r>
        <w:rPr>
          <w:lang w:val="en-GB"/>
        </w:rPr>
        <w:t xml:space="preserve"> may apply to be admitted to the doctoral school if such a person: has obtained grant, e.g., Pearls of Science [</w:t>
      </w:r>
      <w:proofErr w:type="spellStart"/>
      <w:r>
        <w:rPr>
          <w:i/>
          <w:iCs/>
          <w:lang w:val="en-GB"/>
        </w:rPr>
        <w:t>Perły</w:t>
      </w:r>
      <w:proofErr w:type="spellEnd"/>
      <w:r>
        <w:rPr>
          <w:i/>
          <w:iCs/>
          <w:lang w:val="en-GB"/>
        </w:rPr>
        <w:t xml:space="preserve"> </w:t>
      </w:r>
      <w:proofErr w:type="spellStart"/>
      <w:r>
        <w:rPr>
          <w:i/>
          <w:iCs/>
          <w:lang w:val="en-GB"/>
        </w:rPr>
        <w:t>nauki</w:t>
      </w:r>
      <w:proofErr w:type="spellEnd"/>
      <w:r>
        <w:rPr>
          <w:lang w:val="en-GB"/>
        </w:rPr>
        <w:t>], is the first author and/or the corresponding author of two publications on the JCR list, is the author or a co-author of a patent or an implementation.</w:t>
      </w:r>
    </w:p>
    <w:p w14:paraId="0EE37DA2" w14:textId="646F401B" w:rsidR="00041EE8" w:rsidRPr="00AF32B4" w:rsidRDefault="0034794A" w:rsidP="00B03B00">
      <w:pPr>
        <w:numPr>
          <w:ilvl w:val="0"/>
          <w:numId w:val="4"/>
        </w:numPr>
        <w:pBdr>
          <w:top w:val="nil"/>
          <w:left w:val="nil"/>
          <w:bottom w:val="nil"/>
          <w:right w:val="nil"/>
          <w:between w:val="nil"/>
        </w:pBdr>
        <w:jc w:val="both"/>
        <w:rPr>
          <w:lang w:val="en-GB"/>
        </w:rPr>
      </w:pPr>
      <w:r w:rsidRPr="0034794A">
        <w:rPr>
          <w:lang w:val="en-GB"/>
        </w:rPr>
        <w:t xml:space="preserve">A candidate to the </w:t>
      </w:r>
      <w:r>
        <w:rPr>
          <w:lang w:val="en-GB"/>
        </w:rPr>
        <w:t>d</w:t>
      </w:r>
      <w:r w:rsidRPr="0034794A">
        <w:rPr>
          <w:lang w:val="en-GB"/>
        </w:rPr>
        <w:t xml:space="preserve">octoral </w:t>
      </w:r>
      <w:r>
        <w:rPr>
          <w:lang w:val="en-GB"/>
        </w:rPr>
        <w:t>s</w:t>
      </w:r>
      <w:r w:rsidRPr="0034794A">
        <w:rPr>
          <w:lang w:val="en-GB"/>
        </w:rPr>
        <w:t>chool shall submit the following documents</w:t>
      </w:r>
      <w:r w:rsidR="7FE27F50" w:rsidRPr="00AF32B4">
        <w:rPr>
          <w:lang w:val="en-GB"/>
        </w:rPr>
        <w:t>:</w:t>
      </w:r>
    </w:p>
    <w:p w14:paraId="48575996" w14:textId="1B68DDFB" w:rsidR="00041EE8" w:rsidRPr="00AF32B4" w:rsidRDefault="0034794A" w:rsidP="00B03B00">
      <w:pPr>
        <w:numPr>
          <w:ilvl w:val="0"/>
          <w:numId w:val="2"/>
        </w:numPr>
        <w:pBdr>
          <w:top w:val="nil"/>
          <w:left w:val="nil"/>
          <w:bottom w:val="nil"/>
          <w:right w:val="nil"/>
          <w:between w:val="nil"/>
        </w:pBdr>
        <w:ind w:left="1134" w:hanging="425"/>
        <w:jc w:val="both"/>
        <w:rPr>
          <w:lang w:val="en-GB"/>
        </w:rPr>
      </w:pPr>
      <w:r>
        <w:rPr>
          <w:color w:val="000000"/>
          <w:lang w:val="en-GB"/>
        </w:rPr>
        <w:t>an application for admission to the doctoral school</w:t>
      </w:r>
      <w:r w:rsidR="00D25EBF" w:rsidRPr="00AF32B4">
        <w:rPr>
          <w:color w:val="000000"/>
          <w:lang w:val="en-GB"/>
        </w:rPr>
        <w:t>;</w:t>
      </w:r>
    </w:p>
    <w:p w14:paraId="5A14B000" w14:textId="77777777" w:rsidR="00041EE8" w:rsidRPr="00AF32B4" w:rsidRDefault="00D25EBF" w:rsidP="00B03B00">
      <w:pPr>
        <w:numPr>
          <w:ilvl w:val="0"/>
          <w:numId w:val="2"/>
        </w:numPr>
        <w:pBdr>
          <w:top w:val="nil"/>
          <w:left w:val="nil"/>
          <w:bottom w:val="nil"/>
          <w:right w:val="nil"/>
          <w:between w:val="nil"/>
        </w:pBdr>
        <w:ind w:left="1134" w:hanging="425"/>
        <w:jc w:val="both"/>
        <w:rPr>
          <w:lang w:val="en-GB"/>
        </w:rPr>
      </w:pPr>
      <w:r w:rsidRPr="00AF32B4">
        <w:rPr>
          <w:color w:val="000000"/>
          <w:lang w:val="en-GB"/>
        </w:rPr>
        <w:t>CV;</w:t>
      </w:r>
    </w:p>
    <w:p w14:paraId="1E3679C3" w14:textId="5B5B11B3" w:rsidR="0034794A" w:rsidRPr="008F3B53" w:rsidRDefault="0034794A" w:rsidP="00B03B00">
      <w:pPr>
        <w:numPr>
          <w:ilvl w:val="0"/>
          <w:numId w:val="2"/>
        </w:numPr>
        <w:pBdr>
          <w:top w:val="nil"/>
          <w:left w:val="nil"/>
          <w:bottom w:val="nil"/>
          <w:right w:val="nil"/>
          <w:between w:val="nil"/>
        </w:pBdr>
        <w:ind w:left="1134" w:hanging="425"/>
        <w:jc w:val="both"/>
        <w:rPr>
          <w:lang w:val="en-GB"/>
        </w:rPr>
      </w:pPr>
      <w:r>
        <w:rPr>
          <w:color w:val="000000"/>
          <w:lang w:val="en-GB"/>
        </w:rPr>
        <w:t xml:space="preserve">a copy of </w:t>
      </w:r>
      <w:r w:rsidR="008F3B53">
        <w:rPr>
          <w:color w:val="000000"/>
          <w:lang w:val="en-GB"/>
        </w:rPr>
        <w:t>a diploma co</w:t>
      </w:r>
      <w:r w:rsidR="007A1A88">
        <w:rPr>
          <w:color w:val="000000"/>
          <w:lang w:val="en-GB"/>
        </w:rPr>
        <w:t>n</w:t>
      </w:r>
      <w:r w:rsidR="008F3B53">
        <w:rPr>
          <w:color w:val="000000"/>
          <w:lang w:val="en-GB"/>
        </w:rPr>
        <w:t>fir</w:t>
      </w:r>
      <w:r w:rsidR="007A1A88">
        <w:rPr>
          <w:color w:val="000000"/>
          <w:lang w:val="en-GB"/>
        </w:rPr>
        <w:t>m</w:t>
      </w:r>
      <w:r w:rsidR="008F3B53">
        <w:rPr>
          <w:color w:val="000000"/>
          <w:lang w:val="en-GB"/>
        </w:rPr>
        <w:t>ing the</w:t>
      </w:r>
      <w:r w:rsidR="008F3B53" w:rsidRPr="008F3B53">
        <w:rPr>
          <w:color w:val="000000"/>
          <w:lang w:val="en-GB"/>
        </w:rPr>
        <w:t xml:space="preserve"> degree of </w:t>
      </w:r>
      <w:r w:rsidR="00752784">
        <w:rPr>
          <w:lang w:val="en-GB"/>
        </w:rPr>
        <w:t>master, m</w:t>
      </w:r>
      <w:r w:rsidR="00752784" w:rsidRPr="00752784">
        <w:rPr>
          <w:lang w:val="en-GB"/>
        </w:rPr>
        <w:t xml:space="preserve">aster of </w:t>
      </w:r>
      <w:r w:rsidR="00752784">
        <w:rPr>
          <w:lang w:val="en-GB"/>
        </w:rPr>
        <w:t>e</w:t>
      </w:r>
      <w:r w:rsidR="00752784" w:rsidRPr="00752784">
        <w:rPr>
          <w:lang w:val="en-GB"/>
        </w:rPr>
        <w:t>ngineering</w:t>
      </w:r>
      <w:r w:rsidR="00752784">
        <w:rPr>
          <w:lang w:val="en-GB"/>
        </w:rPr>
        <w:t xml:space="preserve"> [</w:t>
      </w:r>
      <w:r w:rsidR="00752784" w:rsidRPr="0097788F">
        <w:rPr>
          <w:i/>
          <w:iCs/>
          <w:lang w:val="en-GB"/>
        </w:rPr>
        <w:t xml:space="preserve">magister, magister </w:t>
      </w:r>
      <w:proofErr w:type="spellStart"/>
      <w:r w:rsidR="00752784" w:rsidRPr="0097788F">
        <w:rPr>
          <w:i/>
          <w:iCs/>
          <w:lang w:val="en-GB"/>
        </w:rPr>
        <w:t>inżynier</w:t>
      </w:r>
      <w:proofErr w:type="spellEnd"/>
      <w:r w:rsidR="00752784">
        <w:rPr>
          <w:lang w:val="en-GB"/>
        </w:rPr>
        <w:t xml:space="preserve">] </w:t>
      </w:r>
      <w:r w:rsidR="008F3B53" w:rsidRPr="008F3B53">
        <w:rPr>
          <w:color w:val="000000"/>
          <w:lang w:val="en-GB"/>
        </w:rPr>
        <w:t>or an equivalent degree</w:t>
      </w:r>
      <w:r w:rsidR="008F3B53">
        <w:rPr>
          <w:color w:val="000000"/>
          <w:lang w:val="en-GB"/>
        </w:rPr>
        <w:t xml:space="preserve">, </w:t>
      </w:r>
      <w:r w:rsidRPr="008F3B53">
        <w:rPr>
          <w:color w:val="000000"/>
          <w:lang w:val="en-GB"/>
        </w:rPr>
        <w:t>together with a supplement</w:t>
      </w:r>
      <w:r w:rsidR="008F3B53">
        <w:rPr>
          <w:color w:val="000000"/>
          <w:lang w:val="en-GB"/>
        </w:rPr>
        <w:t xml:space="preserve"> (if </w:t>
      </w:r>
      <w:r w:rsidR="007A1A88">
        <w:rPr>
          <w:color w:val="000000"/>
          <w:lang w:val="en-GB"/>
        </w:rPr>
        <w:t>issued</w:t>
      </w:r>
      <w:r w:rsidR="008F3B53">
        <w:rPr>
          <w:color w:val="000000"/>
          <w:lang w:val="en-GB"/>
        </w:rPr>
        <w:t>)</w:t>
      </w:r>
      <w:r w:rsidRPr="008F3B53">
        <w:rPr>
          <w:color w:val="000000"/>
          <w:lang w:val="en-GB"/>
        </w:rPr>
        <w:t xml:space="preserve"> or a certificate of </w:t>
      </w:r>
      <w:r w:rsidR="00A82BA2" w:rsidRPr="008F3B53">
        <w:rPr>
          <w:color w:val="000000"/>
          <w:lang w:val="en-GB"/>
        </w:rPr>
        <w:t xml:space="preserve">having passed </w:t>
      </w:r>
      <w:r w:rsidRPr="008F3B53">
        <w:rPr>
          <w:color w:val="000000"/>
          <w:lang w:val="en-GB"/>
        </w:rPr>
        <w:t>the magister examination</w:t>
      </w:r>
      <w:r w:rsidR="008F3B53">
        <w:rPr>
          <w:color w:val="000000"/>
          <w:lang w:val="en-GB"/>
        </w:rPr>
        <w:t>;</w:t>
      </w:r>
      <w:r w:rsidRPr="008F3B53">
        <w:rPr>
          <w:color w:val="000000"/>
          <w:lang w:val="en-GB"/>
        </w:rPr>
        <w:t xml:space="preserve"> </w:t>
      </w:r>
    </w:p>
    <w:p w14:paraId="2AE9E789" w14:textId="6CF29700" w:rsidR="0034794A" w:rsidRPr="00E85C62" w:rsidRDefault="00A82BA2" w:rsidP="00B03B00">
      <w:pPr>
        <w:numPr>
          <w:ilvl w:val="0"/>
          <w:numId w:val="2"/>
        </w:numPr>
        <w:pBdr>
          <w:top w:val="nil"/>
          <w:left w:val="nil"/>
          <w:bottom w:val="nil"/>
          <w:right w:val="nil"/>
          <w:between w:val="nil"/>
        </w:pBdr>
        <w:ind w:left="1134" w:hanging="425"/>
        <w:jc w:val="both"/>
        <w:rPr>
          <w:lang w:val="en-GB"/>
        </w:rPr>
      </w:pPr>
      <w:r>
        <w:rPr>
          <w:color w:val="000000"/>
          <w:lang w:val="en-GB"/>
        </w:rPr>
        <w:t xml:space="preserve">a </w:t>
      </w:r>
      <w:r w:rsidR="0034794A">
        <w:rPr>
          <w:color w:val="000000"/>
          <w:lang w:val="en-GB"/>
        </w:rPr>
        <w:t xml:space="preserve">preliminary concept of the doctoral dissertation containing the working title of the dissertation, the research objective, the proposed research methods, </w:t>
      </w:r>
      <w:r>
        <w:rPr>
          <w:color w:val="000000"/>
          <w:lang w:val="en-GB"/>
        </w:rPr>
        <w:t xml:space="preserve">a </w:t>
      </w:r>
      <w:r w:rsidR="0034794A">
        <w:rPr>
          <w:color w:val="000000"/>
          <w:lang w:val="en-GB"/>
        </w:rPr>
        <w:t xml:space="preserve">short review of literature with the bibliography </w:t>
      </w:r>
      <w:r w:rsidR="0034794A" w:rsidRPr="00E85C62">
        <w:rPr>
          <w:color w:val="000000"/>
          <w:lang w:val="en-GB"/>
        </w:rPr>
        <w:t>(</w:t>
      </w:r>
      <w:r w:rsidR="00AA2A03">
        <w:rPr>
          <w:color w:val="000000"/>
          <w:lang w:val="en-GB"/>
        </w:rPr>
        <w:t xml:space="preserve">the total of </w:t>
      </w:r>
      <w:r w:rsidR="0034794A">
        <w:rPr>
          <w:color w:val="000000"/>
          <w:lang w:val="en-GB"/>
        </w:rPr>
        <w:t>3-5 pages</w:t>
      </w:r>
      <w:r w:rsidR="0034794A" w:rsidRPr="00E85C62">
        <w:rPr>
          <w:color w:val="000000"/>
          <w:lang w:val="en-GB"/>
        </w:rPr>
        <w:t>);</w:t>
      </w:r>
    </w:p>
    <w:p w14:paraId="6A64475C" w14:textId="1C481F94" w:rsidR="0034794A" w:rsidRPr="00E85C62" w:rsidRDefault="0034794A" w:rsidP="00B03B00">
      <w:pPr>
        <w:numPr>
          <w:ilvl w:val="0"/>
          <w:numId w:val="2"/>
        </w:numPr>
        <w:pBdr>
          <w:top w:val="nil"/>
          <w:left w:val="nil"/>
          <w:bottom w:val="nil"/>
          <w:right w:val="nil"/>
          <w:between w:val="nil"/>
        </w:pBdr>
        <w:ind w:left="1134" w:hanging="425"/>
        <w:jc w:val="both"/>
        <w:rPr>
          <w:lang w:val="en-GB"/>
        </w:rPr>
      </w:pPr>
      <w:r>
        <w:rPr>
          <w:color w:val="000000"/>
          <w:lang w:val="en-GB"/>
        </w:rPr>
        <w:t xml:space="preserve">the consent from the future supervisor of the candidate’s choice to accept to exercise supervision over the candidate with regard to the </w:t>
      </w:r>
      <w:r w:rsidR="00AA2A03">
        <w:rPr>
          <w:color w:val="000000"/>
          <w:lang w:val="en-GB"/>
        </w:rPr>
        <w:t xml:space="preserve">submitted </w:t>
      </w:r>
      <w:r>
        <w:rPr>
          <w:color w:val="000000"/>
          <w:lang w:val="en-GB"/>
        </w:rPr>
        <w:t>concept of the doctoral dissertation</w:t>
      </w:r>
      <w:r w:rsidRPr="00E85C62">
        <w:rPr>
          <w:color w:val="000000"/>
          <w:lang w:val="en-GB"/>
        </w:rPr>
        <w:t>;</w:t>
      </w:r>
      <w:r w:rsidR="00AA2A03">
        <w:rPr>
          <w:color w:val="000000"/>
          <w:lang w:val="en-GB"/>
        </w:rPr>
        <w:t xml:space="preserve"> if the future supervisor of the candidate’s choice is not an employee of the SGGW, the candidate shall also enclose the consent from the second supervisor or an </w:t>
      </w:r>
      <w:r w:rsidR="00AA2A03" w:rsidRPr="00AA2A03">
        <w:rPr>
          <w:color w:val="000000"/>
          <w:lang w:val="en-GB"/>
        </w:rPr>
        <w:t>auxiliary supervisor</w:t>
      </w:r>
      <w:r w:rsidR="007A1A88">
        <w:rPr>
          <w:color w:val="000000"/>
          <w:lang w:val="en-GB"/>
        </w:rPr>
        <w:t xml:space="preserve"> who is an employee of the SGGW</w:t>
      </w:r>
      <w:r w:rsidR="00AA2A03">
        <w:rPr>
          <w:color w:val="000000"/>
          <w:lang w:val="en-GB"/>
        </w:rPr>
        <w:t>;</w:t>
      </w:r>
    </w:p>
    <w:p w14:paraId="24129766" w14:textId="1BB9E349" w:rsidR="0034794A" w:rsidRPr="00E85C62" w:rsidRDefault="0034794A" w:rsidP="00B03B00">
      <w:pPr>
        <w:numPr>
          <w:ilvl w:val="0"/>
          <w:numId w:val="2"/>
        </w:numPr>
        <w:pBdr>
          <w:top w:val="nil"/>
          <w:left w:val="nil"/>
          <w:bottom w:val="nil"/>
          <w:right w:val="nil"/>
          <w:between w:val="nil"/>
        </w:pBdr>
        <w:ind w:left="1134" w:hanging="425"/>
        <w:jc w:val="both"/>
        <w:rPr>
          <w:lang w:val="en-GB"/>
        </w:rPr>
      </w:pPr>
      <w:r w:rsidRPr="00E85C62">
        <w:rPr>
          <w:color w:val="000000"/>
          <w:lang w:val="en-GB"/>
        </w:rPr>
        <w:t xml:space="preserve">1 </w:t>
      </w:r>
      <w:r>
        <w:rPr>
          <w:color w:val="000000"/>
          <w:lang w:val="en-GB"/>
        </w:rPr>
        <w:t>photograph</w:t>
      </w:r>
      <w:r w:rsidRPr="00E85C62">
        <w:rPr>
          <w:color w:val="000000"/>
          <w:lang w:val="en-GB"/>
        </w:rPr>
        <w:t xml:space="preserve"> – </w:t>
      </w:r>
      <w:r>
        <w:rPr>
          <w:color w:val="000000"/>
          <w:lang w:val="en-GB"/>
        </w:rPr>
        <w:t>complying with the requirements applicable for ID cards</w:t>
      </w:r>
      <w:r w:rsidR="00AA2A03">
        <w:rPr>
          <w:color w:val="000000"/>
          <w:lang w:val="en-GB"/>
        </w:rPr>
        <w:t xml:space="preserve"> (in the IRK system)</w:t>
      </w:r>
      <w:r w:rsidRPr="00E85C62">
        <w:rPr>
          <w:color w:val="000000"/>
          <w:lang w:val="en-GB"/>
        </w:rPr>
        <w:t>;</w:t>
      </w:r>
    </w:p>
    <w:p w14:paraId="7846EB02" w14:textId="712BFE25" w:rsidR="0034794A" w:rsidRPr="00E85C62" w:rsidRDefault="0034794A" w:rsidP="00B03B00">
      <w:pPr>
        <w:numPr>
          <w:ilvl w:val="0"/>
          <w:numId w:val="2"/>
        </w:numPr>
        <w:pBdr>
          <w:top w:val="nil"/>
          <w:left w:val="nil"/>
          <w:bottom w:val="nil"/>
          <w:right w:val="nil"/>
          <w:between w:val="nil"/>
        </w:pBdr>
        <w:ind w:left="1134" w:hanging="425"/>
        <w:jc w:val="both"/>
        <w:rPr>
          <w:lang w:val="en-GB"/>
        </w:rPr>
      </w:pPr>
      <w:r>
        <w:rPr>
          <w:color w:val="000000"/>
          <w:lang w:val="en-GB"/>
        </w:rPr>
        <w:t xml:space="preserve">documents certifying </w:t>
      </w:r>
      <w:r w:rsidR="00F63430">
        <w:rPr>
          <w:color w:val="000000"/>
          <w:lang w:val="en-GB"/>
        </w:rPr>
        <w:t xml:space="preserve">the </w:t>
      </w:r>
      <w:r>
        <w:rPr>
          <w:color w:val="000000"/>
          <w:lang w:val="en-GB"/>
        </w:rPr>
        <w:t>knowledge of a modern foreign language at least</w:t>
      </w:r>
      <w:r w:rsidR="00A82BA2">
        <w:rPr>
          <w:color w:val="000000"/>
          <w:lang w:val="en-GB"/>
        </w:rPr>
        <w:t xml:space="preserve"> at</w:t>
      </w:r>
      <w:r>
        <w:rPr>
          <w:color w:val="000000"/>
          <w:lang w:val="en-GB"/>
        </w:rPr>
        <w:t xml:space="preserve"> B2 </w:t>
      </w:r>
      <w:r w:rsidR="00F63430" w:rsidRPr="00F63430">
        <w:rPr>
          <w:color w:val="000000"/>
          <w:lang w:val="en-GB"/>
        </w:rPr>
        <w:t xml:space="preserve">level </w:t>
      </w:r>
      <w:bookmarkStart w:id="6" w:name="_Hlk158894179"/>
      <w:r w:rsidR="00F63430" w:rsidRPr="00F63430">
        <w:rPr>
          <w:color w:val="000000"/>
          <w:lang w:val="en-GB"/>
        </w:rPr>
        <w:t>of the Common European Framework of Reference for Languages</w:t>
      </w:r>
      <w:r w:rsidR="00AB3FE6">
        <w:rPr>
          <w:color w:val="000000"/>
          <w:lang w:val="en-GB"/>
        </w:rPr>
        <w:t xml:space="preserve"> </w:t>
      </w:r>
      <w:bookmarkEnd w:id="6"/>
      <w:r w:rsidR="00AB3FE6">
        <w:rPr>
          <w:color w:val="000000"/>
          <w:lang w:val="en-GB"/>
        </w:rPr>
        <w:t>(originals to be presented for inspection)</w:t>
      </w:r>
      <w:r w:rsidRPr="00E85C62">
        <w:rPr>
          <w:color w:val="000000"/>
          <w:lang w:val="en-GB"/>
        </w:rPr>
        <w:t>;</w:t>
      </w:r>
      <w:r w:rsidR="00F63430">
        <w:rPr>
          <w:color w:val="000000"/>
          <w:lang w:val="en-GB"/>
        </w:rPr>
        <w:t xml:space="preserve"> if the </w:t>
      </w:r>
      <w:r w:rsidR="00AB3FE6">
        <w:rPr>
          <w:color w:val="000000"/>
          <w:lang w:val="en-GB"/>
        </w:rPr>
        <w:t>candidate</w:t>
      </w:r>
      <w:r w:rsidR="00F63430">
        <w:rPr>
          <w:color w:val="000000"/>
          <w:lang w:val="en-GB"/>
        </w:rPr>
        <w:t xml:space="preserve"> has a studies completion diploma together with a </w:t>
      </w:r>
      <w:r w:rsidR="00AB3FE6">
        <w:rPr>
          <w:color w:val="000000"/>
          <w:lang w:val="en-GB"/>
        </w:rPr>
        <w:t>supplement</w:t>
      </w:r>
      <w:r w:rsidR="00F63430">
        <w:rPr>
          <w:color w:val="000000"/>
          <w:lang w:val="en-GB"/>
        </w:rPr>
        <w:t xml:space="preserve">, the diploma supplement is the document </w:t>
      </w:r>
      <w:r w:rsidR="00AB3FE6">
        <w:rPr>
          <w:color w:val="000000"/>
          <w:lang w:val="en-GB"/>
        </w:rPr>
        <w:t xml:space="preserve">certifying </w:t>
      </w:r>
      <w:r w:rsidR="00F63430">
        <w:rPr>
          <w:color w:val="000000"/>
          <w:lang w:val="en-GB"/>
        </w:rPr>
        <w:t>the knowledge of a foreign language at B2 level</w:t>
      </w:r>
      <w:r w:rsidR="00AB3FE6">
        <w:rPr>
          <w:color w:val="000000"/>
          <w:lang w:val="en-GB"/>
        </w:rPr>
        <w:t>;</w:t>
      </w:r>
    </w:p>
    <w:p w14:paraId="33DF1089" w14:textId="1E7ACFAF" w:rsidR="00AA2A03" w:rsidRPr="00AA2A03" w:rsidRDefault="00AA2A03" w:rsidP="00B03B00">
      <w:pPr>
        <w:numPr>
          <w:ilvl w:val="0"/>
          <w:numId w:val="2"/>
        </w:numPr>
        <w:pBdr>
          <w:top w:val="nil"/>
          <w:left w:val="nil"/>
          <w:bottom w:val="nil"/>
          <w:right w:val="nil"/>
          <w:between w:val="nil"/>
        </w:pBdr>
        <w:ind w:left="1134" w:hanging="425"/>
        <w:jc w:val="both"/>
        <w:rPr>
          <w:lang w:val="en-GB"/>
        </w:rPr>
      </w:pPr>
      <w:r>
        <w:rPr>
          <w:color w:val="000000"/>
          <w:lang w:val="en-GB"/>
        </w:rPr>
        <w:t xml:space="preserve">a </w:t>
      </w:r>
      <w:r w:rsidR="0034794A">
        <w:rPr>
          <w:color w:val="000000"/>
          <w:lang w:val="en-GB"/>
        </w:rPr>
        <w:t xml:space="preserve">list of publications and other scholarly and research achievements </w:t>
      </w:r>
      <w:r>
        <w:rPr>
          <w:color w:val="000000"/>
          <w:lang w:val="en-GB"/>
        </w:rPr>
        <w:t>numbered and listed in accordance with the recruitment procedure form enclosed at appendix No. 2;</w:t>
      </w:r>
    </w:p>
    <w:p w14:paraId="53B2AC74" w14:textId="276B5FDE" w:rsidR="0034794A" w:rsidRPr="00E85C62" w:rsidRDefault="00AA2A03" w:rsidP="00B03B00">
      <w:pPr>
        <w:numPr>
          <w:ilvl w:val="0"/>
          <w:numId w:val="2"/>
        </w:numPr>
        <w:pBdr>
          <w:top w:val="nil"/>
          <w:left w:val="nil"/>
          <w:bottom w:val="nil"/>
          <w:right w:val="nil"/>
          <w:between w:val="nil"/>
        </w:pBdr>
        <w:ind w:left="1134" w:hanging="425"/>
        <w:jc w:val="both"/>
        <w:rPr>
          <w:lang w:val="en-GB"/>
        </w:rPr>
      </w:pPr>
      <w:r>
        <w:rPr>
          <w:color w:val="000000"/>
          <w:lang w:val="en-GB"/>
        </w:rPr>
        <w:t xml:space="preserve">numbered </w:t>
      </w:r>
      <w:r w:rsidR="00AB3FE6">
        <w:rPr>
          <w:color w:val="000000"/>
          <w:lang w:val="en-GB"/>
        </w:rPr>
        <w:t xml:space="preserve">copies </w:t>
      </w:r>
      <w:r w:rsidR="0034794A">
        <w:rPr>
          <w:color w:val="000000"/>
          <w:lang w:val="en-GB"/>
        </w:rPr>
        <w:t>of documents evidencing such achievements</w:t>
      </w:r>
      <w:r w:rsidR="00AB3FE6">
        <w:rPr>
          <w:color w:val="000000"/>
          <w:lang w:val="en-GB"/>
        </w:rPr>
        <w:t xml:space="preserve"> (originals to be presented for inspection)</w:t>
      </w:r>
      <w:r w:rsidR="0034794A" w:rsidRPr="00E85C62">
        <w:rPr>
          <w:color w:val="000000"/>
          <w:lang w:val="en-GB"/>
        </w:rPr>
        <w:t>;</w:t>
      </w:r>
    </w:p>
    <w:p w14:paraId="7DD66A88" w14:textId="3E757489" w:rsidR="00041EE8" w:rsidRPr="00AF32B4" w:rsidRDefault="0034794A" w:rsidP="00B03B00">
      <w:pPr>
        <w:numPr>
          <w:ilvl w:val="0"/>
          <w:numId w:val="2"/>
        </w:numPr>
        <w:pBdr>
          <w:top w:val="nil"/>
          <w:left w:val="nil"/>
          <w:bottom w:val="nil"/>
          <w:right w:val="nil"/>
          <w:between w:val="nil"/>
        </w:pBdr>
        <w:ind w:left="1134" w:hanging="425"/>
        <w:jc w:val="both"/>
        <w:rPr>
          <w:lang w:val="en-GB"/>
        </w:rPr>
      </w:pPr>
      <w:r>
        <w:rPr>
          <w:color w:val="000000"/>
          <w:lang w:val="en-GB"/>
        </w:rPr>
        <w:t>documents evidencing additional qualifications that are important from the point of view of the planned doctoral dissertation</w:t>
      </w:r>
      <w:r w:rsidR="00AB3FE6">
        <w:rPr>
          <w:color w:val="000000"/>
          <w:lang w:val="en-GB"/>
        </w:rPr>
        <w:t xml:space="preserve"> (originals to be presented for inspection)</w:t>
      </w:r>
      <w:r w:rsidR="004512D1" w:rsidRPr="00AF32B4">
        <w:rPr>
          <w:color w:val="000000" w:themeColor="text1"/>
          <w:lang w:val="en-GB"/>
        </w:rPr>
        <w:t>;</w:t>
      </w:r>
    </w:p>
    <w:p w14:paraId="32D4CDED" w14:textId="4330619C" w:rsidR="004512D1" w:rsidRPr="00AF32B4" w:rsidRDefault="00E45992" w:rsidP="00B03B00">
      <w:pPr>
        <w:numPr>
          <w:ilvl w:val="0"/>
          <w:numId w:val="2"/>
        </w:numPr>
        <w:pBdr>
          <w:top w:val="nil"/>
          <w:left w:val="nil"/>
          <w:bottom w:val="nil"/>
          <w:right w:val="nil"/>
          <w:between w:val="nil"/>
        </w:pBdr>
        <w:ind w:left="1134" w:hanging="425"/>
        <w:jc w:val="both"/>
        <w:rPr>
          <w:lang w:val="en-GB"/>
        </w:rPr>
      </w:pPr>
      <w:r>
        <w:rPr>
          <w:lang w:val="en-GB"/>
        </w:rPr>
        <w:lastRenderedPageBreak/>
        <w:t xml:space="preserve">candidates who are persons with special needs for assistance in the recruitment process may – before the commencement of the competition procedure – file an application describing and documenting their special needs; the form of assistance for such a candidate to the doctoral school depending on the candite’s needs will be determined by the recruitment </w:t>
      </w:r>
      <w:r w:rsidR="00533BCC">
        <w:rPr>
          <w:lang w:val="en-GB"/>
        </w:rPr>
        <w:t>committee</w:t>
      </w:r>
      <w:r>
        <w:rPr>
          <w:lang w:val="en-GB"/>
        </w:rPr>
        <w:t xml:space="preserve"> in consultation with the relevant unit responsible for issues of persons with disabilities or a person authorised by the rector in this regard, taking into account the capacities of the SGGW</w:t>
      </w:r>
      <w:r w:rsidR="004512D1" w:rsidRPr="00AF32B4">
        <w:rPr>
          <w:lang w:val="en-GB"/>
        </w:rPr>
        <w:t>.</w:t>
      </w:r>
    </w:p>
    <w:p w14:paraId="7A85740B" w14:textId="3A491D93" w:rsidR="00372BF9" w:rsidRPr="00372BF9" w:rsidRDefault="00372BF9" w:rsidP="00B03B00">
      <w:pPr>
        <w:numPr>
          <w:ilvl w:val="0"/>
          <w:numId w:val="4"/>
        </w:numPr>
        <w:pBdr>
          <w:top w:val="nil"/>
          <w:left w:val="nil"/>
          <w:bottom w:val="nil"/>
          <w:right w:val="nil"/>
          <w:between w:val="nil"/>
        </w:pBdr>
        <w:jc w:val="both"/>
        <w:rPr>
          <w:lang w:val="en-GB"/>
        </w:rPr>
      </w:pPr>
      <w:r>
        <w:rPr>
          <w:color w:val="000000" w:themeColor="text1"/>
          <w:lang w:val="en-GB"/>
        </w:rPr>
        <w:t>A candidate who has financing secured for research for their doctoral studies under a project conducted, shall submit a printout from the respective system confirming that the financing has been granted and a certificate from the project manager containing in particular information about the candidate’s planned role in the project and the scholarship granted. A candidate who may have financing of their research under the submitted project in future shall su</w:t>
      </w:r>
      <w:r w:rsidR="007A1A88">
        <w:rPr>
          <w:color w:val="000000" w:themeColor="text1"/>
          <w:lang w:val="en-GB"/>
        </w:rPr>
        <w:t>bm</w:t>
      </w:r>
      <w:r>
        <w:rPr>
          <w:color w:val="000000" w:themeColor="text1"/>
          <w:lang w:val="en-GB"/>
        </w:rPr>
        <w:t>it a confirmation that they have filed the project application in the form of a printout from the respective system.</w:t>
      </w:r>
    </w:p>
    <w:p w14:paraId="25C1DEE4" w14:textId="2EC945BF" w:rsidR="00041EE8" w:rsidRPr="00AF32B4" w:rsidRDefault="002317CA" w:rsidP="00B03B00">
      <w:pPr>
        <w:numPr>
          <w:ilvl w:val="0"/>
          <w:numId w:val="4"/>
        </w:numPr>
        <w:pBdr>
          <w:top w:val="nil"/>
          <w:left w:val="nil"/>
          <w:bottom w:val="nil"/>
          <w:right w:val="nil"/>
          <w:between w:val="nil"/>
        </w:pBdr>
        <w:jc w:val="both"/>
        <w:rPr>
          <w:lang w:val="en-GB"/>
        </w:rPr>
      </w:pPr>
      <w:r w:rsidRPr="002317CA">
        <w:rPr>
          <w:color w:val="000000" w:themeColor="text1"/>
          <w:lang w:val="en-GB"/>
        </w:rPr>
        <w:t>A candidate who has obtained abroad a graduation diploma from studies that are equivalent to magister studies, shall additionally submit</w:t>
      </w:r>
      <w:r w:rsidR="7FE27F50" w:rsidRPr="00AF32B4">
        <w:rPr>
          <w:color w:val="000000" w:themeColor="text1"/>
          <w:lang w:val="en-GB"/>
        </w:rPr>
        <w:t>:</w:t>
      </w:r>
    </w:p>
    <w:p w14:paraId="23D27059" w14:textId="0AB220B1" w:rsidR="002317CA" w:rsidRPr="00E85C62" w:rsidRDefault="00B20274" w:rsidP="00B03B00">
      <w:pPr>
        <w:numPr>
          <w:ilvl w:val="0"/>
          <w:numId w:val="13"/>
        </w:numPr>
        <w:pBdr>
          <w:top w:val="nil"/>
          <w:left w:val="nil"/>
          <w:bottom w:val="nil"/>
          <w:right w:val="nil"/>
          <w:between w:val="nil"/>
        </w:pBdr>
        <w:ind w:left="1134" w:hanging="425"/>
        <w:jc w:val="both"/>
        <w:rPr>
          <w:lang w:val="en-GB"/>
        </w:rPr>
      </w:pPr>
      <w:r>
        <w:rPr>
          <w:color w:val="000000"/>
          <w:lang w:val="en-GB"/>
        </w:rPr>
        <w:t xml:space="preserve">a copy of the </w:t>
      </w:r>
      <w:r w:rsidR="002317CA">
        <w:rPr>
          <w:color w:val="000000"/>
          <w:lang w:val="en-GB"/>
        </w:rPr>
        <w:t>diploma</w:t>
      </w:r>
      <w:r>
        <w:rPr>
          <w:color w:val="000000"/>
          <w:lang w:val="en-GB"/>
        </w:rPr>
        <w:t xml:space="preserve"> which should be apostilled or legalised in the country of issuance</w:t>
      </w:r>
      <w:r w:rsidR="002317CA" w:rsidRPr="00E85C62">
        <w:rPr>
          <w:color w:val="000000"/>
          <w:lang w:val="en-GB"/>
        </w:rPr>
        <w:t>;</w:t>
      </w:r>
    </w:p>
    <w:p w14:paraId="5B2CD3CE" w14:textId="4DDC6ADB" w:rsidR="002317CA" w:rsidRPr="00E85C62" w:rsidRDefault="002317CA" w:rsidP="00B03B00">
      <w:pPr>
        <w:numPr>
          <w:ilvl w:val="0"/>
          <w:numId w:val="13"/>
        </w:numPr>
        <w:pBdr>
          <w:top w:val="nil"/>
          <w:left w:val="nil"/>
          <w:bottom w:val="nil"/>
          <w:right w:val="nil"/>
          <w:between w:val="nil"/>
        </w:pBdr>
        <w:ind w:left="1134" w:hanging="425"/>
        <w:jc w:val="both"/>
        <w:rPr>
          <w:lang w:val="en-GB"/>
        </w:rPr>
      </w:pPr>
      <w:r>
        <w:rPr>
          <w:color w:val="000000"/>
          <w:lang w:val="en-GB"/>
        </w:rPr>
        <w:t>a translation of the diploma into Polish or into English, authenticated by competent persons or institutions</w:t>
      </w:r>
      <w:r w:rsidRPr="00E85C62">
        <w:rPr>
          <w:color w:val="000000"/>
          <w:lang w:val="en-GB"/>
        </w:rPr>
        <w:t>;</w:t>
      </w:r>
    </w:p>
    <w:p w14:paraId="61C67EFE" w14:textId="6AC5E127" w:rsidR="002317CA" w:rsidRDefault="002317CA" w:rsidP="00B03B00">
      <w:pPr>
        <w:numPr>
          <w:ilvl w:val="0"/>
          <w:numId w:val="13"/>
        </w:numPr>
        <w:pBdr>
          <w:top w:val="nil"/>
          <w:left w:val="nil"/>
          <w:bottom w:val="nil"/>
          <w:right w:val="nil"/>
          <w:between w:val="nil"/>
        </w:pBdr>
        <w:ind w:left="1134" w:hanging="425"/>
        <w:jc w:val="both"/>
        <w:rPr>
          <w:lang w:val="en-GB"/>
        </w:rPr>
      </w:pPr>
      <w:r>
        <w:rPr>
          <w:lang w:val="en-GB"/>
        </w:rPr>
        <w:t>a document confirming recognition of the diploma or a certificate releasing from the recognition procedure, if required;</w:t>
      </w:r>
    </w:p>
    <w:p w14:paraId="3134CD91" w14:textId="373EEF20" w:rsidR="00444FB2" w:rsidRDefault="00ED6D23" w:rsidP="00B03B00">
      <w:pPr>
        <w:numPr>
          <w:ilvl w:val="0"/>
          <w:numId w:val="13"/>
        </w:numPr>
        <w:pBdr>
          <w:top w:val="nil"/>
          <w:left w:val="nil"/>
          <w:bottom w:val="nil"/>
          <w:right w:val="nil"/>
          <w:between w:val="nil"/>
        </w:pBdr>
        <w:ind w:left="1134" w:hanging="425"/>
        <w:jc w:val="both"/>
        <w:rPr>
          <w:lang w:val="en-GB"/>
        </w:rPr>
      </w:pPr>
      <w:bookmarkStart w:id="7" w:name="_Hlk217923883"/>
      <w:r>
        <w:rPr>
          <w:lang w:val="en-GB"/>
        </w:rPr>
        <w:t xml:space="preserve">a document confirming </w:t>
      </w:r>
      <w:r w:rsidR="002317CA">
        <w:rPr>
          <w:lang w:val="en-GB"/>
        </w:rPr>
        <w:t xml:space="preserve">knowledge of the </w:t>
      </w:r>
      <w:r w:rsidR="00444FB2">
        <w:rPr>
          <w:lang w:val="en-GB"/>
        </w:rPr>
        <w:t xml:space="preserve">English </w:t>
      </w:r>
      <w:r w:rsidR="002317CA">
        <w:rPr>
          <w:lang w:val="en-GB"/>
        </w:rPr>
        <w:t xml:space="preserve">language at B2 level </w:t>
      </w:r>
      <w:r w:rsidR="002317CA" w:rsidRPr="002317CA">
        <w:rPr>
          <w:lang w:val="en-GB"/>
        </w:rPr>
        <w:t>of the Common European Framework of Reference for Languages</w:t>
      </w:r>
      <w:r w:rsidR="002317CA">
        <w:rPr>
          <w:lang w:val="en-GB"/>
        </w:rPr>
        <w:t xml:space="preserve"> (applicable to candidates for the learning pathway with English language of instruction)</w:t>
      </w:r>
      <w:bookmarkEnd w:id="7"/>
      <w:r w:rsidR="00444FB2">
        <w:rPr>
          <w:lang w:val="en-GB"/>
        </w:rPr>
        <w:t>;</w:t>
      </w:r>
    </w:p>
    <w:p w14:paraId="07675BE2" w14:textId="35BA7D18" w:rsidR="002317CA" w:rsidRPr="00E85C62" w:rsidRDefault="00444FB2" w:rsidP="00B03B00">
      <w:pPr>
        <w:numPr>
          <w:ilvl w:val="0"/>
          <w:numId w:val="13"/>
        </w:numPr>
        <w:pBdr>
          <w:top w:val="nil"/>
          <w:left w:val="nil"/>
          <w:bottom w:val="nil"/>
          <w:right w:val="nil"/>
          <w:between w:val="nil"/>
        </w:pBdr>
        <w:ind w:left="1134" w:hanging="425"/>
        <w:jc w:val="both"/>
        <w:rPr>
          <w:lang w:val="en-GB"/>
        </w:rPr>
      </w:pPr>
      <w:r w:rsidRPr="00444FB2">
        <w:rPr>
          <w:lang w:val="en-GB"/>
        </w:rPr>
        <w:t xml:space="preserve">a document confirming knowledge of the Polish language at B2 level of the Common European Framework of Reference for Languages (applicable to </w:t>
      </w:r>
      <w:r w:rsidR="00172FC4">
        <w:rPr>
          <w:lang w:val="en-GB"/>
        </w:rPr>
        <w:t xml:space="preserve">foreign </w:t>
      </w:r>
      <w:r w:rsidRPr="00444FB2">
        <w:rPr>
          <w:lang w:val="en-GB"/>
        </w:rPr>
        <w:t xml:space="preserve">candidates for the learning pathway with </w:t>
      </w:r>
      <w:r>
        <w:rPr>
          <w:lang w:val="en-GB"/>
        </w:rPr>
        <w:t xml:space="preserve">Polish </w:t>
      </w:r>
      <w:r w:rsidRPr="00444FB2">
        <w:rPr>
          <w:lang w:val="en-GB"/>
        </w:rPr>
        <w:t>language of instruction)</w:t>
      </w:r>
      <w:r w:rsidR="002317CA">
        <w:rPr>
          <w:lang w:val="en-GB"/>
        </w:rPr>
        <w:t>.</w:t>
      </w:r>
    </w:p>
    <w:p w14:paraId="2AA1B8C0" w14:textId="4A381EF3" w:rsidR="00041EE8" w:rsidRPr="00284833" w:rsidRDefault="00284833" w:rsidP="00B03B00">
      <w:pPr>
        <w:pStyle w:val="Akapitzlist"/>
        <w:numPr>
          <w:ilvl w:val="0"/>
          <w:numId w:val="4"/>
        </w:numPr>
        <w:pBdr>
          <w:top w:val="nil"/>
          <w:left w:val="nil"/>
          <w:bottom w:val="nil"/>
          <w:right w:val="nil"/>
          <w:between w:val="nil"/>
        </w:pBdr>
        <w:spacing w:line="276" w:lineRule="auto"/>
        <w:jc w:val="both"/>
        <w:rPr>
          <w:color w:val="000000"/>
          <w:lang w:val="en-GB"/>
        </w:rPr>
      </w:pPr>
      <w:r>
        <w:rPr>
          <w:color w:val="000000" w:themeColor="text1"/>
          <w:lang w:val="en-GB"/>
        </w:rPr>
        <w:t xml:space="preserve">After the formal verification </w:t>
      </w:r>
      <w:r w:rsidR="002317CA">
        <w:rPr>
          <w:color w:val="000000" w:themeColor="text1"/>
          <w:lang w:val="en-GB"/>
        </w:rPr>
        <w:t xml:space="preserve">of </w:t>
      </w:r>
      <w:r w:rsidR="002317CA" w:rsidRPr="002317CA">
        <w:rPr>
          <w:color w:val="000000" w:themeColor="text1"/>
          <w:lang w:val="en-GB"/>
        </w:rPr>
        <w:t xml:space="preserve">the </w:t>
      </w:r>
      <w:r w:rsidR="002317CA">
        <w:rPr>
          <w:color w:val="000000" w:themeColor="text1"/>
          <w:lang w:val="en-GB"/>
        </w:rPr>
        <w:t xml:space="preserve">submitted </w:t>
      </w:r>
      <w:r w:rsidR="002317CA" w:rsidRPr="002317CA">
        <w:rPr>
          <w:color w:val="000000" w:themeColor="text1"/>
          <w:lang w:val="en-GB"/>
        </w:rPr>
        <w:t>documents</w:t>
      </w:r>
      <w:r>
        <w:rPr>
          <w:color w:val="000000" w:themeColor="text1"/>
          <w:lang w:val="en-GB"/>
        </w:rPr>
        <w:t>,</w:t>
      </w:r>
      <w:r w:rsidR="002317CA" w:rsidRPr="002317CA">
        <w:rPr>
          <w:color w:val="000000" w:themeColor="text1"/>
          <w:lang w:val="en-GB"/>
        </w:rPr>
        <w:t xml:space="preserve"> the documents shall be </w:t>
      </w:r>
      <w:r>
        <w:rPr>
          <w:color w:val="000000" w:themeColor="text1"/>
          <w:lang w:val="en-GB"/>
        </w:rPr>
        <w:t xml:space="preserve">forwarded </w:t>
      </w:r>
      <w:r w:rsidR="002317CA">
        <w:rPr>
          <w:color w:val="000000" w:themeColor="text1"/>
          <w:lang w:val="en-GB"/>
        </w:rPr>
        <w:t xml:space="preserve">to the recruitment </w:t>
      </w:r>
      <w:r w:rsidR="00533BCC">
        <w:rPr>
          <w:color w:val="000000" w:themeColor="text1"/>
          <w:lang w:val="en-GB"/>
        </w:rPr>
        <w:t>committee</w:t>
      </w:r>
      <w:r w:rsidR="002317CA">
        <w:rPr>
          <w:color w:val="000000" w:themeColor="text1"/>
          <w:lang w:val="en-GB"/>
        </w:rPr>
        <w:t>s for particular disciplines.</w:t>
      </w:r>
    </w:p>
    <w:p w14:paraId="1D806EC1" w14:textId="71FCC446" w:rsidR="00B97163" w:rsidRPr="00284833" w:rsidRDefault="00284833" w:rsidP="00B03B00">
      <w:pPr>
        <w:pStyle w:val="Akapitzlist"/>
        <w:numPr>
          <w:ilvl w:val="0"/>
          <w:numId w:val="4"/>
        </w:numPr>
        <w:pBdr>
          <w:top w:val="nil"/>
          <w:left w:val="nil"/>
          <w:bottom w:val="nil"/>
          <w:right w:val="nil"/>
          <w:between w:val="nil"/>
        </w:pBdr>
        <w:spacing w:line="276" w:lineRule="auto"/>
        <w:jc w:val="both"/>
        <w:rPr>
          <w:color w:val="000000"/>
          <w:lang w:val="en-GB"/>
        </w:rPr>
      </w:pPr>
      <w:r>
        <w:rPr>
          <w:color w:val="000000"/>
          <w:lang w:val="en-GB"/>
        </w:rPr>
        <w:t>Candidates for learning pathway with the Polish language of instruction may be interviewed</w:t>
      </w:r>
      <w:r w:rsidR="007A1A88">
        <w:rPr>
          <w:color w:val="000000"/>
          <w:lang w:val="en-GB"/>
        </w:rPr>
        <w:t xml:space="preserve"> partially</w:t>
      </w:r>
      <w:r>
        <w:rPr>
          <w:color w:val="000000"/>
          <w:lang w:val="en-GB"/>
        </w:rPr>
        <w:t xml:space="preserve"> in English.</w:t>
      </w:r>
    </w:p>
    <w:p w14:paraId="79CFD461" w14:textId="1AB0B2BD" w:rsidR="00FA5A15" w:rsidRPr="00AF32B4" w:rsidRDefault="002317CA" w:rsidP="00B03B00">
      <w:pPr>
        <w:pStyle w:val="Akapitzlist"/>
        <w:numPr>
          <w:ilvl w:val="0"/>
          <w:numId w:val="4"/>
        </w:numPr>
        <w:pBdr>
          <w:top w:val="nil"/>
          <w:left w:val="nil"/>
          <w:bottom w:val="nil"/>
          <w:right w:val="nil"/>
          <w:between w:val="nil"/>
        </w:pBdr>
        <w:spacing w:line="276" w:lineRule="auto"/>
        <w:jc w:val="both"/>
        <w:rPr>
          <w:color w:val="000000"/>
          <w:lang w:val="en-GB"/>
        </w:rPr>
      </w:pPr>
      <w:r>
        <w:rPr>
          <w:color w:val="000000" w:themeColor="text1"/>
          <w:lang w:val="en-GB"/>
        </w:rPr>
        <w:t>C</w:t>
      </w:r>
      <w:r w:rsidRPr="002317CA">
        <w:rPr>
          <w:color w:val="000000" w:themeColor="text1"/>
          <w:lang w:val="en-GB"/>
        </w:rPr>
        <w:t>andidates for learning pathway with English language of instruction shall be interviewed in English</w:t>
      </w:r>
      <w:r w:rsidR="21C319E6" w:rsidRPr="00AF32B4">
        <w:rPr>
          <w:color w:val="000000" w:themeColor="text1"/>
          <w:lang w:val="en-GB"/>
        </w:rPr>
        <w:t>.</w:t>
      </w:r>
    </w:p>
    <w:p w14:paraId="3513948F" w14:textId="77777777" w:rsidR="00041EE8" w:rsidRPr="00AF32B4" w:rsidRDefault="00041EE8" w:rsidP="00280F27">
      <w:pPr>
        <w:ind w:left="709" w:hanging="425"/>
        <w:rPr>
          <w:color w:val="000000"/>
          <w:lang w:val="en-GB"/>
        </w:rPr>
      </w:pPr>
    </w:p>
    <w:p w14:paraId="4B370D96" w14:textId="62211004" w:rsidR="00041EE8" w:rsidRDefault="00EA4FA2" w:rsidP="00280F27">
      <w:pPr>
        <w:ind w:left="709" w:hanging="425"/>
        <w:jc w:val="center"/>
        <w:rPr>
          <w:lang w:val="en-GB"/>
        </w:rPr>
      </w:pPr>
      <w:r>
        <w:rPr>
          <w:lang w:val="en-GB"/>
        </w:rPr>
        <w:t xml:space="preserve">RECRUITMENT </w:t>
      </w:r>
      <w:r w:rsidR="00533BCC">
        <w:rPr>
          <w:lang w:val="en-GB"/>
        </w:rPr>
        <w:t>COMMITTEE</w:t>
      </w:r>
    </w:p>
    <w:p w14:paraId="34F155C2" w14:textId="77777777" w:rsidR="00284833" w:rsidRPr="00AF32B4" w:rsidRDefault="00284833" w:rsidP="00280F27">
      <w:pPr>
        <w:ind w:left="709" w:hanging="425"/>
        <w:jc w:val="center"/>
        <w:rPr>
          <w:lang w:val="en-GB"/>
        </w:rPr>
      </w:pPr>
    </w:p>
    <w:p w14:paraId="1971FBC4" w14:textId="39E3FE49" w:rsidR="0083523A" w:rsidRPr="00AF32B4" w:rsidRDefault="00976615" w:rsidP="00B03B00">
      <w:pPr>
        <w:pStyle w:val="Akapitzlist"/>
        <w:numPr>
          <w:ilvl w:val="0"/>
          <w:numId w:val="4"/>
        </w:numPr>
        <w:pBdr>
          <w:top w:val="nil"/>
          <w:left w:val="nil"/>
          <w:bottom w:val="nil"/>
          <w:right w:val="nil"/>
          <w:between w:val="nil"/>
        </w:pBdr>
        <w:spacing w:line="276" w:lineRule="auto"/>
        <w:jc w:val="both"/>
        <w:rPr>
          <w:color w:val="000000" w:themeColor="text1"/>
          <w:lang w:val="en-GB"/>
        </w:rPr>
      </w:pPr>
      <w:r>
        <w:rPr>
          <w:color w:val="000000" w:themeColor="text1"/>
          <w:lang w:val="en-GB"/>
        </w:rPr>
        <w:t>The director of the doctoral school shall request</w:t>
      </w:r>
      <w:r w:rsidR="003819EC">
        <w:rPr>
          <w:color w:val="000000" w:themeColor="text1"/>
          <w:lang w:val="en-GB"/>
        </w:rPr>
        <w:t xml:space="preserve"> the director of the institute to pro</w:t>
      </w:r>
      <w:r w:rsidR="007A1A88">
        <w:rPr>
          <w:color w:val="000000" w:themeColor="text1"/>
          <w:lang w:val="en-GB"/>
        </w:rPr>
        <w:t>po</w:t>
      </w:r>
      <w:r w:rsidR="003819EC">
        <w:rPr>
          <w:color w:val="000000" w:themeColor="text1"/>
          <w:lang w:val="en-GB"/>
        </w:rPr>
        <w:t>se – in consultation with</w:t>
      </w:r>
      <w:r>
        <w:rPr>
          <w:color w:val="000000" w:themeColor="text1"/>
          <w:lang w:val="en-GB"/>
        </w:rPr>
        <w:t xml:space="preserve"> the chair of the discipline council </w:t>
      </w:r>
      <w:r w:rsidR="003819EC">
        <w:rPr>
          <w:color w:val="000000" w:themeColor="text1"/>
          <w:lang w:val="en-GB"/>
        </w:rPr>
        <w:t xml:space="preserve">– </w:t>
      </w:r>
      <w:r>
        <w:rPr>
          <w:color w:val="000000" w:themeColor="text1"/>
          <w:lang w:val="en-GB"/>
        </w:rPr>
        <w:t xml:space="preserve">the members of the recruitment </w:t>
      </w:r>
      <w:r w:rsidR="00533BCC">
        <w:rPr>
          <w:color w:val="000000" w:themeColor="text1"/>
          <w:lang w:val="en-GB"/>
        </w:rPr>
        <w:t>committee</w:t>
      </w:r>
      <w:r>
        <w:rPr>
          <w:color w:val="000000" w:themeColor="text1"/>
          <w:lang w:val="en-GB"/>
        </w:rPr>
        <w:t xml:space="preserve"> for the given discipline.</w:t>
      </w:r>
    </w:p>
    <w:p w14:paraId="4E1BCB69" w14:textId="6F24A5AF" w:rsidR="00041EE8" w:rsidRPr="00AF32B4" w:rsidRDefault="00976615" w:rsidP="00B03B00">
      <w:pPr>
        <w:pStyle w:val="Akapitzlist"/>
        <w:numPr>
          <w:ilvl w:val="0"/>
          <w:numId w:val="4"/>
        </w:numPr>
        <w:pBdr>
          <w:top w:val="nil"/>
          <w:left w:val="nil"/>
          <w:bottom w:val="nil"/>
          <w:right w:val="nil"/>
          <w:between w:val="nil"/>
        </w:pBdr>
        <w:spacing w:line="276" w:lineRule="auto"/>
        <w:jc w:val="both"/>
        <w:rPr>
          <w:lang w:val="en-GB"/>
        </w:rPr>
      </w:pPr>
      <w:r>
        <w:rPr>
          <w:color w:val="000000"/>
          <w:lang w:val="en-GB"/>
        </w:rPr>
        <w:t xml:space="preserve">A </w:t>
      </w:r>
      <w:r w:rsidRPr="00976615">
        <w:rPr>
          <w:color w:val="000000"/>
          <w:lang w:val="en-GB"/>
        </w:rPr>
        <w:t xml:space="preserve">recruitment </w:t>
      </w:r>
      <w:r w:rsidR="00533BCC">
        <w:rPr>
          <w:color w:val="000000"/>
          <w:lang w:val="en-GB"/>
        </w:rPr>
        <w:t>committee</w:t>
      </w:r>
      <w:r w:rsidRPr="00976615">
        <w:rPr>
          <w:color w:val="000000"/>
          <w:lang w:val="en-GB"/>
        </w:rPr>
        <w:t xml:space="preserve"> </w:t>
      </w:r>
      <w:r>
        <w:rPr>
          <w:color w:val="000000"/>
          <w:lang w:val="en-GB"/>
        </w:rPr>
        <w:t xml:space="preserve">shall </w:t>
      </w:r>
      <w:r w:rsidRPr="00976615">
        <w:rPr>
          <w:color w:val="000000"/>
          <w:lang w:val="en-GB"/>
        </w:rPr>
        <w:t xml:space="preserve">be appointed </w:t>
      </w:r>
      <w:r>
        <w:rPr>
          <w:color w:val="000000"/>
          <w:lang w:val="en-GB"/>
        </w:rPr>
        <w:t xml:space="preserve">by the rector at the request of the director of the doctoral school, </w:t>
      </w:r>
      <w:r w:rsidRPr="00976615">
        <w:rPr>
          <w:color w:val="000000"/>
          <w:lang w:val="en-GB"/>
        </w:rPr>
        <w:t xml:space="preserve">for each discipline </w:t>
      </w:r>
      <w:r>
        <w:rPr>
          <w:color w:val="000000"/>
          <w:lang w:val="en-GB"/>
        </w:rPr>
        <w:t>separately</w:t>
      </w:r>
      <w:r w:rsidR="00D25EBF" w:rsidRPr="00AF32B4">
        <w:rPr>
          <w:color w:val="000000" w:themeColor="text1"/>
          <w:lang w:val="en-GB"/>
        </w:rPr>
        <w:t>.</w:t>
      </w:r>
    </w:p>
    <w:p w14:paraId="1D12493F" w14:textId="77777777" w:rsidR="00B03B00" w:rsidRDefault="003D365D" w:rsidP="00B03B00">
      <w:pPr>
        <w:pStyle w:val="Akapitzlist"/>
        <w:numPr>
          <w:ilvl w:val="0"/>
          <w:numId w:val="4"/>
        </w:numPr>
        <w:pBdr>
          <w:top w:val="nil"/>
          <w:left w:val="nil"/>
          <w:bottom w:val="nil"/>
          <w:right w:val="nil"/>
          <w:between w:val="nil"/>
        </w:pBdr>
        <w:jc w:val="both"/>
        <w:rPr>
          <w:color w:val="000000" w:themeColor="text1"/>
          <w:lang w:val="en-GB"/>
        </w:rPr>
      </w:pPr>
      <w:r w:rsidRPr="003D365D">
        <w:rPr>
          <w:color w:val="000000" w:themeColor="text1"/>
          <w:lang w:val="en-GB"/>
        </w:rPr>
        <w:t xml:space="preserve">The </w:t>
      </w:r>
      <w:r w:rsidR="00533BCC">
        <w:rPr>
          <w:color w:val="000000" w:themeColor="text1"/>
          <w:lang w:val="en-GB"/>
        </w:rPr>
        <w:t>committee</w:t>
      </w:r>
      <w:r w:rsidRPr="003D365D">
        <w:rPr>
          <w:color w:val="000000" w:themeColor="text1"/>
          <w:lang w:val="en-GB"/>
        </w:rPr>
        <w:t xml:space="preserve"> shall comprise 5 members</w:t>
      </w:r>
      <w:r>
        <w:rPr>
          <w:color w:val="000000" w:themeColor="text1"/>
          <w:lang w:val="en-GB"/>
        </w:rPr>
        <w:t>, including</w:t>
      </w:r>
      <w:r w:rsidR="00B03B00">
        <w:rPr>
          <w:color w:val="000000" w:themeColor="text1"/>
          <w:lang w:val="en-GB"/>
        </w:rPr>
        <w:t>:</w:t>
      </w:r>
    </w:p>
    <w:p w14:paraId="7EB356E1" w14:textId="4118E5D5" w:rsidR="00B03B00" w:rsidRDefault="003D365D" w:rsidP="00B03B00">
      <w:pPr>
        <w:pStyle w:val="Akapitzlist"/>
        <w:numPr>
          <w:ilvl w:val="0"/>
          <w:numId w:val="18"/>
        </w:numPr>
        <w:pBdr>
          <w:top w:val="nil"/>
          <w:left w:val="nil"/>
          <w:bottom w:val="nil"/>
          <w:right w:val="nil"/>
          <w:between w:val="nil"/>
        </w:pBdr>
        <w:jc w:val="both"/>
        <w:rPr>
          <w:color w:val="000000" w:themeColor="text1"/>
          <w:lang w:val="en-GB"/>
        </w:rPr>
      </w:pPr>
      <w:r w:rsidRPr="003D365D">
        <w:rPr>
          <w:color w:val="000000" w:themeColor="text1"/>
          <w:lang w:val="en-GB"/>
        </w:rPr>
        <w:t xml:space="preserve">three staff members with </w:t>
      </w:r>
      <w:r w:rsidR="00B03B00">
        <w:rPr>
          <w:color w:val="000000" w:themeColor="text1"/>
          <w:lang w:val="en-GB"/>
        </w:rPr>
        <w:t xml:space="preserve">at least </w:t>
      </w:r>
      <w:r w:rsidRPr="003D365D">
        <w:rPr>
          <w:color w:val="000000" w:themeColor="text1"/>
          <w:lang w:val="en-GB"/>
        </w:rPr>
        <w:t xml:space="preserve">the degree </w:t>
      </w:r>
      <w:r>
        <w:rPr>
          <w:color w:val="000000" w:themeColor="text1"/>
          <w:lang w:val="en-GB"/>
        </w:rPr>
        <w:t xml:space="preserve">of </w:t>
      </w:r>
      <w:proofErr w:type="spellStart"/>
      <w:r>
        <w:rPr>
          <w:color w:val="000000" w:themeColor="text1"/>
          <w:lang w:val="en-GB"/>
        </w:rPr>
        <w:t>doktor</w:t>
      </w:r>
      <w:proofErr w:type="spellEnd"/>
      <w:r>
        <w:rPr>
          <w:color w:val="000000" w:themeColor="text1"/>
          <w:lang w:val="en-GB"/>
        </w:rPr>
        <w:t xml:space="preserve"> </w:t>
      </w:r>
      <w:proofErr w:type="spellStart"/>
      <w:r>
        <w:rPr>
          <w:color w:val="000000" w:themeColor="text1"/>
          <w:lang w:val="en-GB"/>
        </w:rPr>
        <w:t>habilitowany</w:t>
      </w:r>
      <w:proofErr w:type="spellEnd"/>
      <w:r w:rsidR="00B03B00">
        <w:rPr>
          <w:color w:val="000000" w:themeColor="text1"/>
          <w:lang w:val="en-GB"/>
        </w:rPr>
        <w:t>,</w:t>
      </w:r>
      <w:r>
        <w:rPr>
          <w:color w:val="000000" w:themeColor="text1"/>
          <w:lang w:val="en-GB"/>
        </w:rPr>
        <w:t xml:space="preserve"> having experience in supervising doctoral dissertations </w:t>
      </w:r>
      <w:r w:rsidRPr="003D365D">
        <w:rPr>
          <w:color w:val="000000" w:themeColor="text1"/>
          <w:lang w:val="en-GB"/>
        </w:rPr>
        <w:t>(including</w:t>
      </w:r>
      <w:r>
        <w:rPr>
          <w:color w:val="000000" w:themeColor="text1"/>
          <w:lang w:val="en-GB"/>
        </w:rPr>
        <w:t xml:space="preserve"> a person named by the chair of the discipline council as the chair of </w:t>
      </w:r>
      <w:r w:rsidR="00625E88">
        <w:rPr>
          <w:color w:val="000000" w:themeColor="text1"/>
          <w:lang w:val="en-GB"/>
        </w:rPr>
        <w:t xml:space="preserve">the </w:t>
      </w:r>
      <w:r w:rsidR="00533BCC">
        <w:rPr>
          <w:color w:val="000000" w:themeColor="text1"/>
          <w:lang w:val="en-GB"/>
        </w:rPr>
        <w:t>committee</w:t>
      </w:r>
      <w:r w:rsidRPr="003D365D">
        <w:rPr>
          <w:color w:val="000000" w:themeColor="text1"/>
          <w:lang w:val="en-GB"/>
        </w:rPr>
        <w:t>)</w:t>
      </w:r>
      <w:r w:rsidR="00B03B00">
        <w:rPr>
          <w:color w:val="000000" w:themeColor="text1"/>
          <w:lang w:val="en-GB"/>
        </w:rPr>
        <w:t>;</w:t>
      </w:r>
    </w:p>
    <w:p w14:paraId="2BD6B33A" w14:textId="4EF5722F" w:rsidR="00B03B00" w:rsidRDefault="00B03B00" w:rsidP="00B03B00">
      <w:pPr>
        <w:pStyle w:val="Akapitzlist"/>
        <w:numPr>
          <w:ilvl w:val="0"/>
          <w:numId w:val="18"/>
        </w:numPr>
        <w:pBdr>
          <w:top w:val="nil"/>
          <w:left w:val="nil"/>
          <w:bottom w:val="nil"/>
          <w:right w:val="nil"/>
          <w:between w:val="nil"/>
        </w:pBdr>
        <w:jc w:val="both"/>
        <w:rPr>
          <w:color w:val="000000" w:themeColor="text1"/>
          <w:lang w:val="en-GB"/>
        </w:rPr>
      </w:pPr>
      <w:r>
        <w:rPr>
          <w:color w:val="000000" w:themeColor="text1"/>
          <w:lang w:val="en-GB"/>
        </w:rPr>
        <w:t xml:space="preserve">a secretary with the degree of at least </w:t>
      </w:r>
      <w:proofErr w:type="spellStart"/>
      <w:r>
        <w:rPr>
          <w:color w:val="000000" w:themeColor="text1"/>
          <w:lang w:val="en-GB"/>
        </w:rPr>
        <w:t>doktor</w:t>
      </w:r>
      <w:proofErr w:type="spellEnd"/>
      <w:r>
        <w:rPr>
          <w:color w:val="000000" w:themeColor="text1"/>
          <w:lang w:val="en-GB"/>
        </w:rPr>
        <w:t>;</w:t>
      </w:r>
    </w:p>
    <w:p w14:paraId="1B576578" w14:textId="4E881E27" w:rsidR="00041EE8" w:rsidRPr="00AF32B4" w:rsidRDefault="003D365D" w:rsidP="00B03B00">
      <w:pPr>
        <w:pStyle w:val="Akapitzlist"/>
        <w:numPr>
          <w:ilvl w:val="0"/>
          <w:numId w:val="18"/>
        </w:numPr>
        <w:pBdr>
          <w:top w:val="nil"/>
          <w:left w:val="nil"/>
          <w:bottom w:val="nil"/>
          <w:right w:val="nil"/>
          <w:between w:val="nil"/>
        </w:pBdr>
        <w:jc w:val="both"/>
        <w:rPr>
          <w:color w:val="000000" w:themeColor="text1"/>
          <w:lang w:val="en-GB"/>
        </w:rPr>
      </w:pPr>
      <w:r w:rsidRPr="003D365D">
        <w:rPr>
          <w:color w:val="000000" w:themeColor="text1"/>
          <w:lang w:val="en-GB"/>
        </w:rPr>
        <w:t>a representative of the doctoral students</w:t>
      </w:r>
      <w:r w:rsidR="00C90DE6">
        <w:rPr>
          <w:color w:val="000000" w:themeColor="text1"/>
          <w:lang w:val="en-GB"/>
        </w:rPr>
        <w:t xml:space="preserve"> delegated by the Doctoral Students</w:t>
      </w:r>
      <w:r w:rsidR="00B03B00">
        <w:rPr>
          <w:color w:val="000000" w:themeColor="text1"/>
          <w:lang w:val="en-GB"/>
        </w:rPr>
        <w:t xml:space="preserve"> Self-government</w:t>
      </w:r>
      <w:r w:rsidR="00D25EBF" w:rsidRPr="00AF32B4">
        <w:rPr>
          <w:color w:val="000000" w:themeColor="text1"/>
          <w:lang w:val="en-GB"/>
        </w:rPr>
        <w:t>.</w:t>
      </w:r>
    </w:p>
    <w:p w14:paraId="02DC7CC5" w14:textId="1782BEAF" w:rsidR="00041EE8" w:rsidRPr="00AF32B4" w:rsidRDefault="003D19F9" w:rsidP="00B03B00">
      <w:pPr>
        <w:pStyle w:val="Akapitzlist"/>
        <w:numPr>
          <w:ilvl w:val="0"/>
          <w:numId w:val="4"/>
        </w:numPr>
        <w:pBdr>
          <w:top w:val="nil"/>
          <w:left w:val="nil"/>
          <w:bottom w:val="nil"/>
          <w:right w:val="nil"/>
          <w:between w:val="nil"/>
        </w:pBdr>
        <w:jc w:val="both"/>
        <w:rPr>
          <w:color w:val="000000" w:themeColor="text1"/>
          <w:lang w:val="en-GB"/>
        </w:rPr>
      </w:pPr>
      <w:r>
        <w:rPr>
          <w:lang w:val="en-GB"/>
        </w:rPr>
        <w:lastRenderedPageBreak/>
        <w:t xml:space="preserve">Proposed supervisors </w:t>
      </w:r>
      <w:r w:rsidRPr="003D19F9">
        <w:rPr>
          <w:lang w:val="en-GB"/>
        </w:rPr>
        <w:t xml:space="preserve">must not be members of the recruitment </w:t>
      </w:r>
      <w:r w:rsidR="00533BCC">
        <w:rPr>
          <w:lang w:val="en-GB"/>
        </w:rPr>
        <w:t>committee</w:t>
      </w:r>
      <w:r w:rsidR="00D25EBF" w:rsidRPr="00AF32B4">
        <w:rPr>
          <w:color w:val="000000" w:themeColor="text1"/>
          <w:lang w:val="en-GB"/>
        </w:rPr>
        <w:t>.</w:t>
      </w:r>
      <w:r w:rsidR="00B03B00">
        <w:rPr>
          <w:color w:val="000000" w:themeColor="text1"/>
          <w:lang w:val="en-GB"/>
        </w:rPr>
        <w:t xml:space="preserve"> Furthermore, auxiliary supervisors referred to in paragraph 13(e) must not be members of the recruitment committee.</w:t>
      </w:r>
    </w:p>
    <w:p w14:paraId="4A8FB122" w14:textId="4070D5F2" w:rsidR="00041EE8" w:rsidRPr="00AF32B4" w:rsidRDefault="003D19F9" w:rsidP="00B03B00">
      <w:pPr>
        <w:pStyle w:val="Akapitzlist"/>
        <w:numPr>
          <w:ilvl w:val="0"/>
          <w:numId w:val="4"/>
        </w:numPr>
        <w:pBdr>
          <w:top w:val="nil"/>
          <w:left w:val="nil"/>
          <w:bottom w:val="nil"/>
          <w:right w:val="nil"/>
          <w:between w:val="nil"/>
        </w:pBdr>
        <w:jc w:val="both"/>
        <w:rPr>
          <w:lang w:val="en-GB"/>
        </w:rPr>
      </w:pPr>
      <w:r w:rsidRPr="003D19F9">
        <w:rPr>
          <w:color w:val="000000"/>
          <w:lang w:val="en-GB"/>
        </w:rPr>
        <w:t xml:space="preserve">The </w:t>
      </w:r>
      <w:r>
        <w:rPr>
          <w:color w:val="000000"/>
          <w:lang w:val="en-GB"/>
        </w:rPr>
        <w:t xml:space="preserve">tasks of the </w:t>
      </w:r>
      <w:r w:rsidRPr="003D19F9">
        <w:rPr>
          <w:color w:val="000000"/>
          <w:lang w:val="en-GB"/>
        </w:rPr>
        <w:t xml:space="preserve">recruitment </w:t>
      </w:r>
      <w:r w:rsidR="00533BCC">
        <w:rPr>
          <w:color w:val="000000"/>
          <w:lang w:val="en-GB"/>
        </w:rPr>
        <w:t>committee</w:t>
      </w:r>
      <w:r w:rsidR="00D25EBF" w:rsidRPr="00AF32B4">
        <w:rPr>
          <w:color w:val="000000"/>
          <w:lang w:val="en-GB"/>
        </w:rPr>
        <w:t>:</w:t>
      </w:r>
    </w:p>
    <w:p w14:paraId="4A3AAA04" w14:textId="113465CB" w:rsidR="00041EE8" w:rsidRPr="00AF32B4" w:rsidRDefault="006E387F" w:rsidP="00B03B00">
      <w:pPr>
        <w:numPr>
          <w:ilvl w:val="0"/>
          <w:numId w:val="7"/>
        </w:numPr>
        <w:pBdr>
          <w:top w:val="nil"/>
          <w:left w:val="nil"/>
          <w:bottom w:val="nil"/>
          <w:right w:val="nil"/>
          <w:between w:val="nil"/>
        </w:pBdr>
        <w:ind w:left="1134" w:hanging="425"/>
        <w:jc w:val="both"/>
        <w:rPr>
          <w:lang w:val="en-GB"/>
        </w:rPr>
      </w:pPr>
      <w:sdt>
        <w:sdtPr>
          <w:rPr>
            <w:lang w:val="en-GB"/>
          </w:rPr>
          <w:tag w:val="goog_rdk_6"/>
          <w:id w:val="1959221086"/>
        </w:sdtPr>
        <w:sdtEndPr/>
        <w:sdtContent>
          <w:r w:rsidR="003D5268">
            <w:rPr>
              <w:lang w:val="en-GB"/>
            </w:rPr>
            <w:t xml:space="preserve">to analyse </w:t>
          </w:r>
          <w:r w:rsidR="003D19F9" w:rsidRPr="003D19F9">
            <w:rPr>
              <w:color w:val="000000" w:themeColor="text1"/>
              <w:lang w:val="en-GB"/>
            </w:rPr>
            <w:t xml:space="preserve">the documents submitted </w:t>
          </w:r>
          <w:r w:rsidR="00D95D2F">
            <w:rPr>
              <w:color w:val="000000" w:themeColor="text1"/>
              <w:lang w:val="en-GB"/>
            </w:rPr>
            <w:t xml:space="preserve">by the candidates </w:t>
          </w:r>
          <w:r w:rsidR="003D19F9" w:rsidRPr="003D19F9">
            <w:rPr>
              <w:color w:val="000000" w:themeColor="text1"/>
              <w:lang w:val="en-GB"/>
            </w:rPr>
            <w:t xml:space="preserve">in the course of the </w:t>
          </w:r>
          <w:r w:rsidR="001A306E">
            <w:rPr>
              <w:color w:val="000000" w:themeColor="text1"/>
              <w:lang w:val="en-GB"/>
            </w:rPr>
            <w:t xml:space="preserve">qualification </w:t>
          </w:r>
          <w:r w:rsidR="003D19F9" w:rsidRPr="003D19F9">
            <w:rPr>
              <w:color w:val="000000" w:themeColor="text1"/>
              <w:lang w:val="en-GB"/>
            </w:rPr>
            <w:t xml:space="preserve">procedure in accordance with the criteria </w:t>
          </w:r>
          <w:r w:rsidR="003D19F9">
            <w:rPr>
              <w:color w:val="000000" w:themeColor="text1"/>
              <w:lang w:val="en-GB"/>
            </w:rPr>
            <w:t xml:space="preserve">contained in Appendix </w:t>
          </w:r>
          <w:sdt>
            <w:sdtPr>
              <w:rPr>
                <w:lang w:val="en-GB"/>
              </w:rPr>
              <w:tag w:val="goog_rdk_4"/>
              <w:id w:val="293573305"/>
            </w:sdtPr>
            <w:sdtEndPr/>
            <w:sdtContent>
              <w:r w:rsidR="003D19F9">
                <w:rPr>
                  <w:lang w:val="en-GB"/>
                </w:rPr>
                <w:t>2</w:t>
              </w:r>
              <w:r w:rsidR="00D95D2F">
                <w:rPr>
                  <w:lang w:val="en-GB"/>
                </w:rPr>
                <w:t>;</w:t>
              </w:r>
            </w:sdtContent>
          </w:sdt>
        </w:sdtContent>
      </w:sdt>
    </w:p>
    <w:p w14:paraId="47993345" w14:textId="16AEDD09" w:rsidR="00041EE8" w:rsidRPr="00AF32B4" w:rsidRDefault="003F76B0" w:rsidP="00237515">
      <w:pPr>
        <w:pBdr>
          <w:top w:val="nil"/>
          <w:left w:val="nil"/>
          <w:bottom w:val="nil"/>
          <w:right w:val="nil"/>
          <w:between w:val="nil"/>
        </w:pBdr>
        <w:ind w:left="1134" w:hanging="425"/>
        <w:jc w:val="both"/>
        <w:rPr>
          <w:lang w:val="en-GB"/>
        </w:rPr>
      </w:pPr>
      <w:r w:rsidRPr="00AF32B4">
        <w:rPr>
          <w:color w:val="000000"/>
          <w:lang w:val="en-GB"/>
        </w:rPr>
        <w:t>b)</w:t>
      </w:r>
      <w:r w:rsidR="00237515" w:rsidRPr="00AF32B4">
        <w:rPr>
          <w:color w:val="000000"/>
          <w:lang w:val="en-GB"/>
        </w:rPr>
        <w:tab/>
      </w:r>
      <w:r w:rsidR="003D5268">
        <w:rPr>
          <w:color w:val="000000"/>
          <w:lang w:val="en-GB"/>
        </w:rPr>
        <w:t xml:space="preserve">to inform </w:t>
      </w:r>
      <w:r w:rsidR="000E0051">
        <w:rPr>
          <w:color w:val="000000"/>
          <w:lang w:val="en-GB"/>
        </w:rPr>
        <w:t xml:space="preserve">the candidates electronically </w:t>
      </w:r>
      <w:r w:rsidR="003D19F9" w:rsidRPr="003D19F9">
        <w:rPr>
          <w:color w:val="000000"/>
          <w:lang w:val="en-GB"/>
        </w:rPr>
        <w:t xml:space="preserve">about the date and time and place of </w:t>
      </w:r>
      <w:r w:rsidR="003D5268">
        <w:rPr>
          <w:color w:val="000000"/>
          <w:lang w:val="en-GB"/>
        </w:rPr>
        <w:t xml:space="preserve">the </w:t>
      </w:r>
      <w:r w:rsidR="003D19F9" w:rsidRPr="003D19F9">
        <w:rPr>
          <w:color w:val="000000"/>
          <w:lang w:val="en-GB"/>
        </w:rPr>
        <w:t>interview</w:t>
      </w:r>
      <w:r w:rsidR="000E0051">
        <w:rPr>
          <w:color w:val="000000"/>
          <w:lang w:val="en-GB"/>
        </w:rPr>
        <w:t xml:space="preserve"> and the form of presenting the </w:t>
      </w:r>
      <w:r w:rsidR="000E0051" w:rsidRPr="000E0051">
        <w:rPr>
          <w:color w:val="000000"/>
          <w:lang w:val="en-GB"/>
        </w:rPr>
        <w:t>concept of the doctoral dissertation</w:t>
      </w:r>
      <w:r w:rsidR="00D25EBF" w:rsidRPr="00AF32B4">
        <w:rPr>
          <w:color w:val="000000"/>
          <w:lang w:val="en-GB"/>
        </w:rPr>
        <w:t>;</w:t>
      </w:r>
    </w:p>
    <w:p w14:paraId="2F08EA22" w14:textId="4D6253A6" w:rsidR="001D4964" w:rsidRPr="00AF32B4" w:rsidRDefault="003D5268" w:rsidP="00B03B00">
      <w:pPr>
        <w:numPr>
          <w:ilvl w:val="0"/>
          <w:numId w:val="3"/>
        </w:numPr>
        <w:pBdr>
          <w:top w:val="nil"/>
          <w:left w:val="nil"/>
          <w:bottom w:val="nil"/>
          <w:right w:val="nil"/>
          <w:between w:val="nil"/>
        </w:pBdr>
        <w:ind w:left="1134" w:hanging="425"/>
        <w:jc w:val="both"/>
        <w:rPr>
          <w:color w:val="000000"/>
          <w:lang w:val="en-GB"/>
        </w:rPr>
      </w:pPr>
      <w:r>
        <w:rPr>
          <w:color w:val="000000"/>
          <w:lang w:val="en-GB"/>
        </w:rPr>
        <w:t xml:space="preserve">to carry </w:t>
      </w:r>
      <w:r w:rsidR="003D19F9" w:rsidRPr="003D19F9">
        <w:rPr>
          <w:color w:val="000000"/>
          <w:lang w:val="en-GB"/>
        </w:rPr>
        <w:t xml:space="preserve">out the interviews in accordance with the criteria </w:t>
      </w:r>
      <w:r w:rsidR="003D19F9">
        <w:rPr>
          <w:color w:val="000000"/>
          <w:lang w:val="en-GB"/>
        </w:rPr>
        <w:t>contained in part II of Appendix 2;</w:t>
      </w:r>
    </w:p>
    <w:p w14:paraId="2C37DDBF" w14:textId="4F24BBB8" w:rsidR="004706AC" w:rsidRPr="00AF32B4" w:rsidRDefault="003D5268" w:rsidP="00B03B00">
      <w:pPr>
        <w:numPr>
          <w:ilvl w:val="0"/>
          <w:numId w:val="3"/>
        </w:numPr>
        <w:pBdr>
          <w:top w:val="nil"/>
          <w:left w:val="nil"/>
          <w:bottom w:val="nil"/>
          <w:right w:val="nil"/>
          <w:between w:val="nil"/>
        </w:pBdr>
        <w:ind w:left="1134" w:hanging="425"/>
        <w:jc w:val="both"/>
        <w:rPr>
          <w:color w:val="000000"/>
          <w:lang w:val="en-GB"/>
        </w:rPr>
      </w:pPr>
      <w:r>
        <w:rPr>
          <w:color w:val="000000"/>
          <w:lang w:val="en-GB"/>
        </w:rPr>
        <w:t xml:space="preserve">to </w:t>
      </w:r>
      <w:r w:rsidR="003D19F9" w:rsidRPr="003D19F9">
        <w:rPr>
          <w:color w:val="000000"/>
          <w:lang w:val="en-GB"/>
        </w:rPr>
        <w:t>prepar</w:t>
      </w:r>
      <w:r>
        <w:rPr>
          <w:color w:val="000000"/>
          <w:lang w:val="en-GB"/>
        </w:rPr>
        <w:t>e</w:t>
      </w:r>
      <w:r w:rsidR="003D19F9" w:rsidRPr="003D19F9">
        <w:rPr>
          <w:color w:val="000000"/>
          <w:lang w:val="en-GB"/>
        </w:rPr>
        <w:t xml:space="preserve"> the ranking list on the basis of </w:t>
      </w:r>
      <w:r w:rsidR="00D95D2F">
        <w:rPr>
          <w:color w:val="000000"/>
          <w:lang w:val="en-GB"/>
        </w:rPr>
        <w:t xml:space="preserve">the candidates’ </w:t>
      </w:r>
      <w:r w:rsidR="003D19F9" w:rsidRPr="003D19F9">
        <w:rPr>
          <w:color w:val="000000"/>
          <w:lang w:val="en-GB"/>
        </w:rPr>
        <w:t>points scored in the qualification procedure</w:t>
      </w:r>
      <w:r w:rsidR="7FE27F50" w:rsidRPr="00AF32B4">
        <w:rPr>
          <w:color w:val="000000"/>
          <w:lang w:val="en-GB"/>
        </w:rPr>
        <w:t>.</w:t>
      </w:r>
    </w:p>
    <w:p w14:paraId="09598079" w14:textId="14C1323B" w:rsidR="676A0189" w:rsidRPr="00AF32B4" w:rsidRDefault="00DF7DB4" w:rsidP="00B03B00">
      <w:pPr>
        <w:pStyle w:val="Akapitzlist"/>
        <w:numPr>
          <w:ilvl w:val="0"/>
          <w:numId w:val="4"/>
        </w:numPr>
        <w:pBdr>
          <w:top w:val="nil"/>
          <w:left w:val="nil"/>
          <w:bottom w:val="nil"/>
          <w:right w:val="nil"/>
          <w:between w:val="nil"/>
        </w:pBdr>
        <w:jc w:val="both"/>
        <w:rPr>
          <w:lang w:val="en-GB"/>
        </w:rPr>
      </w:pPr>
      <w:r>
        <w:rPr>
          <w:color w:val="000000" w:themeColor="text1"/>
          <w:lang w:val="en-GB"/>
        </w:rPr>
        <w:t xml:space="preserve">Recruitment </w:t>
      </w:r>
      <w:r w:rsidR="00533BCC">
        <w:rPr>
          <w:color w:val="000000" w:themeColor="text1"/>
          <w:lang w:val="en-GB"/>
        </w:rPr>
        <w:t>committee</w:t>
      </w:r>
      <w:r>
        <w:rPr>
          <w:color w:val="000000" w:themeColor="text1"/>
          <w:lang w:val="en-GB"/>
        </w:rPr>
        <w:t xml:space="preserve">s shall assess the candidate’s achievements in accordance with the recruitment procedure form enclosed as Appendix No. 2 to the Recruitment Rules. Each member of the </w:t>
      </w:r>
      <w:r w:rsidR="00533BCC">
        <w:rPr>
          <w:color w:val="000000" w:themeColor="text1"/>
          <w:lang w:val="en-GB"/>
        </w:rPr>
        <w:t>committee</w:t>
      </w:r>
      <w:r>
        <w:rPr>
          <w:color w:val="000000" w:themeColor="text1"/>
          <w:lang w:val="en-GB"/>
        </w:rPr>
        <w:t xml:space="preserve"> shall fill in the recruitment procedure form individually, making the assessment on the basis of the documentation submitted</w:t>
      </w:r>
      <w:r w:rsidR="676A0189" w:rsidRPr="00AF32B4">
        <w:rPr>
          <w:color w:val="000000" w:themeColor="text1"/>
          <w:lang w:val="en-GB"/>
        </w:rPr>
        <w:t>.</w:t>
      </w:r>
    </w:p>
    <w:p w14:paraId="4F40E1D1" w14:textId="5BC42D61" w:rsidR="004706AC" w:rsidRPr="00AF32B4" w:rsidRDefault="00DF7DB4" w:rsidP="00B03B00">
      <w:pPr>
        <w:pStyle w:val="Akapitzlist"/>
        <w:numPr>
          <w:ilvl w:val="0"/>
          <w:numId w:val="4"/>
        </w:numPr>
        <w:pBdr>
          <w:top w:val="nil"/>
          <w:left w:val="nil"/>
          <w:bottom w:val="nil"/>
          <w:right w:val="nil"/>
          <w:between w:val="nil"/>
        </w:pBdr>
        <w:spacing w:line="276" w:lineRule="auto"/>
        <w:jc w:val="both"/>
        <w:rPr>
          <w:color w:val="000000" w:themeColor="text1"/>
          <w:lang w:val="en-GB"/>
        </w:rPr>
      </w:pPr>
      <w:r>
        <w:rPr>
          <w:color w:val="000000" w:themeColor="text1"/>
          <w:lang w:val="en-GB"/>
        </w:rPr>
        <w:t>In justified cases,</w:t>
      </w:r>
      <w:r w:rsidR="00B21ED0">
        <w:rPr>
          <w:color w:val="000000" w:themeColor="text1"/>
          <w:lang w:val="en-GB"/>
        </w:rPr>
        <w:t xml:space="preserve"> </w:t>
      </w:r>
      <w:r>
        <w:rPr>
          <w:color w:val="000000" w:themeColor="text1"/>
          <w:lang w:val="en-GB"/>
        </w:rPr>
        <w:t>where</w:t>
      </w:r>
      <w:r w:rsidR="00611392" w:rsidRPr="00AF32B4">
        <w:rPr>
          <w:color w:val="000000" w:themeColor="text1"/>
          <w:lang w:val="en-GB"/>
        </w:rPr>
        <w:t xml:space="preserve"> </w:t>
      </w:r>
      <w:r w:rsidRPr="00DF7DB4">
        <w:rPr>
          <w:color w:val="000000" w:themeColor="text1"/>
          <w:lang w:val="en-GB"/>
        </w:rPr>
        <w:t xml:space="preserve">the candidate </w:t>
      </w:r>
      <w:r w:rsidR="00E4640A">
        <w:rPr>
          <w:color w:val="000000" w:themeColor="text1"/>
          <w:lang w:val="en-GB"/>
        </w:rPr>
        <w:t xml:space="preserve">currently stays </w:t>
      </w:r>
      <w:r w:rsidR="00B21ED0">
        <w:rPr>
          <w:color w:val="000000" w:themeColor="text1"/>
          <w:lang w:val="en-GB"/>
        </w:rPr>
        <w:t xml:space="preserve">abroad, the interview may be carried out using </w:t>
      </w:r>
      <w:r w:rsidR="00B9049D">
        <w:rPr>
          <w:color w:val="000000" w:themeColor="text1"/>
          <w:lang w:val="en-GB"/>
        </w:rPr>
        <w:t>means of electronic communication ensuring real-time communication with the candidate. The</w:t>
      </w:r>
      <w:r w:rsidR="00611392" w:rsidRPr="00AF32B4">
        <w:rPr>
          <w:color w:val="000000" w:themeColor="text1"/>
          <w:lang w:val="en-GB"/>
        </w:rPr>
        <w:t xml:space="preserve"> </w:t>
      </w:r>
      <w:r w:rsidR="00631029" w:rsidRPr="00AF32B4">
        <w:rPr>
          <w:color w:val="000000" w:themeColor="text1"/>
          <w:lang w:val="en-GB"/>
        </w:rPr>
        <w:t xml:space="preserve">SGGW </w:t>
      </w:r>
      <w:r w:rsidR="00B9049D">
        <w:rPr>
          <w:color w:val="000000" w:themeColor="text1"/>
          <w:lang w:val="en-GB"/>
        </w:rPr>
        <w:t>shall not be liable for the quality of the connection on the candidate’s side</w:t>
      </w:r>
      <w:r w:rsidR="00631029" w:rsidRPr="00AF32B4">
        <w:rPr>
          <w:color w:val="000000" w:themeColor="text1"/>
          <w:lang w:val="en-GB"/>
        </w:rPr>
        <w:t>.</w:t>
      </w:r>
    </w:p>
    <w:p w14:paraId="4FA73784" w14:textId="177EEBB4" w:rsidR="00740B2A" w:rsidRPr="00AF32B4" w:rsidRDefault="00B9049D" w:rsidP="00B03B00">
      <w:pPr>
        <w:pStyle w:val="Akapitzlist"/>
        <w:numPr>
          <w:ilvl w:val="0"/>
          <w:numId w:val="4"/>
        </w:numPr>
        <w:pBdr>
          <w:top w:val="nil"/>
          <w:left w:val="nil"/>
          <w:bottom w:val="nil"/>
          <w:right w:val="nil"/>
          <w:between w:val="nil"/>
        </w:pBdr>
        <w:spacing w:line="276" w:lineRule="auto"/>
        <w:jc w:val="both"/>
        <w:rPr>
          <w:color w:val="000000"/>
          <w:lang w:val="en-GB"/>
        </w:rPr>
      </w:pPr>
      <w:r>
        <w:rPr>
          <w:color w:val="000000" w:themeColor="text1"/>
          <w:lang w:val="en-GB"/>
        </w:rPr>
        <w:t>All members of the recruitment committee shall participate in its proceedings</w:t>
      </w:r>
      <w:r w:rsidR="009E6141">
        <w:rPr>
          <w:color w:val="000000" w:themeColor="text1"/>
          <w:lang w:val="en-GB"/>
        </w:rPr>
        <w:t xml:space="preserve"> at the university campus</w:t>
      </w:r>
      <w:r w:rsidR="557911EE" w:rsidRPr="00AF32B4">
        <w:rPr>
          <w:color w:val="000000" w:themeColor="text1"/>
          <w:lang w:val="en-GB"/>
        </w:rPr>
        <w:t>.</w:t>
      </w:r>
      <w:r w:rsidR="600AAAA4" w:rsidRPr="00AF32B4">
        <w:rPr>
          <w:color w:val="000000" w:themeColor="text1"/>
          <w:lang w:val="en-GB"/>
        </w:rPr>
        <w:t xml:space="preserve"> </w:t>
      </w:r>
    </w:p>
    <w:p w14:paraId="5F5950F6" w14:textId="650ADA56" w:rsidR="003333B4" w:rsidRPr="00AF32B4" w:rsidRDefault="00B9049D" w:rsidP="00B03B00">
      <w:pPr>
        <w:pStyle w:val="Akapitzlist"/>
        <w:numPr>
          <w:ilvl w:val="0"/>
          <w:numId w:val="4"/>
        </w:numPr>
        <w:pBdr>
          <w:top w:val="nil"/>
          <w:left w:val="nil"/>
          <w:bottom w:val="nil"/>
          <w:right w:val="nil"/>
          <w:between w:val="nil"/>
        </w:pBdr>
        <w:spacing w:line="276" w:lineRule="auto"/>
        <w:jc w:val="both"/>
        <w:rPr>
          <w:color w:val="000000" w:themeColor="text1"/>
          <w:lang w:val="en-GB"/>
        </w:rPr>
      </w:pPr>
      <w:r w:rsidRPr="00B9049D">
        <w:rPr>
          <w:lang w:val="en-GB"/>
        </w:rPr>
        <w:t xml:space="preserve">Meetings of the recruitment </w:t>
      </w:r>
      <w:r w:rsidR="00035FF6">
        <w:rPr>
          <w:lang w:val="en-GB"/>
        </w:rPr>
        <w:t>committee</w:t>
      </w:r>
      <w:r w:rsidRPr="00B9049D">
        <w:rPr>
          <w:lang w:val="en-GB"/>
        </w:rPr>
        <w:t xml:space="preserve"> shall be recorded in minutes. The minutes shall be signed by all </w:t>
      </w:r>
      <w:r w:rsidR="00172FC4">
        <w:rPr>
          <w:lang w:val="en-GB"/>
        </w:rPr>
        <w:t>committee members</w:t>
      </w:r>
      <w:r w:rsidRPr="00B9049D">
        <w:rPr>
          <w:lang w:val="en-GB"/>
        </w:rPr>
        <w:t xml:space="preserve">. Any deletions and amendments made to the minutes should be substantiated in writing and certified by the signature of the chair of the </w:t>
      </w:r>
      <w:r w:rsidR="00035FF6">
        <w:rPr>
          <w:lang w:val="en-GB"/>
        </w:rPr>
        <w:t>committee</w:t>
      </w:r>
      <w:r w:rsidR="3338C3F8" w:rsidRPr="00AF32B4">
        <w:rPr>
          <w:color w:val="000000" w:themeColor="text1"/>
          <w:lang w:val="en-GB"/>
        </w:rPr>
        <w:t>.</w:t>
      </w:r>
    </w:p>
    <w:p w14:paraId="4A8650F7" w14:textId="2231E38E" w:rsidR="00041EE8" w:rsidRPr="00AF32B4" w:rsidRDefault="00B9049D" w:rsidP="00B03B00">
      <w:pPr>
        <w:pStyle w:val="Akapitzlist"/>
        <w:numPr>
          <w:ilvl w:val="0"/>
          <w:numId w:val="4"/>
        </w:numPr>
        <w:pBdr>
          <w:top w:val="nil"/>
          <w:left w:val="nil"/>
          <w:bottom w:val="nil"/>
          <w:right w:val="nil"/>
          <w:between w:val="nil"/>
        </w:pBdr>
        <w:spacing w:line="276" w:lineRule="auto"/>
        <w:jc w:val="both"/>
        <w:rPr>
          <w:color w:val="000000"/>
          <w:lang w:val="en-GB"/>
        </w:rPr>
      </w:pPr>
      <w:r w:rsidRPr="00B9049D">
        <w:rPr>
          <w:color w:val="000000" w:themeColor="text1"/>
          <w:lang w:val="en-GB"/>
        </w:rPr>
        <w:t xml:space="preserve">Upon completion of the qualification procedure, the recruitment </w:t>
      </w:r>
      <w:r w:rsidR="00035FF6">
        <w:rPr>
          <w:color w:val="000000" w:themeColor="text1"/>
          <w:lang w:val="en-GB"/>
        </w:rPr>
        <w:t>committee</w:t>
      </w:r>
      <w:r w:rsidRPr="00B9049D">
        <w:rPr>
          <w:color w:val="000000" w:themeColor="text1"/>
          <w:lang w:val="en-GB"/>
        </w:rPr>
        <w:t xml:space="preserve"> shall draw up</w:t>
      </w:r>
      <w:r w:rsidR="0023737F">
        <w:rPr>
          <w:color w:val="000000" w:themeColor="text1"/>
          <w:lang w:val="en-GB"/>
        </w:rPr>
        <w:t xml:space="preserve"> a collective report</w:t>
      </w:r>
      <w:r w:rsidRPr="00B9049D">
        <w:rPr>
          <w:color w:val="000000" w:themeColor="text1"/>
          <w:lang w:val="en-GB"/>
        </w:rPr>
        <w:t xml:space="preserve"> which</w:t>
      </w:r>
      <w:r w:rsidR="001A306E">
        <w:rPr>
          <w:color w:val="000000" w:themeColor="text1"/>
          <w:lang w:val="en-GB"/>
        </w:rPr>
        <w:t>,</w:t>
      </w:r>
      <w:r w:rsidRPr="00B9049D">
        <w:rPr>
          <w:color w:val="000000" w:themeColor="text1"/>
          <w:lang w:val="en-GB"/>
        </w:rPr>
        <w:t xml:space="preserve"> together with the </w:t>
      </w:r>
      <w:r w:rsidR="0023737F">
        <w:rPr>
          <w:color w:val="000000" w:themeColor="text1"/>
          <w:lang w:val="en-GB"/>
        </w:rPr>
        <w:t xml:space="preserve">individual reports </w:t>
      </w:r>
      <w:r w:rsidRPr="00B9049D">
        <w:rPr>
          <w:color w:val="000000" w:themeColor="text1"/>
          <w:lang w:val="en-GB"/>
        </w:rPr>
        <w:t xml:space="preserve">regarding </w:t>
      </w:r>
      <w:r w:rsidR="0023737F">
        <w:rPr>
          <w:color w:val="000000" w:themeColor="text1"/>
          <w:lang w:val="en-GB"/>
        </w:rPr>
        <w:t xml:space="preserve">individual </w:t>
      </w:r>
      <w:r w:rsidRPr="00B9049D">
        <w:rPr>
          <w:color w:val="000000" w:themeColor="text1"/>
          <w:lang w:val="en-GB"/>
        </w:rPr>
        <w:t>candidate</w:t>
      </w:r>
      <w:r w:rsidR="0023737F">
        <w:rPr>
          <w:color w:val="000000" w:themeColor="text1"/>
          <w:lang w:val="en-GB"/>
        </w:rPr>
        <w:t>s</w:t>
      </w:r>
      <w:r w:rsidRPr="00B9049D">
        <w:rPr>
          <w:color w:val="000000" w:themeColor="text1"/>
          <w:lang w:val="en-GB"/>
        </w:rPr>
        <w:t xml:space="preserve"> and the remaining documentation forwarded previously, shall be forwarded to the</w:t>
      </w:r>
      <w:r w:rsidR="009E6141">
        <w:rPr>
          <w:color w:val="000000" w:themeColor="text1"/>
          <w:lang w:val="en-GB"/>
        </w:rPr>
        <w:t xml:space="preserve"> </w:t>
      </w:r>
      <w:r w:rsidR="009E6141" w:rsidRPr="009E6141">
        <w:rPr>
          <w:color w:val="000000" w:themeColor="text1"/>
          <w:lang w:val="en-GB"/>
        </w:rPr>
        <w:t>doctoral school office</w:t>
      </w:r>
      <w:r w:rsidR="49DC1506" w:rsidRPr="00AF32B4">
        <w:rPr>
          <w:color w:val="000000" w:themeColor="text1"/>
          <w:lang w:val="en-GB"/>
        </w:rPr>
        <w:t>.</w:t>
      </w:r>
    </w:p>
    <w:p w14:paraId="1DDCE867" w14:textId="77777777" w:rsidR="00041EE8" w:rsidRPr="00AF32B4" w:rsidRDefault="00041EE8" w:rsidP="00280F27">
      <w:pPr>
        <w:spacing w:line="360" w:lineRule="auto"/>
        <w:ind w:left="709" w:hanging="425"/>
        <w:jc w:val="both"/>
        <w:rPr>
          <w:lang w:val="en-GB"/>
        </w:rPr>
      </w:pPr>
    </w:p>
    <w:p w14:paraId="3ECC74A3" w14:textId="5F8BF5D2" w:rsidR="00041EE8" w:rsidRPr="00AF32B4" w:rsidRDefault="00D25EBF" w:rsidP="00280F27">
      <w:pPr>
        <w:widowControl w:val="0"/>
        <w:shd w:val="clear" w:color="auto" w:fill="FFFFFF"/>
        <w:ind w:left="709" w:right="77" w:hanging="425"/>
        <w:jc w:val="center"/>
        <w:rPr>
          <w:lang w:val="en-GB"/>
        </w:rPr>
      </w:pPr>
      <w:r w:rsidRPr="00AF32B4">
        <w:rPr>
          <w:lang w:val="en-GB"/>
        </w:rPr>
        <w:t>T</w:t>
      </w:r>
      <w:r w:rsidR="00B9049D">
        <w:rPr>
          <w:lang w:val="en-GB"/>
        </w:rPr>
        <w:t>IMEFRAMES</w:t>
      </w:r>
    </w:p>
    <w:p w14:paraId="44A3540D" w14:textId="77777777" w:rsidR="00041EE8" w:rsidRPr="00AF32B4" w:rsidRDefault="00041EE8" w:rsidP="00280F27">
      <w:pPr>
        <w:tabs>
          <w:tab w:val="left" w:pos="2860"/>
        </w:tabs>
        <w:ind w:left="709" w:hanging="425"/>
        <w:jc w:val="both"/>
        <w:rPr>
          <w:lang w:val="en-GB"/>
        </w:rPr>
      </w:pPr>
    </w:p>
    <w:p w14:paraId="472DF46F" w14:textId="3D7180B3" w:rsidR="00493DE4" w:rsidRPr="0044610B" w:rsidRDefault="00B9049D" w:rsidP="00B03B00">
      <w:pPr>
        <w:pStyle w:val="Akapitzlist"/>
        <w:numPr>
          <w:ilvl w:val="0"/>
          <w:numId w:val="4"/>
        </w:numPr>
        <w:pBdr>
          <w:top w:val="nil"/>
          <w:left w:val="nil"/>
          <w:bottom w:val="nil"/>
          <w:right w:val="nil"/>
          <w:between w:val="nil"/>
        </w:pBdr>
        <w:spacing w:line="259" w:lineRule="auto"/>
        <w:jc w:val="both"/>
        <w:rPr>
          <w:color w:val="000000"/>
          <w:lang w:val="en-GB"/>
        </w:rPr>
      </w:pPr>
      <w:r w:rsidRPr="00B9049D">
        <w:rPr>
          <w:color w:val="000000"/>
          <w:lang w:val="en-GB"/>
        </w:rPr>
        <w:t>The timeframes adopted in the recruitment process shall be in compliance with the Re</w:t>
      </w:r>
      <w:r w:rsidR="00172FC4">
        <w:rPr>
          <w:color w:val="000000"/>
          <w:lang w:val="en-GB"/>
        </w:rPr>
        <w:t>cruit</w:t>
      </w:r>
      <w:r w:rsidRPr="00B9049D">
        <w:rPr>
          <w:color w:val="000000"/>
          <w:lang w:val="en-GB"/>
        </w:rPr>
        <w:t xml:space="preserve">ment Schedule of the </w:t>
      </w:r>
      <w:r>
        <w:rPr>
          <w:color w:val="000000"/>
          <w:lang w:val="en-GB"/>
        </w:rPr>
        <w:t xml:space="preserve">SGGW </w:t>
      </w:r>
      <w:r w:rsidRPr="00B9049D">
        <w:rPr>
          <w:color w:val="000000"/>
          <w:lang w:val="en-GB"/>
        </w:rPr>
        <w:t>Doctoral School</w:t>
      </w:r>
      <w:r>
        <w:rPr>
          <w:color w:val="000000"/>
          <w:lang w:val="en-GB"/>
        </w:rPr>
        <w:t xml:space="preserve">, which shall </w:t>
      </w:r>
      <w:r w:rsidR="0044610B" w:rsidRPr="00B9049D">
        <w:rPr>
          <w:color w:val="000000"/>
          <w:lang w:val="en-GB"/>
        </w:rPr>
        <w:t xml:space="preserve">be published </w:t>
      </w:r>
      <w:bookmarkStart w:id="8" w:name="_Hlk158906308"/>
      <w:r w:rsidR="0044610B" w:rsidRPr="00B9049D">
        <w:rPr>
          <w:color w:val="000000"/>
          <w:lang w:val="en-GB"/>
        </w:rPr>
        <w:t>on an annual basis on the website of the Warsaw University of Life Sciences – SGGW</w:t>
      </w:r>
      <w:r w:rsidR="0044610B">
        <w:rPr>
          <w:color w:val="000000"/>
          <w:lang w:val="en-GB"/>
        </w:rPr>
        <w:t xml:space="preserve"> under the doctoral school tab</w:t>
      </w:r>
      <w:bookmarkEnd w:id="8"/>
      <w:r w:rsidR="0044610B">
        <w:rPr>
          <w:color w:val="000000"/>
          <w:lang w:val="en-GB"/>
        </w:rPr>
        <w:t>.</w:t>
      </w:r>
      <w:r w:rsidR="3402A355" w:rsidRPr="0044610B">
        <w:rPr>
          <w:color w:val="000000"/>
          <w:lang w:val="en-GB"/>
        </w:rPr>
        <w:t xml:space="preserve"> </w:t>
      </w:r>
    </w:p>
    <w:p w14:paraId="1F7E8D2A" w14:textId="7FBAC366" w:rsidR="00B9049D" w:rsidRDefault="00B9049D" w:rsidP="00B03B00">
      <w:pPr>
        <w:pStyle w:val="Akapitzlist"/>
        <w:numPr>
          <w:ilvl w:val="0"/>
          <w:numId w:val="4"/>
        </w:numPr>
        <w:pBdr>
          <w:top w:val="nil"/>
          <w:left w:val="nil"/>
          <w:bottom w:val="nil"/>
          <w:right w:val="nil"/>
          <w:between w:val="nil"/>
        </w:pBdr>
        <w:spacing w:line="259" w:lineRule="auto"/>
        <w:jc w:val="both"/>
        <w:rPr>
          <w:color w:val="000000"/>
          <w:lang w:val="en-GB"/>
        </w:rPr>
      </w:pPr>
      <w:r w:rsidRPr="00B9049D">
        <w:rPr>
          <w:color w:val="000000"/>
          <w:lang w:val="en-GB"/>
        </w:rPr>
        <w:t>The Recruitment Schedule may be amended</w:t>
      </w:r>
      <w:r w:rsidR="0044610B">
        <w:rPr>
          <w:color w:val="000000"/>
          <w:lang w:val="en-GB"/>
        </w:rPr>
        <w:t>. The updated Recruitment Schedule shall be each time published</w:t>
      </w:r>
      <w:r w:rsidR="0044610B" w:rsidRPr="0044610B">
        <w:rPr>
          <w:color w:val="000000"/>
          <w:lang w:val="en-GB"/>
        </w:rPr>
        <w:t xml:space="preserve"> on the website of the Warsaw University of Life Sciences – SGGW under the doctoral school tab</w:t>
      </w:r>
      <w:r w:rsidR="0044610B">
        <w:rPr>
          <w:color w:val="000000"/>
          <w:lang w:val="en-GB"/>
        </w:rPr>
        <w:t>.</w:t>
      </w:r>
    </w:p>
    <w:p w14:paraId="5E31DD6C" w14:textId="77777777" w:rsidR="0044610B" w:rsidRDefault="0044610B" w:rsidP="00280F27">
      <w:pPr>
        <w:spacing w:line="360" w:lineRule="auto"/>
        <w:ind w:left="709" w:hanging="425"/>
        <w:jc w:val="center"/>
        <w:rPr>
          <w:lang w:val="en-GB"/>
        </w:rPr>
      </w:pPr>
    </w:p>
    <w:p w14:paraId="6A261CB0" w14:textId="4F04BC09" w:rsidR="00041EE8" w:rsidRPr="00AF32B4" w:rsidRDefault="0044610B" w:rsidP="00280F27">
      <w:pPr>
        <w:spacing w:line="360" w:lineRule="auto"/>
        <w:ind w:left="709" w:hanging="425"/>
        <w:jc w:val="center"/>
        <w:rPr>
          <w:lang w:val="en-GB"/>
        </w:rPr>
      </w:pPr>
      <w:r w:rsidRPr="0044610B">
        <w:rPr>
          <w:lang w:val="en-GB"/>
        </w:rPr>
        <w:t>ADMISSIONS TO THE DOCTORAL SCHOOL</w:t>
      </w:r>
    </w:p>
    <w:p w14:paraId="1E9E906A" w14:textId="77777777" w:rsidR="00FC4117" w:rsidRPr="00AF32B4" w:rsidRDefault="00FC4117" w:rsidP="00280F27">
      <w:pPr>
        <w:ind w:left="709" w:hanging="425"/>
        <w:jc w:val="both"/>
        <w:rPr>
          <w:b/>
          <w:lang w:val="en-GB"/>
        </w:rPr>
      </w:pPr>
    </w:p>
    <w:p w14:paraId="2A94E82A" w14:textId="73E75A7F" w:rsidR="00041EE8" w:rsidRPr="00AF32B4" w:rsidRDefault="0044610B" w:rsidP="00B03B00">
      <w:pPr>
        <w:pStyle w:val="Akapitzlist"/>
        <w:numPr>
          <w:ilvl w:val="0"/>
          <w:numId w:val="4"/>
        </w:numPr>
        <w:jc w:val="both"/>
        <w:rPr>
          <w:lang w:val="en-GB"/>
        </w:rPr>
      </w:pPr>
      <w:r w:rsidRPr="0044610B">
        <w:rPr>
          <w:lang w:val="en-GB"/>
        </w:rPr>
        <w:t>The maximum score that may be obtained by a candidate in the qualification procedure is 5</w:t>
      </w:r>
      <w:r w:rsidR="008F10F9">
        <w:rPr>
          <w:lang w:val="en-GB"/>
        </w:rPr>
        <w:t>8</w:t>
      </w:r>
      <w:r w:rsidRPr="0044610B">
        <w:rPr>
          <w:lang w:val="en-GB"/>
        </w:rPr>
        <w:t xml:space="preserve"> points</w:t>
      </w:r>
      <w:r w:rsidR="005B2123" w:rsidRPr="00AF32B4">
        <w:rPr>
          <w:lang w:val="en-GB"/>
        </w:rPr>
        <w:t>.</w:t>
      </w:r>
    </w:p>
    <w:sdt>
      <w:sdtPr>
        <w:rPr>
          <w:lang w:val="en-GB"/>
        </w:rPr>
        <w:tag w:val="goog_rdk_83"/>
        <w:id w:val="174307366"/>
      </w:sdtPr>
      <w:sdtEndPr/>
      <w:sdtContent>
        <w:p w14:paraId="2D9B544C" w14:textId="7C444E17" w:rsidR="00041EE8" w:rsidRPr="00AF32B4" w:rsidRDefault="00AF1A92" w:rsidP="00B03B00">
          <w:pPr>
            <w:pStyle w:val="Akapitzlist"/>
            <w:numPr>
              <w:ilvl w:val="0"/>
              <w:numId w:val="4"/>
            </w:numPr>
            <w:pBdr>
              <w:top w:val="nil"/>
              <w:left w:val="nil"/>
              <w:bottom w:val="nil"/>
              <w:right w:val="nil"/>
              <w:between w:val="nil"/>
            </w:pBdr>
            <w:jc w:val="both"/>
            <w:rPr>
              <w:lang w:val="en-GB"/>
            </w:rPr>
          </w:pPr>
          <w:r w:rsidRPr="00AF1A92">
            <w:rPr>
              <w:color w:val="000000" w:themeColor="text1"/>
              <w:lang w:val="en-GB"/>
            </w:rPr>
            <w:t xml:space="preserve">The minimum score necessary for admission to the </w:t>
          </w:r>
          <w:r w:rsidR="00E37926">
            <w:rPr>
              <w:color w:val="000000" w:themeColor="text1"/>
              <w:lang w:val="en-GB"/>
            </w:rPr>
            <w:t>d</w:t>
          </w:r>
          <w:r w:rsidRPr="00AF1A92">
            <w:rPr>
              <w:color w:val="000000" w:themeColor="text1"/>
              <w:lang w:val="en-GB"/>
            </w:rPr>
            <w:t xml:space="preserve">octoral </w:t>
          </w:r>
          <w:r w:rsidR="00E37926">
            <w:rPr>
              <w:color w:val="000000" w:themeColor="text1"/>
              <w:lang w:val="en-GB"/>
            </w:rPr>
            <w:t>s</w:t>
          </w:r>
          <w:r w:rsidRPr="00AF1A92">
            <w:rPr>
              <w:color w:val="000000" w:themeColor="text1"/>
              <w:lang w:val="en-GB"/>
            </w:rPr>
            <w:t xml:space="preserve">chool is </w:t>
          </w:r>
          <w:r w:rsidR="008F10F9">
            <w:rPr>
              <w:color w:val="000000" w:themeColor="text1"/>
              <w:lang w:val="en-GB"/>
            </w:rPr>
            <w:t>30</w:t>
          </w:r>
          <w:r w:rsidRPr="00AF1A92">
            <w:rPr>
              <w:color w:val="000000" w:themeColor="text1"/>
              <w:lang w:val="en-GB"/>
            </w:rPr>
            <w:t xml:space="preserve"> points</w:t>
          </w:r>
          <w:r w:rsidR="7FE27F50" w:rsidRPr="00AF32B4">
            <w:rPr>
              <w:color w:val="000000" w:themeColor="text1"/>
              <w:lang w:val="en-GB"/>
            </w:rPr>
            <w:t xml:space="preserve">. </w:t>
          </w:r>
          <w:sdt>
            <w:sdtPr>
              <w:rPr>
                <w:lang w:val="en-GB"/>
              </w:rPr>
              <w:tag w:val="goog_rdk_82"/>
              <w:id w:val="-730378603"/>
            </w:sdtPr>
            <w:sdtEndPr/>
            <w:sdtContent>
              <w:r>
                <w:rPr>
                  <w:lang w:val="en-GB"/>
                </w:rPr>
                <w:t>Obtaining the minimum score does not guarantee admission to the doctoral school</w:t>
              </w:r>
              <w:r w:rsidR="7FE27F50" w:rsidRPr="00AF32B4">
                <w:rPr>
                  <w:color w:val="000000" w:themeColor="text1"/>
                  <w:lang w:val="en-GB"/>
                </w:rPr>
                <w:t>.</w:t>
              </w:r>
            </w:sdtContent>
          </w:sdt>
        </w:p>
      </w:sdtContent>
    </w:sdt>
    <w:sdt>
      <w:sdtPr>
        <w:rPr>
          <w:lang w:val="en-GB"/>
        </w:rPr>
        <w:tag w:val="goog_rdk_85"/>
        <w:id w:val="1151173645"/>
      </w:sdtPr>
      <w:sdtEndPr/>
      <w:sdtContent>
        <w:p w14:paraId="3AFDB490" w14:textId="71F1CC18" w:rsidR="00041EE8" w:rsidRPr="00AF32B4" w:rsidRDefault="006E387F" w:rsidP="00B03B00">
          <w:pPr>
            <w:pStyle w:val="Akapitzlist"/>
            <w:numPr>
              <w:ilvl w:val="0"/>
              <w:numId w:val="4"/>
            </w:numPr>
            <w:jc w:val="both"/>
            <w:rPr>
              <w:rFonts w:ascii="Arial" w:eastAsia="Arial" w:hAnsi="Arial" w:cs="Arial"/>
              <w:color w:val="000000"/>
              <w:sz w:val="22"/>
              <w:szCs w:val="22"/>
              <w:lang w:val="en-GB"/>
            </w:rPr>
          </w:pPr>
          <w:sdt>
            <w:sdtPr>
              <w:rPr>
                <w:lang w:val="en-GB"/>
              </w:rPr>
              <w:tag w:val="goog_rdk_84"/>
              <w:id w:val="-219052549"/>
            </w:sdtPr>
            <w:sdtEndPr/>
            <w:sdtContent>
              <w:r w:rsidR="00B42D8F" w:rsidRPr="00B42D8F">
                <w:rPr>
                  <w:color w:val="000000"/>
                  <w:lang w:val="en-GB"/>
                </w:rPr>
                <w:t xml:space="preserve">The grounds for admitting the candidate to the </w:t>
              </w:r>
              <w:r w:rsidR="00B42D8F">
                <w:rPr>
                  <w:color w:val="000000"/>
                  <w:lang w:val="en-GB"/>
                </w:rPr>
                <w:t>d</w:t>
              </w:r>
              <w:r w:rsidR="00B42D8F" w:rsidRPr="00B42D8F">
                <w:rPr>
                  <w:color w:val="000000"/>
                  <w:lang w:val="en-GB"/>
                </w:rPr>
                <w:t xml:space="preserve">octoral </w:t>
              </w:r>
              <w:r w:rsidR="00B42D8F">
                <w:rPr>
                  <w:color w:val="000000"/>
                  <w:lang w:val="en-GB"/>
                </w:rPr>
                <w:t>s</w:t>
              </w:r>
              <w:r w:rsidR="00B42D8F" w:rsidRPr="00B42D8F">
                <w:rPr>
                  <w:color w:val="000000"/>
                  <w:lang w:val="en-GB"/>
                </w:rPr>
                <w:t>chool is the positive result of the recruitment based on the ranking list created on the basis of the point scores obtained by the candidate in the course of the qualification procedure</w:t>
              </w:r>
              <w:r w:rsidR="00B42D8F">
                <w:rPr>
                  <w:color w:val="000000"/>
                  <w:lang w:val="en-GB"/>
                </w:rPr>
                <w:t>.</w:t>
              </w:r>
            </w:sdtContent>
          </w:sdt>
        </w:p>
      </w:sdtContent>
    </w:sdt>
    <w:p w14:paraId="3204C0B2" w14:textId="1773F3B1" w:rsidR="00041EE8" w:rsidRPr="00AF32B4" w:rsidRDefault="00B42D8F" w:rsidP="00B03B00">
      <w:pPr>
        <w:pStyle w:val="Akapitzlist"/>
        <w:numPr>
          <w:ilvl w:val="0"/>
          <w:numId w:val="4"/>
        </w:numPr>
        <w:pBdr>
          <w:top w:val="nil"/>
          <w:left w:val="nil"/>
          <w:bottom w:val="nil"/>
          <w:right w:val="nil"/>
          <w:between w:val="nil"/>
        </w:pBdr>
        <w:jc w:val="both"/>
        <w:rPr>
          <w:lang w:val="en-GB"/>
        </w:rPr>
      </w:pPr>
      <w:r w:rsidRPr="00B42D8F">
        <w:rPr>
          <w:color w:val="000000"/>
          <w:lang w:val="en-GB"/>
        </w:rPr>
        <w:t xml:space="preserve">The final score of the qualification procedure shall be calculated as the average number of points granted to the candidate </w:t>
      </w:r>
      <w:r>
        <w:rPr>
          <w:color w:val="000000"/>
          <w:lang w:val="en-GB"/>
        </w:rPr>
        <w:t xml:space="preserve">individually </w:t>
      </w:r>
      <w:r w:rsidRPr="00B42D8F">
        <w:rPr>
          <w:color w:val="000000"/>
          <w:lang w:val="en-GB"/>
        </w:rPr>
        <w:t xml:space="preserve">by each member of the recruitment </w:t>
      </w:r>
      <w:r>
        <w:rPr>
          <w:color w:val="000000"/>
          <w:lang w:val="en-GB"/>
        </w:rPr>
        <w:t>committee</w:t>
      </w:r>
      <w:r w:rsidR="7FE27F50" w:rsidRPr="00AF32B4">
        <w:rPr>
          <w:color w:val="000000"/>
          <w:lang w:val="en-GB"/>
        </w:rPr>
        <w:t>.</w:t>
      </w:r>
    </w:p>
    <w:p w14:paraId="7B6131F8" w14:textId="533EDFCE" w:rsidR="00041EE8" w:rsidRPr="00AF32B4" w:rsidRDefault="00B42D8F" w:rsidP="00B03B00">
      <w:pPr>
        <w:pStyle w:val="Akapitzlist"/>
        <w:numPr>
          <w:ilvl w:val="0"/>
          <w:numId w:val="4"/>
        </w:numPr>
        <w:pBdr>
          <w:top w:val="nil"/>
          <w:left w:val="nil"/>
          <w:bottom w:val="nil"/>
          <w:right w:val="nil"/>
          <w:between w:val="nil"/>
        </w:pBdr>
        <w:jc w:val="both"/>
        <w:rPr>
          <w:lang w:val="en-GB"/>
        </w:rPr>
      </w:pPr>
      <w:r w:rsidRPr="00B42D8F">
        <w:rPr>
          <w:color w:val="000000" w:themeColor="text1"/>
          <w:lang w:val="en-GB"/>
        </w:rPr>
        <w:t>If two or more persons are scored on the last place of the list within the limit with the same number of points, the score for the doctoral dissertation concept shall decide</w:t>
      </w:r>
      <w:r w:rsidR="00D25EBF" w:rsidRPr="00AF32B4">
        <w:rPr>
          <w:color w:val="000000" w:themeColor="text1"/>
          <w:lang w:val="en-GB"/>
        </w:rPr>
        <w:t>.</w:t>
      </w:r>
      <w:r w:rsidR="008F10F9">
        <w:rPr>
          <w:color w:val="000000" w:themeColor="text1"/>
          <w:lang w:val="en-GB"/>
        </w:rPr>
        <w:t xml:space="preserve"> If the score for the doctoral dissertation concept is equal, the score for scientific publications/implementation activities shall decide.</w:t>
      </w:r>
    </w:p>
    <w:p w14:paraId="5AC6F7F8" w14:textId="4925ED17" w:rsidR="00041EE8" w:rsidRPr="00AF32B4" w:rsidRDefault="00B42D8F" w:rsidP="00B03B00">
      <w:pPr>
        <w:pStyle w:val="Akapitzlist"/>
        <w:numPr>
          <w:ilvl w:val="0"/>
          <w:numId w:val="4"/>
        </w:numPr>
        <w:pBdr>
          <w:top w:val="nil"/>
          <w:left w:val="nil"/>
          <w:bottom w:val="nil"/>
          <w:right w:val="nil"/>
          <w:between w:val="nil"/>
        </w:pBdr>
        <w:jc w:val="both"/>
        <w:rPr>
          <w:lang w:val="en-GB"/>
        </w:rPr>
      </w:pPr>
      <w:r w:rsidRPr="00B42D8F">
        <w:rPr>
          <w:color w:val="000000" w:themeColor="text1"/>
          <w:lang w:val="en-GB"/>
        </w:rPr>
        <w:t xml:space="preserve">The list </w:t>
      </w:r>
      <w:r>
        <w:rPr>
          <w:color w:val="000000" w:themeColor="text1"/>
          <w:lang w:val="en-GB"/>
        </w:rPr>
        <w:t xml:space="preserve">of admitted candidates </w:t>
      </w:r>
      <w:r w:rsidRPr="00B42D8F">
        <w:rPr>
          <w:color w:val="000000" w:themeColor="text1"/>
          <w:lang w:val="en-GB"/>
        </w:rPr>
        <w:t xml:space="preserve">shall be published by the </w:t>
      </w:r>
      <w:r>
        <w:rPr>
          <w:color w:val="000000" w:themeColor="text1"/>
          <w:lang w:val="en-GB"/>
        </w:rPr>
        <w:t xml:space="preserve">director </w:t>
      </w:r>
      <w:r w:rsidRPr="00B42D8F">
        <w:rPr>
          <w:color w:val="000000" w:themeColor="text1"/>
          <w:lang w:val="en-GB"/>
        </w:rPr>
        <w:t xml:space="preserve">of the </w:t>
      </w:r>
      <w:r>
        <w:rPr>
          <w:color w:val="000000" w:themeColor="text1"/>
          <w:lang w:val="en-GB"/>
        </w:rPr>
        <w:t>d</w:t>
      </w:r>
      <w:r w:rsidRPr="00B42D8F">
        <w:rPr>
          <w:color w:val="000000" w:themeColor="text1"/>
          <w:lang w:val="en-GB"/>
        </w:rPr>
        <w:t xml:space="preserve">octoral </w:t>
      </w:r>
      <w:r>
        <w:rPr>
          <w:color w:val="000000" w:themeColor="text1"/>
          <w:lang w:val="en-GB"/>
        </w:rPr>
        <w:t>s</w:t>
      </w:r>
      <w:r w:rsidRPr="00B42D8F">
        <w:rPr>
          <w:color w:val="000000" w:themeColor="text1"/>
          <w:lang w:val="en-GB"/>
        </w:rPr>
        <w:t xml:space="preserve">chool on the website of the Warsaw University of Life Sciences – SGGW </w:t>
      </w:r>
      <w:r>
        <w:rPr>
          <w:color w:val="000000" w:themeColor="text1"/>
          <w:lang w:val="en-GB"/>
        </w:rPr>
        <w:t>under the doctoral school tab</w:t>
      </w:r>
      <w:r w:rsidRPr="00B42D8F">
        <w:rPr>
          <w:color w:val="000000" w:themeColor="text1"/>
          <w:lang w:val="en-GB"/>
        </w:rPr>
        <w:t xml:space="preserve">, within the timeframe </w:t>
      </w:r>
      <w:r>
        <w:rPr>
          <w:color w:val="000000" w:themeColor="text1"/>
          <w:lang w:val="en-GB"/>
        </w:rPr>
        <w:t xml:space="preserve">specified in the Schedule </w:t>
      </w:r>
      <w:r w:rsidRPr="00B42D8F">
        <w:rPr>
          <w:color w:val="000000" w:themeColor="text1"/>
          <w:lang w:val="en-GB"/>
        </w:rPr>
        <w:t xml:space="preserve">referred to in paragraph </w:t>
      </w:r>
      <w:r w:rsidR="000D2ABF" w:rsidRPr="00AF32B4">
        <w:rPr>
          <w:color w:val="000000" w:themeColor="text1"/>
          <w:lang w:val="en-GB"/>
        </w:rPr>
        <w:t>29</w:t>
      </w:r>
      <w:r w:rsidR="3338C3F8" w:rsidRPr="00AF32B4">
        <w:rPr>
          <w:color w:val="000000" w:themeColor="text1"/>
          <w:lang w:val="en-GB"/>
        </w:rPr>
        <w:t>.</w:t>
      </w:r>
    </w:p>
    <w:p w14:paraId="1E23CF1F" w14:textId="6EF38B03" w:rsidR="00041EE8" w:rsidRPr="00AF32B4" w:rsidRDefault="0032543C" w:rsidP="00B03B00">
      <w:pPr>
        <w:pStyle w:val="Akapitzlist"/>
        <w:numPr>
          <w:ilvl w:val="0"/>
          <w:numId w:val="4"/>
        </w:numPr>
        <w:pBdr>
          <w:top w:val="nil"/>
          <w:left w:val="nil"/>
          <w:bottom w:val="nil"/>
          <w:right w:val="nil"/>
          <w:between w:val="nil"/>
        </w:pBdr>
        <w:jc w:val="both"/>
        <w:rPr>
          <w:lang w:val="en-GB"/>
        </w:rPr>
      </w:pPr>
      <w:r w:rsidRPr="0032543C">
        <w:rPr>
          <w:color w:val="000000"/>
          <w:lang w:val="en-GB"/>
        </w:rPr>
        <w:t xml:space="preserve">Admissions to the </w:t>
      </w:r>
      <w:r>
        <w:rPr>
          <w:color w:val="000000"/>
          <w:lang w:val="en-GB"/>
        </w:rPr>
        <w:t>d</w:t>
      </w:r>
      <w:r w:rsidRPr="0032543C">
        <w:rPr>
          <w:color w:val="000000"/>
          <w:lang w:val="en-GB"/>
        </w:rPr>
        <w:t xml:space="preserve">octoral </w:t>
      </w:r>
      <w:r>
        <w:rPr>
          <w:color w:val="000000"/>
          <w:lang w:val="en-GB"/>
        </w:rPr>
        <w:t>s</w:t>
      </w:r>
      <w:r w:rsidRPr="0032543C">
        <w:rPr>
          <w:color w:val="000000"/>
          <w:lang w:val="en-GB"/>
        </w:rPr>
        <w:t>chool are on the basis of the</w:t>
      </w:r>
      <w:r w:rsidR="00E37926">
        <w:rPr>
          <w:color w:val="000000"/>
          <w:lang w:val="en-GB"/>
        </w:rPr>
        <w:t xml:space="preserve"> entry</w:t>
      </w:r>
      <w:r w:rsidRPr="0032543C">
        <w:rPr>
          <w:color w:val="000000"/>
          <w:lang w:val="en-GB"/>
        </w:rPr>
        <w:t xml:space="preserve"> on the list of doctoral students</w:t>
      </w:r>
      <w:r w:rsidR="00D25EBF" w:rsidRPr="00AF32B4">
        <w:rPr>
          <w:color w:val="000000"/>
          <w:lang w:val="en-GB"/>
        </w:rPr>
        <w:t>.</w:t>
      </w:r>
    </w:p>
    <w:p w14:paraId="5ECD8C8F" w14:textId="38A8D648" w:rsidR="00041EE8" w:rsidRPr="00AF32B4" w:rsidRDefault="00E37926" w:rsidP="00B03B00">
      <w:pPr>
        <w:pStyle w:val="Akapitzlist"/>
        <w:numPr>
          <w:ilvl w:val="0"/>
          <w:numId w:val="4"/>
        </w:numPr>
        <w:pBdr>
          <w:top w:val="nil"/>
          <w:left w:val="nil"/>
          <w:bottom w:val="nil"/>
          <w:right w:val="nil"/>
          <w:between w:val="nil"/>
        </w:pBdr>
        <w:jc w:val="both"/>
        <w:rPr>
          <w:lang w:val="en-GB"/>
        </w:rPr>
      </w:pPr>
      <w:r>
        <w:rPr>
          <w:color w:val="000000" w:themeColor="text1"/>
          <w:lang w:val="en-GB"/>
        </w:rPr>
        <w:t xml:space="preserve">Entering </w:t>
      </w:r>
      <w:r w:rsidR="0032543C">
        <w:rPr>
          <w:color w:val="000000" w:themeColor="text1"/>
          <w:lang w:val="en-GB"/>
        </w:rPr>
        <w:t xml:space="preserve">a foreign candidate </w:t>
      </w:r>
      <w:r w:rsidR="0032543C" w:rsidRPr="0032543C">
        <w:rPr>
          <w:color w:val="000000" w:themeColor="text1"/>
          <w:lang w:val="en-GB"/>
        </w:rPr>
        <w:t xml:space="preserve">on the doctoral student list shall require the </w:t>
      </w:r>
      <w:r w:rsidR="0032543C">
        <w:rPr>
          <w:color w:val="000000" w:themeColor="text1"/>
          <w:lang w:val="en-GB"/>
        </w:rPr>
        <w:t>r</w:t>
      </w:r>
      <w:r w:rsidR="0032543C" w:rsidRPr="0032543C">
        <w:rPr>
          <w:color w:val="000000" w:themeColor="text1"/>
          <w:lang w:val="en-GB"/>
        </w:rPr>
        <w:t xml:space="preserve">ector’s consent, the consent to be requested by the </w:t>
      </w:r>
      <w:r w:rsidR="0032543C">
        <w:rPr>
          <w:color w:val="000000" w:themeColor="text1"/>
          <w:lang w:val="en-GB"/>
        </w:rPr>
        <w:t xml:space="preserve">director </w:t>
      </w:r>
      <w:r w:rsidR="0032543C" w:rsidRPr="0032543C">
        <w:rPr>
          <w:color w:val="000000" w:themeColor="text1"/>
          <w:lang w:val="en-GB"/>
        </w:rPr>
        <w:t xml:space="preserve">of the </w:t>
      </w:r>
      <w:r w:rsidR="0032543C">
        <w:rPr>
          <w:color w:val="000000" w:themeColor="text1"/>
          <w:lang w:val="en-GB"/>
        </w:rPr>
        <w:t>d</w:t>
      </w:r>
      <w:r w:rsidR="0032543C" w:rsidRPr="0032543C">
        <w:rPr>
          <w:color w:val="000000" w:themeColor="text1"/>
          <w:lang w:val="en-GB"/>
        </w:rPr>
        <w:t xml:space="preserve">octoral </w:t>
      </w:r>
      <w:r w:rsidR="0032543C">
        <w:rPr>
          <w:color w:val="000000" w:themeColor="text1"/>
          <w:lang w:val="en-GB"/>
        </w:rPr>
        <w:t>s</w:t>
      </w:r>
      <w:r w:rsidR="0032543C" w:rsidRPr="0032543C">
        <w:rPr>
          <w:color w:val="000000" w:themeColor="text1"/>
          <w:lang w:val="en-GB"/>
        </w:rPr>
        <w:t>chool</w:t>
      </w:r>
      <w:r w:rsidR="3338C3F8" w:rsidRPr="00AF32B4">
        <w:rPr>
          <w:color w:val="000000" w:themeColor="text1"/>
          <w:lang w:val="en-GB"/>
        </w:rPr>
        <w:t>.</w:t>
      </w:r>
    </w:p>
    <w:p w14:paraId="0E9641EA" w14:textId="60A13EB8" w:rsidR="00041EE8" w:rsidRPr="00AF32B4" w:rsidRDefault="00285479" w:rsidP="00B03B00">
      <w:pPr>
        <w:pStyle w:val="Akapitzlist"/>
        <w:numPr>
          <w:ilvl w:val="0"/>
          <w:numId w:val="4"/>
        </w:numPr>
        <w:pBdr>
          <w:top w:val="nil"/>
          <w:left w:val="nil"/>
          <w:bottom w:val="nil"/>
          <w:right w:val="nil"/>
          <w:between w:val="nil"/>
        </w:pBdr>
        <w:jc w:val="both"/>
        <w:rPr>
          <w:lang w:val="en-GB"/>
        </w:rPr>
      </w:pPr>
      <w:r w:rsidRPr="00285479">
        <w:rPr>
          <w:color w:val="000000" w:themeColor="text1"/>
          <w:lang w:val="en-GB"/>
        </w:rPr>
        <w:t xml:space="preserve">A decision to refuse admission to the </w:t>
      </w:r>
      <w:r>
        <w:rPr>
          <w:color w:val="000000" w:themeColor="text1"/>
          <w:lang w:val="en-GB"/>
        </w:rPr>
        <w:t>d</w:t>
      </w:r>
      <w:r w:rsidRPr="00285479">
        <w:rPr>
          <w:color w:val="000000" w:themeColor="text1"/>
          <w:lang w:val="en-GB"/>
        </w:rPr>
        <w:t xml:space="preserve">octoral </w:t>
      </w:r>
      <w:r>
        <w:rPr>
          <w:color w:val="000000" w:themeColor="text1"/>
          <w:lang w:val="en-GB"/>
        </w:rPr>
        <w:t>s</w:t>
      </w:r>
      <w:r w:rsidRPr="00285479">
        <w:rPr>
          <w:color w:val="000000" w:themeColor="text1"/>
          <w:lang w:val="en-GB"/>
        </w:rPr>
        <w:t xml:space="preserve">chool shall be issued by the </w:t>
      </w:r>
      <w:r>
        <w:rPr>
          <w:color w:val="000000" w:themeColor="text1"/>
          <w:lang w:val="en-GB"/>
        </w:rPr>
        <w:t xml:space="preserve">director </w:t>
      </w:r>
      <w:r w:rsidRPr="00285479">
        <w:rPr>
          <w:color w:val="000000" w:themeColor="text1"/>
          <w:lang w:val="en-GB"/>
        </w:rPr>
        <w:t xml:space="preserve">of the </w:t>
      </w:r>
      <w:r>
        <w:rPr>
          <w:color w:val="000000" w:themeColor="text1"/>
          <w:lang w:val="en-GB"/>
        </w:rPr>
        <w:t>d</w:t>
      </w:r>
      <w:r w:rsidRPr="00285479">
        <w:rPr>
          <w:color w:val="000000" w:themeColor="text1"/>
          <w:lang w:val="en-GB"/>
        </w:rPr>
        <w:t xml:space="preserve">octoral </w:t>
      </w:r>
      <w:r>
        <w:rPr>
          <w:color w:val="000000" w:themeColor="text1"/>
          <w:lang w:val="en-GB"/>
        </w:rPr>
        <w:t>s</w:t>
      </w:r>
      <w:r w:rsidRPr="00285479">
        <w:rPr>
          <w:color w:val="000000" w:themeColor="text1"/>
          <w:lang w:val="en-GB"/>
        </w:rPr>
        <w:t>chool in writing</w:t>
      </w:r>
      <w:r w:rsidR="3338C3F8" w:rsidRPr="00AF32B4">
        <w:rPr>
          <w:color w:val="000000" w:themeColor="text1"/>
          <w:lang w:val="en-GB"/>
        </w:rPr>
        <w:t>.</w:t>
      </w:r>
    </w:p>
    <w:p w14:paraId="356B5A11" w14:textId="03A0171E" w:rsidR="00041EE8" w:rsidRPr="00AF32B4" w:rsidRDefault="003D408A" w:rsidP="00B03B00">
      <w:pPr>
        <w:pStyle w:val="Akapitzlist"/>
        <w:numPr>
          <w:ilvl w:val="0"/>
          <w:numId w:val="4"/>
        </w:numPr>
        <w:pBdr>
          <w:top w:val="nil"/>
          <w:left w:val="nil"/>
          <w:bottom w:val="nil"/>
          <w:right w:val="nil"/>
          <w:between w:val="nil"/>
        </w:pBdr>
        <w:jc w:val="both"/>
        <w:rPr>
          <w:lang w:val="en-GB"/>
        </w:rPr>
      </w:pPr>
      <w:r>
        <w:rPr>
          <w:color w:val="000000" w:themeColor="text1"/>
          <w:lang w:val="en-GB"/>
        </w:rPr>
        <w:t xml:space="preserve">An </w:t>
      </w:r>
      <w:r w:rsidRPr="003D408A">
        <w:rPr>
          <w:color w:val="000000" w:themeColor="text1"/>
          <w:lang w:val="en-GB"/>
        </w:rPr>
        <w:t>application for re</w:t>
      </w:r>
      <w:r>
        <w:rPr>
          <w:color w:val="000000" w:themeColor="text1"/>
          <w:lang w:val="en-GB"/>
        </w:rPr>
        <w:t>consideration</w:t>
      </w:r>
      <w:r w:rsidRPr="003D408A">
        <w:rPr>
          <w:color w:val="000000" w:themeColor="text1"/>
          <w:lang w:val="en-GB"/>
        </w:rPr>
        <w:t xml:space="preserve"> may be filed </w:t>
      </w:r>
      <w:r>
        <w:rPr>
          <w:color w:val="000000" w:themeColor="text1"/>
          <w:lang w:val="en-GB"/>
        </w:rPr>
        <w:t>i</w:t>
      </w:r>
      <w:r w:rsidRPr="003D408A">
        <w:rPr>
          <w:color w:val="000000" w:themeColor="text1"/>
          <w:lang w:val="en-GB"/>
        </w:rPr>
        <w:t>n respect of the decision to refuse admission</w:t>
      </w:r>
      <w:r>
        <w:rPr>
          <w:color w:val="000000" w:themeColor="text1"/>
          <w:lang w:val="en-GB"/>
        </w:rPr>
        <w:t xml:space="preserve"> to the doctoral school. The application shall be filed</w:t>
      </w:r>
      <w:r w:rsidRPr="003D408A">
        <w:rPr>
          <w:color w:val="000000" w:themeColor="text1"/>
          <w:lang w:val="en-GB"/>
        </w:rPr>
        <w:t xml:space="preserve"> within 14 days from the date the decision is served</w:t>
      </w:r>
      <w:r w:rsidR="3338C3F8" w:rsidRPr="00AF32B4">
        <w:rPr>
          <w:color w:val="000000" w:themeColor="text1"/>
          <w:lang w:val="en-GB"/>
        </w:rPr>
        <w:t xml:space="preserve">. </w:t>
      </w:r>
    </w:p>
    <w:p w14:paraId="726B1085" w14:textId="5270C0A6" w:rsidR="00041EE8" w:rsidRPr="00AF32B4" w:rsidRDefault="003D408A" w:rsidP="00B03B00">
      <w:pPr>
        <w:pStyle w:val="Akapitzlist"/>
        <w:keepNext/>
        <w:keepLines/>
        <w:numPr>
          <w:ilvl w:val="0"/>
          <w:numId w:val="4"/>
        </w:numPr>
        <w:pBdr>
          <w:top w:val="nil"/>
          <w:left w:val="nil"/>
          <w:bottom w:val="nil"/>
          <w:right w:val="nil"/>
          <w:between w:val="nil"/>
        </w:pBdr>
        <w:jc w:val="both"/>
        <w:rPr>
          <w:color w:val="000000"/>
          <w:lang w:val="en-GB"/>
        </w:rPr>
      </w:pPr>
      <w:r w:rsidRPr="003D408A">
        <w:rPr>
          <w:color w:val="000000" w:themeColor="text1"/>
          <w:lang w:val="en-GB"/>
        </w:rPr>
        <w:t>The application for</w:t>
      </w:r>
      <w:r>
        <w:rPr>
          <w:color w:val="000000" w:themeColor="text1"/>
          <w:lang w:val="en-GB"/>
        </w:rPr>
        <w:t xml:space="preserve"> reconsideration</w:t>
      </w:r>
      <w:r w:rsidRPr="003D408A">
        <w:rPr>
          <w:color w:val="000000" w:themeColor="text1"/>
          <w:lang w:val="en-GB"/>
        </w:rPr>
        <w:t xml:space="preserve"> may be based on detailed specified circumstances of breach of the terms and conditions and mode of recruitment to the </w:t>
      </w:r>
      <w:r>
        <w:rPr>
          <w:color w:val="000000" w:themeColor="text1"/>
          <w:lang w:val="en-GB"/>
        </w:rPr>
        <w:t>d</w:t>
      </w:r>
      <w:r w:rsidRPr="003D408A">
        <w:rPr>
          <w:color w:val="000000" w:themeColor="text1"/>
          <w:lang w:val="en-GB"/>
        </w:rPr>
        <w:t xml:space="preserve">octoral </w:t>
      </w:r>
      <w:r>
        <w:rPr>
          <w:color w:val="000000" w:themeColor="text1"/>
          <w:lang w:val="en-GB"/>
        </w:rPr>
        <w:t>s</w:t>
      </w:r>
      <w:r w:rsidRPr="003D408A">
        <w:rPr>
          <w:color w:val="000000" w:themeColor="text1"/>
          <w:lang w:val="en-GB"/>
        </w:rPr>
        <w:t>chool only</w:t>
      </w:r>
      <w:r w:rsidR="00D25EBF" w:rsidRPr="00AF32B4">
        <w:rPr>
          <w:color w:val="000000" w:themeColor="text1"/>
          <w:lang w:val="en-GB"/>
        </w:rPr>
        <w:t>.</w:t>
      </w:r>
    </w:p>
    <w:p w14:paraId="1065B010" w14:textId="67F6955C" w:rsidR="00041EE8" w:rsidRPr="00AF32B4" w:rsidRDefault="003D408A" w:rsidP="00B03B00">
      <w:pPr>
        <w:pStyle w:val="Akapitzlist"/>
        <w:keepNext/>
        <w:keepLines/>
        <w:numPr>
          <w:ilvl w:val="0"/>
          <w:numId w:val="4"/>
        </w:numPr>
        <w:pBdr>
          <w:top w:val="nil"/>
          <w:left w:val="nil"/>
          <w:bottom w:val="nil"/>
          <w:right w:val="nil"/>
          <w:between w:val="nil"/>
        </w:pBdr>
        <w:jc w:val="both"/>
        <w:rPr>
          <w:color w:val="000000"/>
          <w:lang w:val="en-GB"/>
        </w:rPr>
      </w:pPr>
      <w:r w:rsidRPr="003D408A">
        <w:rPr>
          <w:color w:val="000000" w:themeColor="text1"/>
          <w:lang w:val="en-GB"/>
        </w:rPr>
        <w:t xml:space="preserve">The application for </w:t>
      </w:r>
      <w:r w:rsidR="009A59B2">
        <w:rPr>
          <w:color w:val="000000" w:themeColor="text1"/>
          <w:lang w:val="en-GB"/>
        </w:rPr>
        <w:t xml:space="preserve">reconsideration </w:t>
      </w:r>
      <w:r w:rsidRPr="003D408A">
        <w:rPr>
          <w:color w:val="000000" w:themeColor="text1"/>
          <w:lang w:val="en-GB"/>
        </w:rPr>
        <w:t>shall be opined on by</w:t>
      </w:r>
      <w:r w:rsidR="009A59B2">
        <w:rPr>
          <w:color w:val="000000" w:themeColor="text1"/>
          <w:lang w:val="en-GB"/>
        </w:rPr>
        <w:t xml:space="preserve"> a relevant </w:t>
      </w:r>
      <w:r w:rsidRPr="003D408A">
        <w:rPr>
          <w:color w:val="000000" w:themeColor="text1"/>
          <w:lang w:val="en-GB"/>
        </w:rPr>
        <w:t>recruitment</w:t>
      </w:r>
      <w:r w:rsidR="009A59B2">
        <w:rPr>
          <w:color w:val="000000" w:themeColor="text1"/>
          <w:lang w:val="en-GB"/>
        </w:rPr>
        <w:t xml:space="preserve"> committee</w:t>
      </w:r>
      <w:r w:rsidRPr="003D408A">
        <w:rPr>
          <w:color w:val="000000" w:themeColor="text1"/>
          <w:lang w:val="en-GB"/>
        </w:rPr>
        <w:t xml:space="preserve">. The decision </w:t>
      </w:r>
      <w:r w:rsidR="009A59B2">
        <w:rPr>
          <w:color w:val="000000" w:themeColor="text1"/>
          <w:lang w:val="en-GB"/>
        </w:rPr>
        <w:t xml:space="preserve">regarding the admission to the doctoral school, </w:t>
      </w:r>
      <w:r w:rsidRPr="003D408A">
        <w:rPr>
          <w:color w:val="000000" w:themeColor="text1"/>
          <w:lang w:val="en-GB"/>
        </w:rPr>
        <w:t>after re</w:t>
      </w:r>
      <w:r w:rsidR="009A59B2">
        <w:rPr>
          <w:color w:val="000000" w:themeColor="text1"/>
          <w:lang w:val="en-GB"/>
        </w:rPr>
        <w:t>consideration,</w:t>
      </w:r>
      <w:r w:rsidRPr="003D408A">
        <w:rPr>
          <w:color w:val="000000" w:themeColor="text1"/>
          <w:lang w:val="en-GB"/>
        </w:rPr>
        <w:t xml:space="preserve"> shall be made by the </w:t>
      </w:r>
      <w:r w:rsidR="009A59B2">
        <w:rPr>
          <w:color w:val="000000" w:themeColor="text1"/>
          <w:lang w:val="en-GB"/>
        </w:rPr>
        <w:t>r</w:t>
      </w:r>
      <w:r w:rsidRPr="003D408A">
        <w:rPr>
          <w:color w:val="000000" w:themeColor="text1"/>
          <w:lang w:val="en-GB"/>
        </w:rPr>
        <w:t>ector. The decision shall be final</w:t>
      </w:r>
      <w:r w:rsidR="00D25EBF" w:rsidRPr="00AF32B4">
        <w:rPr>
          <w:color w:val="000000" w:themeColor="text1"/>
          <w:lang w:val="en-GB"/>
        </w:rPr>
        <w:t>.</w:t>
      </w:r>
    </w:p>
    <w:p w14:paraId="2EF21606" w14:textId="564B1D0B" w:rsidR="00041EE8" w:rsidRPr="00AF32B4" w:rsidRDefault="009A59B2" w:rsidP="00B03B00">
      <w:pPr>
        <w:pStyle w:val="Akapitzlist"/>
        <w:numPr>
          <w:ilvl w:val="0"/>
          <w:numId w:val="4"/>
        </w:numPr>
        <w:pBdr>
          <w:top w:val="nil"/>
          <w:left w:val="nil"/>
          <w:bottom w:val="nil"/>
          <w:right w:val="nil"/>
          <w:between w:val="nil"/>
        </w:pBdr>
        <w:jc w:val="both"/>
        <w:rPr>
          <w:lang w:val="en-GB"/>
        </w:rPr>
      </w:pPr>
      <w:r w:rsidRPr="009A59B2">
        <w:rPr>
          <w:color w:val="000000" w:themeColor="text1"/>
          <w:lang w:val="en-GB"/>
        </w:rPr>
        <w:t xml:space="preserve">The application for </w:t>
      </w:r>
      <w:r>
        <w:rPr>
          <w:color w:val="000000" w:themeColor="text1"/>
          <w:lang w:val="en-GB"/>
        </w:rPr>
        <w:t xml:space="preserve">reconsideration </w:t>
      </w:r>
      <w:r w:rsidRPr="009A59B2">
        <w:rPr>
          <w:color w:val="000000" w:themeColor="text1"/>
          <w:lang w:val="en-GB"/>
        </w:rPr>
        <w:t xml:space="preserve">shall be filed via the </w:t>
      </w:r>
      <w:r>
        <w:rPr>
          <w:color w:val="000000" w:themeColor="text1"/>
          <w:lang w:val="en-GB"/>
        </w:rPr>
        <w:t>d</w:t>
      </w:r>
      <w:r w:rsidRPr="009A59B2">
        <w:rPr>
          <w:color w:val="000000" w:themeColor="text1"/>
          <w:lang w:val="en-GB"/>
        </w:rPr>
        <w:t xml:space="preserve">octoral </w:t>
      </w:r>
      <w:r>
        <w:rPr>
          <w:color w:val="000000" w:themeColor="text1"/>
          <w:lang w:val="en-GB"/>
        </w:rPr>
        <w:t>s</w:t>
      </w:r>
      <w:r w:rsidRPr="009A59B2">
        <w:rPr>
          <w:color w:val="000000" w:themeColor="text1"/>
          <w:lang w:val="en-GB"/>
        </w:rPr>
        <w:t>chool</w:t>
      </w:r>
      <w:r>
        <w:rPr>
          <w:color w:val="000000" w:themeColor="text1"/>
          <w:lang w:val="en-GB"/>
        </w:rPr>
        <w:t xml:space="preserve"> office</w:t>
      </w:r>
      <w:r w:rsidR="00D25EBF" w:rsidRPr="00AF32B4">
        <w:rPr>
          <w:color w:val="000000" w:themeColor="text1"/>
          <w:lang w:val="en-GB"/>
        </w:rPr>
        <w:t>.</w:t>
      </w:r>
    </w:p>
    <w:p w14:paraId="281FFF1A" w14:textId="3490E4F4" w:rsidR="00041EE8" w:rsidRPr="00AF32B4" w:rsidRDefault="0083523A" w:rsidP="219014A4">
      <w:pPr>
        <w:pBdr>
          <w:top w:val="nil"/>
          <w:left w:val="nil"/>
          <w:bottom w:val="nil"/>
          <w:right w:val="nil"/>
          <w:between w:val="nil"/>
        </w:pBdr>
        <w:ind w:left="709" w:hanging="425"/>
        <w:jc w:val="both"/>
        <w:rPr>
          <w:lang w:val="en-GB"/>
        </w:rPr>
      </w:pPr>
      <w:r w:rsidRPr="00AF32B4">
        <w:rPr>
          <w:lang w:val="en-GB"/>
        </w:rPr>
        <w:br w:type="page"/>
      </w:r>
    </w:p>
    <w:p w14:paraId="7E7E4927" w14:textId="1A99BA1B" w:rsidR="00472206" w:rsidRPr="00472206" w:rsidRDefault="00472206" w:rsidP="00FB2669">
      <w:pPr>
        <w:ind w:left="1080"/>
        <w:contextualSpacing/>
        <w:jc w:val="right"/>
        <w:rPr>
          <w:rFonts w:ascii="Arial Narrow" w:eastAsia="Arial Narrow" w:hAnsi="Arial Narrow" w:cs="Arial Narrow"/>
          <w:sz w:val="20"/>
          <w:szCs w:val="20"/>
          <w:lang w:val="en-GB"/>
        </w:rPr>
      </w:pPr>
      <w:r w:rsidRPr="00472206">
        <w:rPr>
          <w:rFonts w:ascii="Arial Narrow" w:eastAsia="Arial Narrow" w:hAnsi="Arial Narrow" w:cs="Arial Narrow"/>
          <w:sz w:val="20"/>
          <w:szCs w:val="20"/>
          <w:lang w:val="en-GB"/>
        </w:rPr>
        <w:lastRenderedPageBreak/>
        <w:t xml:space="preserve">Appendix No. 1 </w:t>
      </w:r>
      <w:bookmarkStart w:id="9" w:name="_Hlk158909220"/>
      <w:r w:rsidRPr="00472206">
        <w:rPr>
          <w:rFonts w:ascii="Arial Narrow" w:eastAsia="Arial Narrow" w:hAnsi="Arial Narrow" w:cs="Arial Narrow"/>
          <w:sz w:val="20"/>
          <w:szCs w:val="20"/>
          <w:lang w:val="en-GB"/>
        </w:rPr>
        <w:t>to the recruitment rules of the</w:t>
      </w:r>
      <w:r w:rsidR="00FB2669">
        <w:rPr>
          <w:rFonts w:ascii="Arial Narrow" w:eastAsia="Arial Narrow" w:hAnsi="Arial Narrow" w:cs="Arial Narrow"/>
          <w:sz w:val="20"/>
          <w:szCs w:val="20"/>
          <w:lang w:val="en-GB"/>
        </w:rPr>
        <w:t xml:space="preserve"> SGGW</w:t>
      </w:r>
      <w:r w:rsidRPr="00472206">
        <w:rPr>
          <w:rFonts w:ascii="Arial Narrow" w:eastAsia="Arial Narrow" w:hAnsi="Arial Narrow" w:cs="Arial Narrow"/>
          <w:sz w:val="20"/>
          <w:szCs w:val="20"/>
          <w:lang w:val="en-GB"/>
        </w:rPr>
        <w:t xml:space="preserve"> Doctoral School</w:t>
      </w:r>
      <w:r w:rsidR="00FB2669">
        <w:rPr>
          <w:rFonts w:ascii="Arial Narrow" w:eastAsia="Arial Narrow" w:hAnsi="Arial Narrow" w:cs="Arial Narrow"/>
          <w:sz w:val="20"/>
          <w:szCs w:val="20"/>
          <w:lang w:val="en-GB"/>
        </w:rPr>
        <w:t xml:space="preserve"> in Warsaw</w:t>
      </w:r>
      <w:bookmarkEnd w:id="9"/>
    </w:p>
    <w:p w14:paraId="4DC9467B" w14:textId="77777777" w:rsidR="00472206" w:rsidRPr="00472206" w:rsidRDefault="00472206" w:rsidP="00472206">
      <w:pPr>
        <w:ind w:left="1080"/>
        <w:contextualSpacing/>
        <w:jc w:val="right"/>
        <w:rPr>
          <w:rFonts w:ascii="Arial Narrow" w:eastAsia="Arial Narrow" w:hAnsi="Arial Narrow" w:cs="Arial Narrow"/>
          <w:sz w:val="20"/>
          <w:szCs w:val="20"/>
          <w:lang w:val="en-GB"/>
        </w:rPr>
      </w:pPr>
    </w:p>
    <w:p w14:paraId="3DA1AEBB" w14:textId="77777777" w:rsidR="00472206" w:rsidRPr="00472206" w:rsidRDefault="00472206" w:rsidP="00472206">
      <w:pPr>
        <w:rPr>
          <w:rFonts w:ascii="Arial Narrow" w:eastAsia="Arial Narrow" w:hAnsi="Arial Narrow" w:cs="Arial Narrow"/>
          <w:lang w:val="en-GB"/>
        </w:rPr>
      </w:pPr>
    </w:p>
    <w:p w14:paraId="7EB911CC" w14:textId="77777777" w:rsidR="00472206" w:rsidRPr="00472206" w:rsidRDefault="00472206" w:rsidP="00472206">
      <w:pPr>
        <w:jc w:val="center"/>
        <w:rPr>
          <w:rFonts w:ascii="Arial Narrow" w:eastAsia="Arial Narrow" w:hAnsi="Arial Narrow" w:cs="Arial Narrow"/>
          <w:b/>
          <w:lang w:val="en-GB"/>
        </w:rPr>
      </w:pPr>
      <w:r w:rsidRPr="00472206">
        <w:rPr>
          <w:rFonts w:ascii="Arial Narrow" w:eastAsia="Arial Narrow" w:hAnsi="Arial Narrow" w:cs="Arial Narrow"/>
          <w:b/>
          <w:lang w:val="en-GB"/>
        </w:rPr>
        <w:t>Candidate supervisor’s information summary form</w:t>
      </w:r>
    </w:p>
    <w:p w14:paraId="1CECC575" w14:textId="0531D281" w:rsidR="00472206" w:rsidRPr="00472206" w:rsidRDefault="00472206" w:rsidP="00472206">
      <w:pPr>
        <w:spacing w:line="276" w:lineRule="auto"/>
        <w:jc w:val="center"/>
        <w:rPr>
          <w:rFonts w:ascii="Arial Narrow" w:eastAsia="Arial Narrow" w:hAnsi="Arial Narrow" w:cs="Arial Narrow"/>
          <w:lang w:val="en-GB"/>
        </w:rPr>
      </w:pPr>
      <w:r w:rsidRPr="00472206">
        <w:rPr>
          <w:rFonts w:ascii="Arial Narrow" w:eastAsia="Arial Narrow" w:hAnsi="Arial Narrow" w:cs="Arial Narrow"/>
          <w:lang w:val="en-GB"/>
        </w:rPr>
        <w:t xml:space="preserve">maximum 2 pages – it should be a summary of </w:t>
      </w:r>
      <w:r w:rsidR="00172FC4">
        <w:rPr>
          <w:rFonts w:ascii="Arial Narrow" w:eastAsia="Arial Narrow" w:hAnsi="Arial Narrow" w:cs="Arial Narrow"/>
          <w:lang w:val="en-GB"/>
        </w:rPr>
        <w:t xml:space="preserve">the </w:t>
      </w:r>
      <w:r w:rsidRPr="00472206">
        <w:rPr>
          <w:rFonts w:ascii="Arial Narrow" w:eastAsia="Arial Narrow" w:hAnsi="Arial Narrow" w:cs="Arial Narrow"/>
          <w:lang w:val="en-GB"/>
        </w:rPr>
        <w:t>most important achievements</w:t>
      </w:r>
    </w:p>
    <w:p w14:paraId="425FE734" w14:textId="77777777" w:rsidR="00472206" w:rsidRPr="00472206" w:rsidRDefault="00472206" w:rsidP="00472206">
      <w:pPr>
        <w:rPr>
          <w:rFonts w:ascii="Arial Narrow" w:eastAsia="Arial Narrow" w:hAnsi="Arial Narrow" w:cs="Arial Narrow"/>
          <w:lang w:val="en-GB"/>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5806"/>
      </w:tblGrid>
      <w:tr w:rsidR="00472206" w:rsidRPr="0097788F" w14:paraId="47EB92AE" w14:textId="77777777" w:rsidTr="001658C9">
        <w:tc>
          <w:tcPr>
            <w:tcW w:w="9062" w:type="dxa"/>
            <w:gridSpan w:val="2"/>
            <w:shd w:val="clear" w:color="auto" w:fill="DEEBF6"/>
          </w:tcPr>
          <w:p w14:paraId="74359D97" w14:textId="77777777" w:rsidR="00472206" w:rsidRPr="00472206" w:rsidRDefault="00472206" w:rsidP="00472206">
            <w:pPr>
              <w:spacing w:before="60" w:after="60" w:line="276" w:lineRule="auto"/>
              <w:jc w:val="both"/>
              <w:rPr>
                <w:rFonts w:ascii="Arial Narrow" w:eastAsia="Arial Narrow" w:hAnsi="Arial Narrow" w:cs="Arial Narrow"/>
                <w:lang w:val="en-GB"/>
              </w:rPr>
            </w:pPr>
            <w:r w:rsidRPr="00472206">
              <w:rPr>
                <w:rFonts w:ascii="Arial Narrow" w:eastAsia="Arial Narrow" w:hAnsi="Arial Narrow" w:cs="Arial Narrow"/>
                <w:lang w:val="en-GB"/>
              </w:rPr>
              <w:t>Name and surname, degree, title:</w:t>
            </w:r>
          </w:p>
        </w:tc>
      </w:tr>
      <w:tr w:rsidR="00472206" w:rsidRPr="00472206" w14:paraId="2244F086" w14:textId="77777777" w:rsidTr="001658C9">
        <w:tc>
          <w:tcPr>
            <w:tcW w:w="3256" w:type="dxa"/>
          </w:tcPr>
          <w:p w14:paraId="3366FB8C" w14:textId="6C828D40" w:rsidR="00472206" w:rsidRPr="00472206" w:rsidRDefault="00FB2669" w:rsidP="00472206">
            <w:pPr>
              <w:spacing w:before="60" w:after="60" w:line="276" w:lineRule="auto"/>
              <w:jc w:val="both"/>
              <w:rPr>
                <w:rFonts w:ascii="Arial Narrow" w:eastAsia="Arial Narrow" w:hAnsi="Arial Narrow" w:cs="Arial Narrow"/>
                <w:lang w:val="en-GB"/>
              </w:rPr>
            </w:pPr>
            <w:r>
              <w:rPr>
                <w:rFonts w:ascii="Arial Narrow" w:eastAsia="Arial Narrow" w:hAnsi="Arial Narrow" w:cs="Arial Narrow"/>
                <w:lang w:val="en-GB"/>
              </w:rPr>
              <w:t>Scientific d</w:t>
            </w:r>
            <w:r w:rsidR="00472206" w:rsidRPr="00472206">
              <w:rPr>
                <w:rFonts w:ascii="Arial Narrow" w:eastAsia="Arial Narrow" w:hAnsi="Arial Narrow" w:cs="Arial Narrow"/>
                <w:lang w:val="en-GB"/>
              </w:rPr>
              <w:t>iscipline/ disciplines</w:t>
            </w:r>
          </w:p>
        </w:tc>
        <w:tc>
          <w:tcPr>
            <w:tcW w:w="5806" w:type="dxa"/>
          </w:tcPr>
          <w:p w14:paraId="10CCF7A3"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r w:rsidR="00472206" w:rsidRPr="0097788F" w14:paraId="40E9E66D" w14:textId="77777777" w:rsidTr="001658C9">
        <w:tc>
          <w:tcPr>
            <w:tcW w:w="3256" w:type="dxa"/>
          </w:tcPr>
          <w:p w14:paraId="49CC0305" w14:textId="77777777" w:rsidR="00472206" w:rsidRPr="00472206" w:rsidRDefault="00472206" w:rsidP="00472206">
            <w:pPr>
              <w:spacing w:before="60" w:after="60" w:line="276" w:lineRule="auto"/>
              <w:rPr>
                <w:rFonts w:ascii="Arial Narrow" w:eastAsia="Arial Narrow" w:hAnsi="Arial Narrow" w:cs="Arial Narrow"/>
                <w:lang w:val="en-GB"/>
              </w:rPr>
            </w:pPr>
            <w:r w:rsidRPr="00472206">
              <w:rPr>
                <w:rFonts w:ascii="Arial Narrow" w:eastAsia="Arial Narrow" w:hAnsi="Arial Narrow" w:cs="Arial Narrow"/>
                <w:lang w:val="en-GB"/>
              </w:rPr>
              <w:t>Professional development (degrees and titles) in chronological order</w:t>
            </w:r>
          </w:p>
        </w:tc>
        <w:tc>
          <w:tcPr>
            <w:tcW w:w="5806" w:type="dxa"/>
          </w:tcPr>
          <w:p w14:paraId="329CB574"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r w:rsidR="00472206" w:rsidRPr="0097788F" w14:paraId="4E89F778" w14:textId="77777777" w:rsidTr="001658C9">
        <w:tc>
          <w:tcPr>
            <w:tcW w:w="3256" w:type="dxa"/>
          </w:tcPr>
          <w:p w14:paraId="6839C1C8" w14:textId="7E47662A" w:rsidR="00472206" w:rsidRPr="00472206" w:rsidRDefault="00472206" w:rsidP="00AE7D56">
            <w:pPr>
              <w:spacing w:before="60" w:after="60" w:line="276" w:lineRule="auto"/>
              <w:rPr>
                <w:rFonts w:ascii="Arial Narrow" w:eastAsia="Arial Narrow" w:hAnsi="Arial Narrow" w:cs="Arial Narrow"/>
                <w:lang w:val="en-GB"/>
              </w:rPr>
            </w:pPr>
            <w:r w:rsidRPr="00472206">
              <w:rPr>
                <w:rFonts w:ascii="Arial Narrow" w:eastAsia="Arial Narrow" w:hAnsi="Arial Narrow" w:cs="Arial Narrow"/>
                <w:lang w:val="en-GB"/>
              </w:rPr>
              <w:t>Most important publications/</w:t>
            </w:r>
            <w:r w:rsidR="00AE7D56">
              <w:rPr>
                <w:rFonts w:ascii="Arial Narrow" w:eastAsia="Arial Narrow" w:hAnsi="Arial Narrow" w:cs="Arial Narrow"/>
                <w:lang w:val="en-GB"/>
              </w:rPr>
              <w:t xml:space="preserve"> </w:t>
            </w:r>
            <w:r w:rsidRPr="00472206">
              <w:rPr>
                <w:rFonts w:ascii="Arial Narrow" w:eastAsia="Arial Narrow" w:hAnsi="Arial Narrow" w:cs="Arial Narrow"/>
                <w:lang w:val="en-GB"/>
              </w:rPr>
              <w:t>paten</w:t>
            </w:r>
            <w:r w:rsidR="00AE7D56">
              <w:rPr>
                <w:rFonts w:ascii="Arial Narrow" w:eastAsia="Arial Narrow" w:hAnsi="Arial Narrow" w:cs="Arial Narrow"/>
                <w:lang w:val="en-GB"/>
              </w:rPr>
              <w:t>t</w:t>
            </w:r>
            <w:r w:rsidRPr="00472206">
              <w:rPr>
                <w:rFonts w:ascii="Arial Narrow" w:eastAsia="Arial Narrow" w:hAnsi="Arial Narrow" w:cs="Arial Narrow"/>
                <w:lang w:val="en-GB"/>
              </w:rPr>
              <w:t xml:space="preserve">s </w:t>
            </w:r>
            <w:r w:rsidR="00AE7D56">
              <w:rPr>
                <w:rFonts w:ascii="Arial Narrow" w:eastAsia="Arial Narrow" w:hAnsi="Arial Narrow" w:cs="Arial Narrow"/>
                <w:lang w:val="en-GB"/>
              </w:rPr>
              <w:t>in</w:t>
            </w:r>
            <w:r w:rsidRPr="00472206">
              <w:rPr>
                <w:rFonts w:ascii="Arial Narrow" w:eastAsia="Arial Narrow" w:hAnsi="Arial Narrow" w:cs="Arial Narrow"/>
                <w:lang w:val="en-GB"/>
              </w:rPr>
              <w:t xml:space="preserve"> the last 3 years (maximum 10)</w:t>
            </w:r>
          </w:p>
        </w:tc>
        <w:tc>
          <w:tcPr>
            <w:tcW w:w="5806" w:type="dxa"/>
          </w:tcPr>
          <w:p w14:paraId="0ACBFBDD"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r w:rsidR="00472206" w:rsidRPr="0097788F" w14:paraId="5B39BE44" w14:textId="77777777" w:rsidTr="001658C9">
        <w:tc>
          <w:tcPr>
            <w:tcW w:w="3256" w:type="dxa"/>
          </w:tcPr>
          <w:p w14:paraId="1DE79A8D" w14:textId="1E58D908" w:rsidR="00472206" w:rsidRPr="00472206" w:rsidRDefault="00472206" w:rsidP="00472206">
            <w:pPr>
              <w:spacing w:before="60" w:after="60" w:line="276" w:lineRule="auto"/>
              <w:rPr>
                <w:rFonts w:ascii="Arial Narrow" w:eastAsia="Arial Narrow" w:hAnsi="Arial Narrow" w:cs="Arial Narrow"/>
                <w:lang w:val="en-GB"/>
              </w:rPr>
            </w:pPr>
            <w:r w:rsidRPr="00472206">
              <w:rPr>
                <w:rFonts w:ascii="Arial Narrow" w:eastAsia="Arial Narrow" w:hAnsi="Arial Narrow" w:cs="Arial Narrow"/>
                <w:lang w:val="en-GB"/>
              </w:rPr>
              <w:t xml:space="preserve">Experience in work with doctoral students (defended doctoral dissertations, </w:t>
            </w:r>
            <w:r w:rsidR="00FB2669">
              <w:rPr>
                <w:rFonts w:ascii="Arial Narrow" w:eastAsia="Arial Narrow" w:hAnsi="Arial Narrow" w:cs="Arial Narrow"/>
                <w:lang w:val="en-GB"/>
              </w:rPr>
              <w:t xml:space="preserve">initiated </w:t>
            </w:r>
            <w:r w:rsidRPr="00472206">
              <w:rPr>
                <w:rFonts w:ascii="Arial Narrow" w:eastAsia="Arial Narrow" w:hAnsi="Arial Narrow" w:cs="Arial Narrow"/>
                <w:lang w:val="en-GB"/>
              </w:rPr>
              <w:t xml:space="preserve">doctoral </w:t>
            </w:r>
            <w:r w:rsidR="00FB2669">
              <w:rPr>
                <w:rFonts w:ascii="Arial Narrow" w:eastAsia="Arial Narrow" w:hAnsi="Arial Narrow" w:cs="Arial Narrow"/>
                <w:lang w:val="en-GB"/>
              </w:rPr>
              <w:t>procedures</w:t>
            </w:r>
            <w:r w:rsidRPr="00472206">
              <w:rPr>
                <w:rFonts w:ascii="Arial Narrow" w:eastAsia="Arial Narrow" w:hAnsi="Arial Narrow" w:cs="Arial Narrow"/>
                <w:lang w:val="en-GB"/>
              </w:rPr>
              <w:t>) in chronological order</w:t>
            </w:r>
          </w:p>
        </w:tc>
        <w:tc>
          <w:tcPr>
            <w:tcW w:w="5806" w:type="dxa"/>
          </w:tcPr>
          <w:p w14:paraId="5920D289"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r w:rsidR="00472206" w:rsidRPr="0097788F" w14:paraId="232D7823" w14:textId="77777777" w:rsidTr="001658C9">
        <w:tc>
          <w:tcPr>
            <w:tcW w:w="3256" w:type="dxa"/>
          </w:tcPr>
          <w:p w14:paraId="51451124" w14:textId="0B814219" w:rsidR="00472206" w:rsidRPr="00472206" w:rsidRDefault="00472206" w:rsidP="00AE7D56">
            <w:pPr>
              <w:spacing w:before="60" w:after="60" w:line="276" w:lineRule="auto"/>
              <w:rPr>
                <w:rFonts w:ascii="Arial Narrow" w:eastAsia="Arial Narrow" w:hAnsi="Arial Narrow" w:cs="Arial Narrow"/>
                <w:lang w:val="en-GB"/>
              </w:rPr>
            </w:pPr>
            <w:r w:rsidRPr="00472206">
              <w:rPr>
                <w:rFonts w:ascii="Arial Narrow" w:eastAsia="Arial Narrow" w:hAnsi="Arial Narrow" w:cs="Arial Narrow"/>
                <w:lang w:val="en-GB"/>
              </w:rPr>
              <w:t>Project/grants achievements (</w:t>
            </w:r>
            <w:r w:rsidR="00AE7D56">
              <w:rPr>
                <w:rFonts w:ascii="Arial Narrow" w:eastAsia="Arial Narrow" w:hAnsi="Arial Narrow" w:cs="Arial Narrow"/>
                <w:lang w:val="en-GB"/>
              </w:rPr>
              <w:t>in</w:t>
            </w:r>
            <w:r w:rsidRPr="00472206">
              <w:rPr>
                <w:rFonts w:ascii="Arial Narrow" w:eastAsia="Arial Narrow" w:hAnsi="Arial Narrow" w:cs="Arial Narrow"/>
                <w:lang w:val="en-GB"/>
              </w:rPr>
              <w:t xml:space="preserve"> the last </w:t>
            </w:r>
            <w:r w:rsidR="008F10F9">
              <w:rPr>
                <w:rFonts w:ascii="Arial Narrow" w:eastAsia="Arial Narrow" w:hAnsi="Arial Narrow" w:cs="Arial Narrow"/>
                <w:lang w:val="en-GB"/>
              </w:rPr>
              <w:t>5</w:t>
            </w:r>
            <w:r w:rsidRPr="00472206">
              <w:rPr>
                <w:rFonts w:ascii="Arial Narrow" w:eastAsia="Arial Narrow" w:hAnsi="Arial Narrow" w:cs="Arial Narrow"/>
                <w:lang w:val="en-GB"/>
              </w:rPr>
              <w:t xml:space="preserve"> years)</w:t>
            </w:r>
          </w:p>
        </w:tc>
        <w:tc>
          <w:tcPr>
            <w:tcW w:w="5806" w:type="dxa"/>
          </w:tcPr>
          <w:p w14:paraId="61AF7522"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r w:rsidR="00472206" w:rsidRPr="0097788F" w14:paraId="1F1E70F1" w14:textId="77777777" w:rsidTr="001658C9">
        <w:tc>
          <w:tcPr>
            <w:tcW w:w="3256" w:type="dxa"/>
          </w:tcPr>
          <w:p w14:paraId="2266A7F0" w14:textId="732B0977" w:rsidR="00472206" w:rsidRPr="00472206" w:rsidRDefault="00472206" w:rsidP="00472206">
            <w:pPr>
              <w:spacing w:before="60" w:after="60" w:line="276" w:lineRule="auto"/>
              <w:rPr>
                <w:rFonts w:ascii="Arial Narrow" w:eastAsia="Arial Narrow" w:hAnsi="Arial Narrow" w:cs="Arial Narrow"/>
                <w:lang w:val="en-GB"/>
              </w:rPr>
            </w:pPr>
            <w:r w:rsidRPr="00472206">
              <w:rPr>
                <w:rFonts w:ascii="Arial Narrow" w:eastAsia="Arial Narrow" w:hAnsi="Arial Narrow" w:cs="Arial Narrow"/>
                <w:lang w:val="en-GB"/>
              </w:rPr>
              <w:t xml:space="preserve">Topic </w:t>
            </w:r>
            <w:r w:rsidR="008F10F9">
              <w:rPr>
                <w:rFonts w:ascii="Arial Narrow" w:eastAsia="Arial Narrow" w:hAnsi="Arial Narrow" w:cs="Arial Narrow"/>
                <w:lang w:val="en-GB"/>
              </w:rPr>
              <w:t>of the project</w:t>
            </w:r>
            <w:r w:rsidRPr="00472206">
              <w:rPr>
                <w:rFonts w:ascii="Arial Narrow" w:eastAsia="Arial Narrow" w:hAnsi="Arial Narrow" w:cs="Arial Narrow"/>
                <w:lang w:val="en-GB"/>
              </w:rPr>
              <w:t xml:space="preserve"> for which a doctoral student</w:t>
            </w:r>
            <w:r w:rsidR="008F10F9">
              <w:rPr>
                <w:rFonts w:ascii="Arial Narrow" w:eastAsia="Arial Narrow" w:hAnsi="Arial Narrow" w:cs="Arial Narrow"/>
                <w:lang w:val="en-GB"/>
              </w:rPr>
              <w:t xml:space="preserve"> is recruited</w:t>
            </w:r>
          </w:p>
        </w:tc>
        <w:tc>
          <w:tcPr>
            <w:tcW w:w="5806" w:type="dxa"/>
          </w:tcPr>
          <w:p w14:paraId="57457821"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r w:rsidR="00472206" w:rsidRPr="00472206" w14:paraId="573A62FA" w14:textId="77777777" w:rsidTr="001658C9">
        <w:tc>
          <w:tcPr>
            <w:tcW w:w="3256" w:type="dxa"/>
          </w:tcPr>
          <w:p w14:paraId="6DDF970E" w14:textId="77777777" w:rsidR="00472206" w:rsidRPr="00472206" w:rsidRDefault="00472206" w:rsidP="00472206">
            <w:pPr>
              <w:spacing w:before="60" w:after="60" w:line="276" w:lineRule="auto"/>
              <w:jc w:val="both"/>
              <w:rPr>
                <w:rFonts w:ascii="Arial Narrow" w:eastAsia="Arial Narrow" w:hAnsi="Arial Narrow" w:cs="Arial Narrow"/>
                <w:u w:val="single"/>
                <w:lang w:val="en-GB"/>
              </w:rPr>
            </w:pPr>
            <w:r w:rsidRPr="00472206">
              <w:rPr>
                <w:rFonts w:ascii="Arial Narrow" w:eastAsia="Arial Narrow" w:hAnsi="Arial Narrow" w:cs="Arial Narrow"/>
                <w:u w:val="single"/>
                <w:lang w:val="en-GB"/>
              </w:rPr>
              <w:t>Contact details:</w:t>
            </w:r>
          </w:p>
          <w:p w14:paraId="35B2D532" w14:textId="1BDE0ADB" w:rsidR="00472206" w:rsidRPr="00472206" w:rsidRDefault="00472206" w:rsidP="00472206">
            <w:pPr>
              <w:spacing w:before="60" w:after="60" w:line="276" w:lineRule="auto"/>
              <w:jc w:val="both"/>
              <w:rPr>
                <w:rFonts w:ascii="Arial Narrow" w:eastAsia="Arial Narrow" w:hAnsi="Arial Narrow" w:cs="Arial Narrow"/>
                <w:lang w:val="en-GB"/>
              </w:rPr>
            </w:pPr>
            <w:r w:rsidRPr="00472206">
              <w:rPr>
                <w:rFonts w:ascii="Arial Narrow" w:eastAsia="Arial Narrow" w:hAnsi="Arial Narrow" w:cs="Arial Narrow"/>
                <w:lang w:val="en-GB"/>
              </w:rPr>
              <w:t>Institute</w:t>
            </w:r>
          </w:p>
          <w:p w14:paraId="28A9A23A" w14:textId="77777777" w:rsidR="00472206" w:rsidRPr="00472206" w:rsidRDefault="00472206" w:rsidP="00472206">
            <w:pPr>
              <w:spacing w:before="60" w:after="60" w:line="276" w:lineRule="auto"/>
              <w:jc w:val="both"/>
              <w:rPr>
                <w:rFonts w:ascii="Arial Narrow" w:eastAsia="Arial Narrow" w:hAnsi="Arial Narrow" w:cs="Arial Narrow"/>
                <w:lang w:val="en-GB"/>
              </w:rPr>
            </w:pPr>
            <w:r w:rsidRPr="00472206">
              <w:rPr>
                <w:rFonts w:ascii="Arial Narrow" w:eastAsia="Arial Narrow" w:hAnsi="Arial Narrow" w:cs="Arial Narrow"/>
                <w:lang w:val="en-GB"/>
              </w:rPr>
              <w:t>E-mail address</w:t>
            </w:r>
          </w:p>
          <w:p w14:paraId="0EC1545A" w14:textId="226871DF" w:rsidR="00472206" w:rsidRPr="00472206" w:rsidRDefault="00472206" w:rsidP="00472206">
            <w:pPr>
              <w:spacing w:before="60" w:after="60" w:line="276" w:lineRule="auto"/>
              <w:jc w:val="both"/>
              <w:rPr>
                <w:rFonts w:ascii="Arial Narrow" w:eastAsia="Arial Narrow" w:hAnsi="Arial Narrow" w:cs="Arial Narrow"/>
                <w:lang w:val="en-GB"/>
              </w:rPr>
            </w:pPr>
            <w:r w:rsidRPr="00472206">
              <w:rPr>
                <w:rFonts w:ascii="Arial Narrow" w:eastAsia="Arial Narrow" w:hAnsi="Arial Narrow" w:cs="Arial Narrow"/>
                <w:lang w:val="en-GB"/>
              </w:rPr>
              <w:t>Tel.</w:t>
            </w:r>
          </w:p>
        </w:tc>
        <w:tc>
          <w:tcPr>
            <w:tcW w:w="5806" w:type="dxa"/>
          </w:tcPr>
          <w:p w14:paraId="29CDCCE6" w14:textId="77777777" w:rsidR="00472206" w:rsidRPr="00472206" w:rsidRDefault="00472206" w:rsidP="00472206">
            <w:pPr>
              <w:spacing w:before="60" w:after="60" w:line="276" w:lineRule="auto"/>
              <w:jc w:val="both"/>
              <w:rPr>
                <w:rFonts w:ascii="Arial Narrow" w:eastAsia="Arial Narrow" w:hAnsi="Arial Narrow" w:cs="Arial Narrow"/>
                <w:lang w:val="en-GB"/>
              </w:rPr>
            </w:pPr>
          </w:p>
        </w:tc>
      </w:tr>
    </w:tbl>
    <w:p w14:paraId="6F79071E" w14:textId="77777777" w:rsidR="00041EE8" w:rsidRPr="00AF32B4" w:rsidRDefault="00041EE8">
      <w:pPr>
        <w:rPr>
          <w:lang w:val="en-GB"/>
        </w:rPr>
      </w:pPr>
    </w:p>
    <w:p w14:paraId="11130F93" w14:textId="77777777" w:rsidR="00041EE8" w:rsidRPr="00AF32B4" w:rsidRDefault="00D25EBF">
      <w:pPr>
        <w:rPr>
          <w:lang w:val="en-GB"/>
        </w:rPr>
      </w:pPr>
      <w:r w:rsidRPr="00AF32B4">
        <w:rPr>
          <w:lang w:val="en-GB"/>
        </w:rPr>
        <w:br w:type="page"/>
      </w:r>
    </w:p>
    <w:p w14:paraId="759D28F9" w14:textId="74C2C6AE" w:rsidR="0094280A" w:rsidRPr="00AF32B4" w:rsidRDefault="006E387F" w:rsidP="008F10F9">
      <w:pPr>
        <w:pBdr>
          <w:top w:val="nil"/>
          <w:left w:val="nil"/>
          <w:bottom w:val="nil"/>
          <w:right w:val="nil"/>
          <w:between w:val="nil"/>
        </w:pBdr>
        <w:ind w:left="2520" w:firstLine="360"/>
        <w:jc w:val="center"/>
        <w:rPr>
          <w:rFonts w:ascii="Arial Narrow" w:eastAsia="Arial Narrow" w:hAnsi="Arial Narrow" w:cs="Arial Narrow"/>
          <w:color w:val="000000"/>
          <w:sz w:val="20"/>
          <w:szCs w:val="20"/>
          <w:lang w:val="en-GB"/>
        </w:rPr>
      </w:pPr>
      <w:sdt>
        <w:sdtPr>
          <w:rPr>
            <w:lang w:val="en-GB"/>
          </w:rPr>
          <w:tag w:val="goog_rdk_86"/>
          <w:id w:val="1151323600"/>
          <w:showingPlcHdr/>
        </w:sdtPr>
        <w:sdtEndPr/>
        <w:sdtContent>
          <w:r w:rsidR="008F10F9">
            <w:rPr>
              <w:lang w:val="en-GB"/>
            </w:rPr>
            <w:t xml:space="preserve">     </w:t>
          </w:r>
        </w:sdtContent>
      </w:sdt>
      <w:bookmarkStart w:id="10" w:name="_Hlk158917114"/>
      <w:bookmarkStart w:id="11" w:name="_Hlk158917071"/>
      <w:r w:rsidR="008F10F9">
        <w:rPr>
          <w:rFonts w:ascii="Arial Narrow" w:eastAsia="Arial Narrow" w:hAnsi="Arial Narrow" w:cs="Arial Narrow"/>
          <w:color w:val="000000"/>
          <w:sz w:val="20"/>
          <w:szCs w:val="20"/>
          <w:lang w:val="en-GB"/>
        </w:rPr>
        <w:t xml:space="preserve">Appendix 2 </w:t>
      </w:r>
      <w:r w:rsidR="00FB2669" w:rsidRPr="00472206">
        <w:rPr>
          <w:rFonts w:ascii="Arial Narrow" w:eastAsia="Arial Narrow" w:hAnsi="Arial Narrow" w:cs="Arial Narrow"/>
          <w:color w:val="000000"/>
          <w:sz w:val="20"/>
          <w:szCs w:val="20"/>
          <w:lang w:val="en-GB"/>
        </w:rPr>
        <w:t>to the recruitment rules of the</w:t>
      </w:r>
      <w:r w:rsidR="00FB2669" w:rsidRPr="00FB2669">
        <w:rPr>
          <w:rFonts w:ascii="Arial Narrow" w:eastAsia="Arial Narrow" w:hAnsi="Arial Narrow" w:cs="Arial Narrow"/>
          <w:color w:val="000000"/>
          <w:sz w:val="20"/>
          <w:szCs w:val="20"/>
          <w:lang w:val="en-GB"/>
        </w:rPr>
        <w:t xml:space="preserve"> SGGW</w:t>
      </w:r>
      <w:r w:rsidR="00FB2669" w:rsidRPr="00472206">
        <w:rPr>
          <w:rFonts w:ascii="Arial Narrow" w:eastAsia="Arial Narrow" w:hAnsi="Arial Narrow" w:cs="Arial Narrow"/>
          <w:color w:val="000000"/>
          <w:sz w:val="20"/>
          <w:szCs w:val="20"/>
          <w:lang w:val="en-GB"/>
        </w:rPr>
        <w:t xml:space="preserve"> Doctoral School</w:t>
      </w:r>
      <w:r w:rsidR="00FB2669" w:rsidRPr="00FB2669">
        <w:rPr>
          <w:rFonts w:ascii="Arial Narrow" w:eastAsia="Arial Narrow" w:hAnsi="Arial Narrow" w:cs="Arial Narrow"/>
          <w:color w:val="000000"/>
          <w:sz w:val="20"/>
          <w:szCs w:val="20"/>
          <w:lang w:val="en-GB"/>
        </w:rPr>
        <w:t xml:space="preserve"> in Warsaw</w:t>
      </w:r>
      <w:bookmarkEnd w:id="10"/>
    </w:p>
    <w:p w14:paraId="2939BFEF" w14:textId="77777777" w:rsidR="0094280A" w:rsidRPr="00AF32B4" w:rsidRDefault="0094280A" w:rsidP="0094280A">
      <w:pPr>
        <w:pBdr>
          <w:top w:val="nil"/>
          <w:left w:val="nil"/>
          <w:bottom w:val="nil"/>
          <w:right w:val="nil"/>
          <w:between w:val="nil"/>
        </w:pBdr>
        <w:ind w:left="1080"/>
        <w:jc w:val="right"/>
        <w:rPr>
          <w:rFonts w:ascii="Arial Narrow" w:eastAsia="Arial Narrow" w:hAnsi="Arial Narrow" w:cs="Arial Narrow"/>
          <w:color w:val="000000"/>
          <w:sz w:val="20"/>
          <w:szCs w:val="20"/>
          <w:lang w:val="en-GB"/>
        </w:rPr>
      </w:pPr>
    </w:p>
    <w:p w14:paraId="278507D2" w14:textId="77777777" w:rsidR="0094280A" w:rsidRPr="00AF32B4" w:rsidRDefault="0094280A" w:rsidP="0094280A">
      <w:pPr>
        <w:pBdr>
          <w:top w:val="nil"/>
          <w:left w:val="nil"/>
          <w:bottom w:val="nil"/>
          <w:right w:val="nil"/>
          <w:between w:val="nil"/>
        </w:pBdr>
        <w:ind w:left="1080"/>
        <w:jc w:val="right"/>
        <w:rPr>
          <w:rFonts w:ascii="Arial Narrow" w:eastAsia="Arial Narrow" w:hAnsi="Arial Narrow" w:cs="Arial Narrow"/>
          <w:color w:val="000000"/>
          <w:sz w:val="20"/>
          <w:szCs w:val="20"/>
          <w:lang w:val="en-GB"/>
        </w:rPr>
      </w:pPr>
    </w:p>
    <w:p w14:paraId="3589CE85" w14:textId="082CE6D5" w:rsidR="0094280A" w:rsidRPr="00C85D9D" w:rsidRDefault="000E2403" w:rsidP="0094280A">
      <w:pPr>
        <w:spacing w:after="240" w:line="276" w:lineRule="auto"/>
        <w:jc w:val="center"/>
        <w:rPr>
          <w:rFonts w:ascii="Arial Narrow" w:eastAsia="Arial Narrow" w:hAnsi="Arial Narrow" w:cs="Arial Narrow"/>
          <w:b/>
          <w:sz w:val="22"/>
          <w:szCs w:val="22"/>
          <w:lang w:val="en-GB"/>
        </w:rPr>
      </w:pPr>
      <w:bookmarkStart w:id="12" w:name="_Hlk158917161"/>
      <w:r w:rsidRPr="00C85D9D">
        <w:rPr>
          <w:rFonts w:ascii="Arial Narrow" w:eastAsia="Arial Narrow" w:hAnsi="Arial Narrow" w:cs="Arial Narrow"/>
          <w:b/>
          <w:sz w:val="22"/>
          <w:szCs w:val="22"/>
          <w:lang w:val="en-GB"/>
        </w:rPr>
        <w:t>The SGGW Doctoral School</w:t>
      </w:r>
      <w:r w:rsidR="0094280A" w:rsidRPr="00C85D9D">
        <w:rPr>
          <w:rFonts w:ascii="Arial Narrow" w:eastAsia="Arial Narrow" w:hAnsi="Arial Narrow" w:cs="Arial Narrow"/>
          <w:b/>
          <w:sz w:val="22"/>
          <w:szCs w:val="22"/>
          <w:lang w:val="en-GB"/>
        </w:rPr>
        <w:br/>
      </w:r>
      <w:r w:rsidRPr="00C85D9D">
        <w:rPr>
          <w:rFonts w:ascii="Arial Narrow" w:eastAsia="Arial Narrow" w:hAnsi="Arial Narrow" w:cs="Arial Narrow"/>
          <w:b/>
          <w:sz w:val="22"/>
          <w:szCs w:val="22"/>
          <w:lang w:val="en-GB"/>
        </w:rPr>
        <w:t>recruitment procedure form</w:t>
      </w:r>
      <w:bookmarkEnd w:id="11"/>
      <w:bookmarkEnd w:id="12"/>
    </w:p>
    <w:p w14:paraId="02C485E2" w14:textId="77777777" w:rsidR="0094280A" w:rsidRPr="00C85D9D" w:rsidRDefault="0094280A" w:rsidP="0094280A">
      <w:pPr>
        <w:spacing w:line="360"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w:t>
      </w:r>
    </w:p>
    <w:p w14:paraId="4850E01B" w14:textId="1235AB6B" w:rsidR="0094280A" w:rsidRPr="00C85D9D" w:rsidRDefault="0094280A" w:rsidP="0094280A">
      <w:pPr>
        <w:spacing w:line="360"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w:t>
      </w:r>
      <w:bookmarkStart w:id="13" w:name="_Hlk158917295"/>
      <w:r w:rsidR="000E2403" w:rsidRPr="00C85D9D">
        <w:rPr>
          <w:rFonts w:ascii="Arial Narrow" w:eastAsia="Arial Narrow" w:hAnsi="Arial Narrow" w:cs="Arial Narrow"/>
          <w:b/>
          <w:sz w:val="22"/>
          <w:szCs w:val="22"/>
          <w:lang w:val="en-GB"/>
        </w:rPr>
        <w:t>candidate’s name and surname</w:t>
      </w:r>
      <w:bookmarkEnd w:id="13"/>
      <w:r w:rsidRPr="00C85D9D">
        <w:rPr>
          <w:rFonts w:ascii="Arial Narrow" w:eastAsia="Arial Narrow" w:hAnsi="Arial Narrow" w:cs="Arial Narrow"/>
          <w:b/>
          <w:sz w:val="22"/>
          <w:szCs w:val="22"/>
          <w:lang w:val="en-GB"/>
        </w:rPr>
        <w:t>)</w:t>
      </w:r>
    </w:p>
    <w:p w14:paraId="61B23DB5" w14:textId="77777777" w:rsidR="0094280A" w:rsidRPr="00C85D9D" w:rsidRDefault="0094280A" w:rsidP="0094280A">
      <w:pPr>
        <w:spacing w:line="360" w:lineRule="auto"/>
        <w:jc w:val="center"/>
        <w:rPr>
          <w:rFonts w:ascii="Arial Narrow" w:eastAsia="Arial Narrow" w:hAnsi="Arial Narrow" w:cs="Arial Narrow"/>
          <w:b/>
          <w:sz w:val="22"/>
          <w:szCs w:val="22"/>
          <w:lang w:val="en-GB"/>
        </w:rPr>
      </w:pP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9"/>
        <w:gridCol w:w="2192"/>
        <w:gridCol w:w="2121"/>
      </w:tblGrid>
      <w:tr w:rsidR="0094280A" w:rsidRPr="00C85D9D" w14:paraId="6A8FF65B" w14:textId="77777777" w:rsidTr="7EB043FD">
        <w:trPr>
          <w:trHeight w:val="960"/>
        </w:trPr>
        <w:tc>
          <w:tcPr>
            <w:tcW w:w="4749" w:type="dxa"/>
            <w:vAlign w:val="center"/>
          </w:tcPr>
          <w:p w14:paraId="0DF627B1" w14:textId="1028D66C" w:rsidR="0094280A" w:rsidRPr="00C85D9D" w:rsidRDefault="000E2403" w:rsidP="00D32782">
            <w:pPr>
              <w:spacing w:line="276"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Scope</w:t>
            </w:r>
          </w:p>
        </w:tc>
        <w:tc>
          <w:tcPr>
            <w:tcW w:w="2192" w:type="dxa"/>
            <w:vAlign w:val="center"/>
          </w:tcPr>
          <w:p w14:paraId="375D6A19" w14:textId="733F42AB" w:rsidR="0094280A" w:rsidRPr="00C85D9D" w:rsidRDefault="000E2403" w:rsidP="00D32782">
            <w:pPr>
              <w:spacing w:line="276"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Maximum score</w:t>
            </w:r>
            <w:r w:rsidR="0094280A" w:rsidRPr="00C85D9D">
              <w:rPr>
                <w:rFonts w:ascii="Arial Narrow" w:eastAsia="Arial Narrow" w:hAnsi="Arial Narrow" w:cs="Arial Narrow"/>
                <w:b/>
                <w:sz w:val="22"/>
                <w:szCs w:val="22"/>
                <w:lang w:val="en-GB"/>
              </w:rPr>
              <w:t xml:space="preserve"> </w:t>
            </w:r>
          </w:p>
        </w:tc>
        <w:tc>
          <w:tcPr>
            <w:tcW w:w="2121" w:type="dxa"/>
            <w:vAlign w:val="center"/>
          </w:tcPr>
          <w:p w14:paraId="15BC0EC9" w14:textId="4C196483" w:rsidR="0094280A" w:rsidRPr="00C85D9D" w:rsidRDefault="000E2403" w:rsidP="00D32782">
            <w:pPr>
              <w:spacing w:line="276"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Candi</w:t>
            </w:r>
            <w:r w:rsidR="00172FC4">
              <w:rPr>
                <w:rFonts w:ascii="Arial Narrow" w:eastAsia="Arial Narrow" w:hAnsi="Arial Narrow" w:cs="Arial Narrow"/>
                <w:b/>
                <w:sz w:val="22"/>
                <w:szCs w:val="22"/>
                <w:lang w:val="en-GB"/>
              </w:rPr>
              <w:t>d</w:t>
            </w:r>
            <w:r w:rsidRPr="00C85D9D">
              <w:rPr>
                <w:rFonts w:ascii="Arial Narrow" w:eastAsia="Arial Narrow" w:hAnsi="Arial Narrow" w:cs="Arial Narrow"/>
                <w:b/>
                <w:sz w:val="22"/>
                <w:szCs w:val="22"/>
                <w:lang w:val="en-GB"/>
              </w:rPr>
              <w:t>ate’s score</w:t>
            </w:r>
          </w:p>
        </w:tc>
      </w:tr>
      <w:tr w:rsidR="000E2403" w:rsidRPr="0097788F" w14:paraId="4F72F397" w14:textId="77777777" w:rsidTr="7EB043FD">
        <w:trPr>
          <w:trHeight w:val="440"/>
        </w:trPr>
        <w:tc>
          <w:tcPr>
            <w:tcW w:w="9062" w:type="dxa"/>
            <w:gridSpan w:val="3"/>
            <w:shd w:val="clear" w:color="auto" w:fill="DBEEF3"/>
          </w:tcPr>
          <w:p w14:paraId="621B615C" w14:textId="5630FDB6" w:rsidR="000E2403" w:rsidRPr="00C85D9D" w:rsidRDefault="000E2403" w:rsidP="008F10F9">
            <w:pPr>
              <w:spacing w:line="276"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 xml:space="preserve">Part I. </w:t>
            </w:r>
            <w:r w:rsidR="008F10F9" w:rsidRPr="00C85D9D">
              <w:rPr>
                <w:rFonts w:ascii="Arial Narrow" w:eastAsia="Arial Narrow" w:hAnsi="Arial Narrow" w:cs="Arial Narrow"/>
                <w:b/>
                <w:sz w:val="22"/>
                <w:szCs w:val="22"/>
                <w:lang w:val="en-GB"/>
              </w:rPr>
              <w:t xml:space="preserve">Assessment of the </w:t>
            </w:r>
            <w:r w:rsidRPr="00C85D9D">
              <w:rPr>
                <w:rFonts w:ascii="Arial Narrow" w:eastAsia="Arial Narrow" w:hAnsi="Arial Narrow" w:cs="Arial Narrow"/>
                <w:b/>
                <w:sz w:val="22"/>
                <w:szCs w:val="22"/>
                <w:lang w:val="en-GB"/>
              </w:rPr>
              <w:t>contents</w:t>
            </w:r>
            <w:r w:rsidR="008F10F9" w:rsidRPr="00C85D9D">
              <w:rPr>
                <w:rFonts w:ascii="Arial Narrow" w:eastAsia="Arial Narrow" w:hAnsi="Arial Narrow" w:cs="Arial Narrow"/>
                <w:b/>
                <w:sz w:val="22"/>
                <w:szCs w:val="22"/>
                <w:lang w:val="en-GB"/>
              </w:rPr>
              <w:t xml:space="preserve"> of documents</w:t>
            </w:r>
          </w:p>
        </w:tc>
      </w:tr>
      <w:tr w:rsidR="002E20D8" w:rsidRPr="00C85D9D" w14:paraId="5BA4C6A6" w14:textId="77777777" w:rsidTr="00C85D9D">
        <w:trPr>
          <w:trHeight w:val="5003"/>
        </w:trPr>
        <w:tc>
          <w:tcPr>
            <w:tcW w:w="4749" w:type="dxa"/>
          </w:tcPr>
          <w:p w14:paraId="29DF7548" w14:textId="4AD0D960" w:rsidR="002E20D8" w:rsidRPr="00C85D9D" w:rsidRDefault="004A2842" w:rsidP="002E20D8">
            <w:pPr>
              <w:spacing w:line="276" w:lineRule="auto"/>
              <w:jc w:val="both"/>
              <w:rPr>
                <w:rFonts w:ascii="Arial Narrow" w:eastAsia="Arial Narrow" w:hAnsi="Arial Narrow" w:cs="Arial Narrow"/>
                <w:sz w:val="22"/>
                <w:szCs w:val="22"/>
                <w:lang w:val="en-GB"/>
              </w:rPr>
            </w:pPr>
            <w:r w:rsidRPr="00C85D9D">
              <w:rPr>
                <w:rFonts w:ascii="Arial Narrow" w:eastAsia="Arial Narrow" w:hAnsi="Arial Narrow" w:cs="Arial Narrow"/>
                <w:sz w:val="22"/>
                <w:szCs w:val="22"/>
                <w:lang w:val="en-GB"/>
              </w:rPr>
              <w:t xml:space="preserve">Scientific publications </w:t>
            </w:r>
            <w:r w:rsidR="008F10F9" w:rsidRPr="00C85D9D">
              <w:rPr>
                <w:rFonts w:ascii="Arial Narrow" w:eastAsia="Arial Narrow" w:hAnsi="Arial Narrow" w:cs="Arial Narrow"/>
                <w:sz w:val="22"/>
                <w:szCs w:val="22"/>
                <w:lang w:val="en-GB"/>
              </w:rPr>
              <w:t xml:space="preserve">– </w:t>
            </w:r>
            <w:r w:rsidRPr="00C85D9D">
              <w:rPr>
                <w:rFonts w:ascii="Arial Narrow" w:eastAsia="Arial Narrow" w:hAnsi="Arial Narrow" w:cs="Arial Narrow"/>
                <w:sz w:val="22"/>
                <w:szCs w:val="22"/>
                <w:lang w:val="en-GB"/>
              </w:rPr>
              <w:t>evidenced by a printout of the title page</w:t>
            </w:r>
            <w:r w:rsidR="008F10F9" w:rsidRPr="00C85D9D">
              <w:rPr>
                <w:rFonts w:ascii="Arial Narrow" w:eastAsia="Arial Narrow" w:hAnsi="Arial Narrow" w:cs="Arial Narrow"/>
                <w:sz w:val="22"/>
                <w:szCs w:val="22"/>
                <w:lang w:val="en-GB"/>
              </w:rPr>
              <w:t xml:space="preserve"> (maximum of 3 publications are assessed</w:t>
            </w:r>
            <w:r w:rsidR="002E20D8" w:rsidRPr="00C85D9D">
              <w:rPr>
                <w:rFonts w:ascii="Arial Narrow" w:eastAsia="Arial Narrow" w:hAnsi="Arial Narrow" w:cs="Arial Narrow"/>
                <w:sz w:val="22"/>
                <w:szCs w:val="22"/>
                <w:lang w:val="en-GB"/>
              </w:rPr>
              <w:t>)</w:t>
            </w:r>
            <w:r w:rsidR="008F10F9" w:rsidRPr="00C85D9D">
              <w:rPr>
                <w:rFonts w:ascii="Arial Narrow" w:eastAsia="Arial Narrow" w:hAnsi="Arial Narrow" w:cs="Arial Narrow"/>
                <w:sz w:val="22"/>
                <w:szCs w:val="22"/>
                <w:lang w:val="en-GB"/>
              </w:rPr>
              <w:t>*</w:t>
            </w:r>
            <w:r w:rsidR="002E20D8" w:rsidRPr="00C85D9D">
              <w:rPr>
                <w:rFonts w:ascii="Arial Narrow" w:eastAsia="Arial Narrow" w:hAnsi="Arial Narrow" w:cs="Arial Narrow"/>
                <w:sz w:val="22"/>
                <w:szCs w:val="22"/>
                <w:lang w:val="en-GB"/>
              </w:rPr>
              <w:t>:</w:t>
            </w:r>
          </w:p>
          <w:p w14:paraId="7CA316E8" w14:textId="230877D7" w:rsidR="002E20D8" w:rsidRPr="00C85D9D" w:rsidRDefault="004A2842"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xml:space="preserve">an article with </w:t>
            </w:r>
            <w:r w:rsidR="002E20D8" w:rsidRPr="00C85D9D">
              <w:rPr>
                <w:rFonts w:ascii="Arial Narrow" w:eastAsia="Arial Narrow" w:hAnsi="Arial Narrow" w:cs="Arial Narrow"/>
                <w:color w:val="000000"/>
                <w:sz w:val="22"/>
                <w:szCs w:val="22"/>
                <w:lang w:val="en-GB"/>
              </w:rPr>
              <w:t xml:space="preserve">70 points </w:t>
            </w:r>
            <w:r w:rsidRPr="00C85D9D">
              <w:rPr>
                <w:rFonts w:ascii="Arial Narrow" w:eastAsia="Arial Narrow" w:hAnsi="Arial Narrow" w:cs="Arial Narrow"/>
                <w:color w:val="000000"/>
                <w:sz w:val="22"/>
                <w:szCs w:val="22"/>
                <w:lang w:val="en-GB"/>
              </w:rPr>
              <w:t>and more</w:t>
            </w:r>
            <w:r w:rsidR="002E20D8" w:rsidRPr="00C85D9D">
              <w:rPr>
                <w:rFonts w:ascii="Arial Narrow" w:eastAsia="Arial Narrow" w:hAnsi="Arial Narrow" w:cs="Arial Narrow"/>
                <w:color w:val="000000"/>
                <w:sz w:val="22"/>
                <w:szCs w:val="22"/>
                <w:lang w:val="en-GB"/>
              </w:rPr>
              <w:t xml:space="preserve"> – 4 points; </w:t>
            </w:r>
          </w:p>
          <w:p w14:paraId="17B2B4A0" w14:textId="48D38DD7" w:rsidR="002E20D8" w:rsidRPr="00C85D9D" w:rsidRDefault="004A2842"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xml:space="preserve">an article with </w:t>
            </w:r>
            <w:r w:rsidR="002E20D8" w:rsidRPr="00C85D9D">
              <w:rPr>
                <w:rFonts w:ascii="Arial Narrow" w:eastAsia="Arial Narrow" w:hAnsi="Arial Narrow" w:cs="Arial Narrow"/>
                <w:color w:val="000000"/>
                <w:sz w:val="22"/>
                <w:szCs w:val="22"/>
                <w:lang w:val="en-GB"/>
              </w:rPr>
              <w:t xml:space="preserve">20 </w:t>
            </w:r>
            <w:r w:rsidRPr="00C85D9D">
              <w:rPr>
                <w:rFonts w:ascii="Arial Narrow" w:eastAsia="Arial Narrow" w:hAnsi="Arial Narrow" w:cs="Arial Narrow"/>
                <w:color w:val="000000"/>
                <w:sz w:val="22"/>
                <w:szCs w:val="22"/>
                <w:lang w:val="en-GB"/>
              </w:rPr>
              <w:t xml:space="preserve">and </w:t>
            </w:r>
            <w:r w:rsidR="002E20D8" w:rsidRPr="00C85D9D">
              <w:rPr>
                <w:rFonts w:ascii="Arial Narrow" w:eastAsia="Arial Narrow" w:hAnsi="Arial Narrow" w:cs="Arial Narrow"/>
                <w:color w:val="000000"/>
                <w:sz w:val="22"/>
                <w:szCs w:val="22"/>
                <w:lang w:val="en-GB"/>
              </w:rPr>
              <w:t>40 points – 2 points</w:t>
            </w:r>
            <w:r w:rsidR="008F10F9" w:rsidRPr="00C85D9D">
              <w:rPr>
                <w:rFonts w:ascii="Arial Narrow" w:eastAsia="Arial Narrow" w:hAnsi="Arial Narrow" w:cs="Arial Narrow"/>
                <w:color w:val="000000"/>
                <w:sz w:val="22"/>
                <w:szCs w:val="22"/>
                <w:lang w:val="en-GB"/>
              </w:rPr>
              <w:t>;</w:t>
            </w:r>
            <w:r w:rsidR="002E20D8" w:rsidRPr="00C85D9D">
              <w:rPr>
                <w:rFonts w:ascii="Arial Narrow" w:eastAsia="Arial Narrow" w:hAnsi="Arial Narrow" w:cs="Arial Narrow"/>
                <w:color w:val="000000"/>
                <w:sz w:val="22"/>
                <w:szCs w:val="22"/>
                <w:lang w:val="en-GB"/>
              </w:rPr>
              <w:t xml:space="preserve"> </w:t>
            </w:r>
          </w:p>
          <w:p w14:paraId="3DC818CB" w14:textId="10A0BBFB" w:rsidR="002E20D8" w:rsidRPr="00C85D9D" w:rsidRDefault="004A2842"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other articles</w:t>
            </w:r>
            <w:r w:rsidR="002E20D8" w:rsidRPr="00C85D9D">
              <w:rPr>
                <w:rFonts w:ascii="Arial Narrow" w:eastAsia="Arial Narrow" w:hAnsi="Arial Narrow" w:cs="Arial Narrow"/>
                <w:color w:val="000000"/>
                <w:sz w:val="22"/>
                <w:szCs w:val="22"/>
                <w:lang w:val="en-GB"/>
              </w:rPr>
              <w:t xml:space="preserve"> – </w:t>
            </w:r>
            <w:r w:rsidR="00FB40E2" w:rsidRPr="00C85D9D">
              <w:rPr>
                <w:rFonts w:ascii="Arial Narrow" w:eastAsia="Arial Narrow" w:hAnsi="Arial Narrow" w:cs="Arial Narrow"/>
                <w:color w:val="000000"/>
                <w:sz w:val="22"/>
                <w:szCs w:val="22"/>
                <w:lang w:val="en-GB"/>
              </w:rPr>
              <w:t>1</w:t>
            </w:r>
            <w:r w:rsidR="002E20D8" w:rsidRPr="00C85D9D">
              <w:rPr>
                <w:rFonts w:ascii="Arial Narrow" w:eastAsia="Arial Narrow" w:hAnsi="Arial Narrow" w:cs="Arial Narrow"/>
                <w:color w:val="000000"/>
                <w:sz w:val="22"/>
                <w:szCs w:val="22"/>
                <w:lang w:val="en-GB"/>
              </w:rPr>
              <w:t xml:space="preserve"> point</w:t>
            </w:r>
            <w:r w:rsidR="008F10F9" w:rsidRPr="00C85D9D">
              <w:rPr>
                <w:rFonts w:ascii="Arial Narrow" w:eastAsia="Arial Narrow" w:hAnsi="Arial Narrow" w:cs="Arial Narrow"/>
                <w:color w:val="000000"/>
                <w:sz w:val="22"/>
                <w:szCs w:val="22"/>
                <w:lang w:val="en-GB"/>
              </w:rPr>
              <w:t>;</w:t>
            </w:r>
          </w:p>
          <w:p w14:paraId="406C0634" w14:textId="3178091A" w:rsidR="002E20D8" w:rsidRPr="00C85D9D" w:rsidRDefault="000E7649"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xml:space="preserve">a </w:t>
            </w:r>
            <w:r w:rsidR="004A2842" w:rsidRPr="00C85D9D">
              <w:rPr>
                <w:rFonts w:ascii="Arial Narrow" w:eastAsia="Arial Narrow" w:hAnsi="Arial Narrow" w:cs="Arial Narrow"/>
                <w:color w:val="000000"/>
                <w:sz w:val="22"/>
                <w:szCs w:val="22"/>
                <w:lang w:val="en-GB"/>
              </w:rPr>
              <w:t xml:space="preserve">monograph in the English language – 4 points, in the Polish language – </w:t>
            </w:r>
            <w:r w:rsidR="00FB40E2" w:rsidRPr="00C85D9D">
              <w:rPr>
                <w:rFonts w:ascii="Arial Narrow" w:eastAsia="Arial Narrow" w:hAnsi="Arial Narrow" w:cs="Arial Narrow"/>
                <w:color w:val="000000"/>
                <w:sz w:val="22"/>
                <w:szCs w:val="22"/>
                <w:lang w:val="en-GB"/>
              </w:rPr>
              <w:t>3</w:t>
            </w:r>
            <w:r w:rsidR="004A2842" w:rsidRPr="00C85D9D">
              <w:rPr>
                <w:rFonts w:ascii="Arial Narrow" w:eastAsia="Arial Narrow" w:hAnsi="Arial Narrow" w:cs="Arial Narrow"/>
                <w:color w:val="000000"/>
                <w:sz w:val="22"/>
                <w:szCs w:val="22"/>
                <w:lang w:val="en-GB"/>
              </w:rPr>
              <w:t xml:space="preserve"> points, (at least 10 publish</w:t>
            </w:r>
            <w:r w:rsidRPr="00C85D9D">
              <w:rPr>
                <w:rFonts w:ascii="Arial Narrow" w:eastAsia="Arial Narrow" w:hAnsi="Arial Narrow" w:cs="Arial Narrow"/>
                <w:color w:val="000000"/>
                <w:sz w:val="22"/>
                <w:szCs w:val="22"/>
                <w:lang w:val="en-GB"/>
              </w:rPr>
              <w:t>ing</w:t>
            </w:r>
            <w:r w:rsidR="004A2842" w:rsidRPr="00C85D9D">
              <w:rPr>
                <w:rFonts w:ascii="Arial Narrow" w:eastAsia="Arial Narrow" w:hAnsi="Arial Narrow" w:cs="Arial Narrow"/>
                <w:color w:val="000000"/>
                <w:sz w:val="22"/>
                <w:szCs w:val="22"/>
                <w:lang w:val="en-GB"/>
              </w:rPr>
              <w:t xml:space="preserve"> sheets [</w:t>
            </w:r>
            <w:r w:rsidR="004A2842" w:rsidRPr="00C85D9D">
              <w:rPr>
                <w:rFonts w:ascii="Arial Narrow" w:eastAsia="Arial Narrow" w:hAnsi="Arial Narrow" w:cs="Arial Narrow"/>
                <w:i/>
                <w:color w:val="000000"/>
                <w:sz w:val="22"/>
                <w:szCs w:val="22"/>
                <w:lang w:val="en-GB"/>
              </w:rPr>
              <w:t xml:space="preserve">Polish: </w:t>
            </w:r>
            <w:proofErr w:type="spellStart"/>
            <w:r w:rsidR="004A2842" w:rsidRPr="00C85D9D">
              <w:rPr>
                <w:rFonts w:ascii="Arial Narrow" w:eastAsia="Arial Narrow" w:hAnsi="Arial Narrow" w:cs="Arial Narrow"/>
                <w:i/>
                <w:color w:val="000000"/>
                <w:sz w:val="22"/>
                <w:szCs w:val="22"/>
                <w:lang w:val="en-GB"/>
              </w:rPr>
              <w:t>arkusz</w:t>
            </w:r>
            <w:proofErr w:type="spellEnd"/>
            <w:r w:rsidR="004A2842" w:rsidRPr="00C85D9D">
              <w:rPr>
                <w:rFonts w:ascii="Arial Narrow" w:eastAsia="Arial Narrow" w:hAnsi="Arial Narrow" w:cs="Arial Narrow"/>
                <w:i/>
                <w:color w:val="000000"/>
                <w:sz w:val="22"/>
                <w:szCs w:val="22"/>
                <w:lang w:val="en-GB"/>
              </w:rPr>
              <w:t xml:space="preserve"> </w:t>
            </w:r>
            <w:proofErr w:type="spellStart"/>
            <w:r w:rsidR="004A2842" w:rsidRPr="00C85D9D">
              <w:rPr>
                <w:rFonts w:ascii="Arial Narrow" w:eastAsia="Arial Narrow" w:hAnsi="Arial Narrow" w:cs="Arial Narrow"/>
                <w:i/>
                <w:color w:val="000000"/>
                <w:sz w:val="22"/>
                <w:szCs w:val="22"/>
                <w:lang w:val="en-GB"/>
              </w:rPr>
              <w:t>wydawniczy</w:t>
            </w:r>
            <w:proofErr w:type="spellEnd"/>
            <w:r w:rsidR="002E20D8" w:rsidRPr="00C85D9D">
              <w:rPr>
                <w:rFonts w:ascii="Arial Narrow" w:eastAsia="Arial Narrow" w:hAnsi="Arial Narrow" w:cs="Arial Narrow"/>
                <w:color w:val="000000"/>
                <w:sz w:val="22"/>
                <w:szCs w:val="22"/>
                <w:lang w:val="en-GB"/>
              </w:rPr>
              <w:t>)</w:t>
            </w:r>
          </w:p>
          <w:p w14:paraId="188B0BC8" w14:textId="220134C7" w:rsidR="00FB40E2" w:rsidRPr="00C85D9D" w:rsidRDefault="00FB40E2"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a monograph chapter – 2 points.</w:t>
            </w:r>
          </w:p>
          <w:p w14:paraId="07615FE3" w14:textId="77777777" w:rsidR="00083C35" w:rsidRPr="00C85D9D" w:rsidRDefault="00083C35" w:rsidP="00FB40E2">
            <w:p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p>
          <w:p w14:paraId="47A2CEA6" w14:textId="1F81B008" w:rsidR="00FB40E2" w:rsidRPr="00C85D9D" w:rsidRDefault="00083C35" w:rsidP="00FB40E2">
            <w:p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Points for publications in accordance with the</w:t>
            </w:r>
            <w:r w:rsidR="00172FC4">
              <w:rPr>
                <w:rFonts w:ascii="Arial Narrow" w:eastAsia="Arial Narrow" w:hAnsi="Arial Narrow" w:cs="Arial Narrow"/>
                <w:color w:val="000000"/>
                <w:sz w:val="22"/>
                <w:szCs w:val="22"/>
                <w:lang w:val="en-GB"/>
              </w:rPr>
              <w:t xml:space="preserve"> Polish</w:t>
            </w:r>
            <w:r w:rsidRPr="00C85D9D">
              <w:rPr>
                <w:rFonts w:ascii="Arial Narrow" w:eastAsia="Arial Narrow" w:hAnsi="Arial Narrow" w:cs="Arial Narrow"/>
                <w:color w:val="000000"/>
                <w:sz w:val="22"/>
                <w:szCs w:val="22"/>
                <w:lang w:val="en-GB"/>
              </w:rPr>
              <w:t xml:space="preserve"> ministerial list.</w:t>
            </w:r>
          </w:p>
          <w:p w14:paraId="7CD55F98" w14:textId="77777777" w:rsidR="00083C35" w:rsidRPr="00C85D9D" w:rsidRDefault="00083C35" w:rsidP="00FB40E2">
            <w:p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p>
          <w:p w14:paraId="32A71F1A" w14:textId="09B6A91B" w:rsidR="00083C35" w:rsidRPr="00C85D9D" w:rsidRDefault="00083C35" w:rsidP="00FB40E2">
            <w:p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Implementation activities (maximum of 3 activities are assessed):</w:t>
            </w:r>
          </w:p>
          <w:sdt>
            <w:sdtPr>
              <w:rPr>
                <w:sz w:val="22"/>
                <w:szCs w:val="22"/>
                <w:lang w:val="en-GB"/>
              </w:rPr>
              <w:tag w:val="goog_rdk_92"/>
              <w:id w:val="1464229031"/>
            </w:sdtPr>
            <w:sdtEndPr/>
            <w:sdtContent>
              <w:p w14:paraId="7C5066D8" w14:textId="40ACD29B" w:rsidR="002E20D8" w:rsidRPr="00C85D9D" w:rsidRDefault="006E387F"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sz w:val="22"/>
                    <w:szCs w:val="22"/>
                    <w:lang w:val="en-GB"/>
                  </w:rPr>
                </w:pPr>
                <w:sdt>
                  <w:sdtPr>
                    <w:rPr>
                      <w:sz w:val="22"/>
                      <w:szCs w:val="22"/>
                      <w:lang w:val="en-GB"/>
                    </w:rPr>
                    <w:tag w:val="goog_rdk_91"/>
                    <w:id w:val="-1250344187"/>
                  </w:sdtPr>
                  <w:sdtEndPr/>
                  <w:sdtContent>
                    <w:r w:rsidR="000E7649" w:rsidRPr="00C85D9D">
                      <w:rPr>
                        <w:rFonts w:ascii="Arial Narrow" w:eastAsia="Arial Narrow" w:hAnsi="Arial Narrow" w:cs="Arial Narrow"/>
                        <w:color w:val="000000"/>
                        <w:sz w:val="22"/>
                        <w:szCs w:val="22"/>
                        <w:lang w:val="en-GB"/>
                      </w:rPr>
                      <w:t>implementation</w:t>
                    </w:r>
                    <w:r w:rsidR="002E20D8" w:rsidRPr="00C85D9D">
                      <w:rPr>
                        <w:rFonts w:ascii="Arial Narrow" w:eastAsia="Arial Narrow" w:hAnsi="Arial Narrow" w:cs="Arial Narrow"/>
                        <w:color w:val="000000"/>
                        <w:sz w:val="22"/>
                        <w:szCs w:val="22"/>
                        <w:lang w:val="en-GB"/>
                      </w:rPr>
                      <w:t xml:space="preserve"> – </w:t>
                    </w:r>
                    <w:r w:rsidR="00083C35" w:rsidRPr="00C85D9D">
                      <w:rPr>
                        <w:rFonts w:ascii="Arial Narrow" w:eastAsia="Arial Narrow" w:hAnsi="Arial Narrow" w:cs="Arial Narrow"/>
                        <w:color w:val="000000"/>
                        <w:sz w:val="22"/>
                        <w:szCs w:val="22"/>
                        <w:lang w:val="en-GB"/>
                      </w:rPr>
                      <w:t>4</w:t>
                    </w:r>
                    <w:r w:rsidR="002E20D8" w:rsidRPr="00C85D9D">
                      <w:rPr>
                        <w:rFonts w:ascii="Arial Narrow" w:eastAsia="Arial Narrow" w:hAnsi="Arial Narrow" w:cs="Arial Narrow"/>
                        <w:color w:val="000000"/>
                        <w:sz w:val="22"/>
                        <w:szCs w:val="22"/>
                        <w:lang w:val="en-GB"/>
                      </w:rPr>
                      <w:t xml:space="preserve"> points</w:t>
                    </w:r>
                  </w:sdtContent>
                </w:sdt>
              </w:p>
            </w:sdtContent>
          </w:sdt>
          <w:p w14:paraId="33866F98" w14:textId="7F4A64ED" w:rsidR="002E20D8" w:rsidRPr="00C85D9D" w:rsidRDefault="006E387F" w:rsidP="00B03B00">
            <w:pPr>
              <w:numPr>
                <w:ilvl w:val="0"/>
                <w:numId w:val="1"/>
              </w:numPr>
              <w:pBdr>
                <w:top w:val="nil"/>
                <w:left w:val="nil"/>
                <w:bottom w:val="nil"/>
                <w:right w:val="nil"/>
                <w:between w:val="nil"/>
              </w:pBdr>
              <w:spacing w:line="276" w:lineRule="auto"/>
              <w:jc w:val="both"/>
              <w:rPr>
                <w:rFonts w:ascii="Arial Narrow" w:eastAsia="Arial Narrow" w:hAnsi="Arial Narrow" w:cs="Arial Narrow"/>
                <w:color w:val="000000"/>
                <w:sz w:val="22"/>
                <w:szCs w:val="22"/>
                <w:lang w:val="en-GB"/>
              </w:rPr>
            </w:pPr>
            <w:sdt>
              <w:sdtPr>
                <w:rPr>
                  <w:sz w:val="22"/>
                  <w:szCs w:val="22"/>
                  <w:lang w:val="en-GB"/>
                </w:rPr>
                <w:tag w:val="goog_rdk_93"/>
                <w:id w:val="-1156677984"/>
              </w:sdtPr>
              <w:sdtEndPr/>
              <w:sdtContent>
                <w:r w:rsidR="002E20D8" w:rsidRPr="00C85D9D">
                  <w:rPr>
                    <w:rFonts w:ascii="Arial Narrow" w:eastAsia="Arial Narrow" w:hAnsi="Arial Narrow" w:cs="Arial Narrow"/>
                    <w:color w:val="000000"/>
                    <w:sz w:val="22"/>
                    <w:szCs w:val="22"/>
                    <w:lang w:val="en-GB"/>
                  </w:rPr>
                  <w:t>a</w:t>
                </w:r>
                <w:r w:rsidR="000129FC" w:rsidRPr="00C85D9D">
                  <w:rPr>
                    <w:rFonts w:ascii="Arial Narrow" w:eastAsia="Arial Narrow" w:hAnsi="Arial Narrow" w:cs="Arial Narrow"/>
                    <w:color w:val="000000"/>
                    <w:sz w:val="22"/>
                    <w:szCs w:val="22"/>
                    <w:lang w:val="en-GB"/>
                  </w:rPr>
                  <w:t xml:space="preserve"> pa</w:t>
                </w:r>
                <w:r w:rsidR="002E20D8" w:rsidRPr="00C85D9D">
                  <w:rPr>
                    <w:rFonts w:ascii="Arial Narrow" w:eastAsia="Arial Narrow" w:hAnsi="Arial Narrow" w:cs="Arial Narrow"/>
                    <w:color w:val="000000"/>
                    <w:sz w:val="22"/>
                    <w:szCs w:val="22"/>
                    <w:lang w:val="en-GB"/>
                  </w:rPr>
                  <w:t xml:space="preserve">tent – </w:t>
                </w:r>
                <w:r w:rsidR="00083C35" w:rsidRPr="00C85D9D">
                  <w:rPr>
                    <w:rFonts w:ascii="Arial Narrow" w:eastAsia="Arial Narrow" w:hAnsi="Arial Narrow" w:cs="Arial Narrow"/>
                    <w:color w:val="000000"/>
                    <w:sz w:val="22"/>
                    <w:szCs w:val="22"/>
                    <w:lang w:val="en-GB"/>
                  </w:rPr>
                  <w:t>4</w:t>
                </w:r>
                <w:r w:rsidR="002E20D8" w:rsidRPr="00C85D9D">
                  <w:rPr>
                    <w:rFonts w:ascii="Arial Narrow" w:eastAsia="Arial Narrow" w:hAnsi="Arial Narrow" w:cs="Arial Narrow"/>
                    <w:color w:val="000000"/>
                    <w:sz w:val="22"/>
                    <w:szCs w:val="22"/>
                    <w:lang w:val="en-GB"/>
                  </w:rPr>
                  <w:t xml:space="preserve"> points</w:t>
                </w:r>
              </w:sdtContent>
            </w:sdt>
            <w:sdt>
              <w:sdtPr>
                <w:rPr>
                  <w:sz w:val="22"/>
                  <w:szCs w:val="22"/>
                  <w:lang w:val="en-GB"/>
                </w:rPr>
                <w:tag w:val="goog_rdk_94"/>
                <w:id w:val="442585393"/>
              </w:sdtPr>
              <w:sdtEndPr/>
              <w:sdtContent/>
            </w:sdt>
          </w:p>
        </w:tc>
        <w:tc>
          <w:tcPr>
            <w:tcW w:w="2192" w:type="dxa"/>
            <w:vAlign w:val="center"/>
          </w:tcPr>
          <w:p w14:paraId="4773EF43" w14:textId="227A4D77" w:rsidR="002E20D8" w:rsidRPr="00C85D9D" w:rsidRDefault="002E20D8" w:rsidP="002E20D8">
            <w:pPr>
              <w:spacing w:line="276" w:lineRule="auto"/>
              <w:jc w:val="center"/>
              <w:rPr>
                <w:rFonts w:ascii="Arial Narrow" w:eastAsia="Arial Narrow" w:hAnsi="Arial Narrow" w:cs="Arial Narrow"/>
                <w:sz w:val="22"/>
                <w:szCs w:val="22"/>
                <w:lang w:val="en-GB"/>
              </w:rPr>
            </w:pPr>
            <w:r w:rsidRPr="00C85D9D">
              <w:rPr>
                <w:rFonts w:ascii="Arial Narrow" w:eastAsia="Arial Narrow" w:hAnsi="Arial Narrow" w:cs="Arial Narrow"/>
                <w:sz w:val="22"/>
                <w:szCs w:val="22"/>
                <w:lang w:val="en-GB"/>
              </w:rPr>
              <w:t>12 points</w:t>
            </w:r>
          </w:p>
        </w:tc>
        <w:tc>
          <w:tcPr>
            <w:tcW w:w="2121" w:type="dxa"/>
          </w:tcPr>
          <w:p w14:paraId="45AEBD66" w14:textId="77777777" w:rsidR="002E20D8" w:rsidRPr="00C85D9D" w:rsidRDefault="002E20D8" w:rsidP="002E20D8">
            <w:pPr>
              <w:spacing w:line="276" w:lineRule="auto"/>
              <w:jc w:val="center"/>
              <w:rPr>
                <w:rFonts w:ascii="Arial Narrow" w:eastAsia="Arial Narrow" w:hAnsi="Arial Narrow" w:cs="Arial Narrow"/>
                <w:sz w:val="22"/>
                <w:szCs w:val="22"/>
                <w:lang w:val="en-GB"/>
              </w:rPr>
            </w:pPr>
          </w:p>
        </w:tc>
      </w:tr>
      <w:tr w:rsidR="00335099" w:rsidRPr="00C85D9D" w14:paraId="10EE6199" w14:textId="77777777" w:rsidTr="00C85D9D">
        <w:trPr>
          <w:trHeight w:val="1546"/>
        </w:trPr>
        <w:tc>
          <w:tcPr>
            <w:tcW w:w="4749" w:type="dxa"/>
          </w:tcPr>
          <w:p w14:paraId="6C3DC1F3" w14:textId="4E776AB5" w:rsidR="00335099" w:rsidRPr="00C85D9D" w:rsidRDefault="00083C35" w:rsidP="00335099">
            <w:pPr>
              <w:jc w:val="both"/>
              <w:rPr>
                <w:rFonts w:ascii="Arial Narrow" w:eastAsia="Arial Narrow" w:hAnsi="Arial Narrow" w:cs="Arial Narrow"/>
                <w:sz w:val="22"/>
                <w:szCs w:val="22"/>
                <w:lang w:val="en-GB"/>
              </w:rPr>
            </w:pPr>
            <w:r w:rsidRPr="00C85D9D">
              <w:rPr>
                <w:rFonts w:ascii="Arial Narrow" w:eastAsia="Arial Narrow" w:hAnsi="Arial Narrow" w:cs="Arial Narrow"/>
                <w:sz w:val="22"/>
                <w:szCs w:val="22"/>
                <w:lang w:val="en-GB"/>
              </w:rPr>
              <w:t xml:space="preserve">Authorship or co-authorship </w:t>
            </w:r>
            <w:r w:rsidR="00C85D9D" w:rsidRPr="00C85D9D">
              <w:rPr>
                <w:rFonts w:ascii="Arial Narrow" w:eastAsia="Arial Narrow" w:hAnsi="Arial Narrow" w:cs="Arial Narrow"/>
                <w:sz w:val="22"/>
                <w:szCs w:val="22"/>
                <w:lang w:val="en-GB"/>
              </w:rPr>
              <w:t xml:space="preserve">of conference </w:t>
            </w:r>
            <w:r w:rsidR="00D16E36">
              <w:rPr>
                <w:rFonts w:ascii="Arial Narrow" w:eastAsia="Arial Narrow" w:hAnsi="Arial Narrow" w:cs="Arial Narrow"/>
                <w:sz w:val="22"/>
                <w:szCs w:val="22"/>
                <w:lang w:val="en-GB"/>
              </w:rPr>
              <w:t xml:space="preserve">contributions </w:t>
            </w:r>
            <w:r w:rsidR="00C85D9D" w:rsidRPr="00C85D9D">
              <w:rPr>
                <w:rFonts w:ascii="Arial Narrow" w:eastAsia="Arial Narrow" w:hAnsi="Arial Narrow" w:cs="Arial Narrow"/>
                <w:sz w:val="22"/>
                <w:szCs w:val="22"/>
                <w:lang w:val="en-GB"/>
              </w:rPr>
              <w:t>(maximum of 3 activities are subject to assessment)</w:t>
            </w:r>
            <w:r w:rsidR="00335099" w:rsidRPr="00C85D9D">
              <w:rPr>
                <w:rFonts w:ascii="Arial Narrow" w:eastAsia="Arial Narrow" w:hAnsi="Arial Narrow" w:cs="Arial Narrow"/>
                <w:sz w:val="22"/>
                <w:szCs w:val="22"/>
                <w:lang w:val="en-GB"/>
              </w:rPr>
              <w:t>:</w:t>
            </w:r>
          </w:p>
          <w:p w14:paraId="184671E7" w14:textId="509B4D78" w:rsidR="00335099" w:rsidRPr="00C85D9D" w:rsidRDefault="00335099" w:rsidP="00B03B00">
            <w:pPr>
              <w:numPr>
                <w:ilvl w:val="0"/>
                <w:numId w:val="17"/>
              </w:numPr>
              <w:pBdr>
                <w:top w:val="nil"/>
                <w:left w:val="nil"/>
                <w:bottom w:val="nil"/>
                <w:right w:val="nil"/>
                <w:between w:val="nil"/>
              </w:pBdr>
              <w:spacing w:line="259"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xml:space="preserve">presentation at an international conference – </w:t>
            </w:r>
            <w:r w:rsidR="00C85D9D" w:rsidRPr="00C85D9D">
              <w:rPr>
                <w:rFonts w:ascii="Arial Narrow" w:eastAsia="Arial Narrow" w:hAnsi="Arial Narrow" w:cs="Arial Narrow"/>
                <w:color w:val="000000"/>
                <w:sz w:val="22"/>
                <w:szCs w:val="22"/>
                <w:lang w:val="en-GB"/>
              </w:rPr>
              <w:t>2</w:t>
            </w:r>
            <w:r w:rsidRPr="00C85D9D">
              <w:rPr>
                <w:rFonts w:ascii="Arial Narrow" w:eastAsia="Arial Narrow" w:hAnsi="Arial Narrow" w:cs="Arial Narrow"/>
                <w:color w:val="000000"/>
                <w:sz w:val="22"/>
                <w:szCs w:val="22"/>
                <w:lang w:val="en-GB"/>
              </w:rPr>
              <w:t xml:space="preserve"> point</w:t>
            </w:r>
            <w:r w:rsidR="00C85D9D" w:rsidRPr="00C85D9D">
              <w:rPr>
                <w:rFonts w:ascii="Arial Narrow" w:eastAsia="Arial Narrow" w:hAnsi="Arial Narrow" w:cs="Arial Narrow"/>
                <w:color w:val="000000"/>
                <w:sz w:val="22"/>
                <w:szCs w:val="22"/>
                <w:lang w:val="en-GB"/>
              </w:rPr>
              <w:t>s</w:t>
            </w:r>
            <w:r w:rsidRPr="00C85D9D">
              <w:rPr>
                <w:rFonts w:ascii="Arial Narrow" w:eastAsia="Arial Narrow" w:hAnsi="Arial Narrow" w:cs="Arial Narrow"/>
                <w:color w:val="000000"/>
                <w:sz w:val="22"/>
                <w:szCs w:val="22"/>
                <w:lang w:val="en-GB"/>
              </w:rPr>
              <w:t>,</w:t>
            </w:r>
          </w:p>
          <w:p w14:paraId="618C70AD" w14:textId="181A5A50" w:rsidR="00335099" w:rsidRPr="00C85D9D" w:rsidRDefault="00335099" w:rsidP="00B03B00">
            <w:pPr>
              <w:numPr>
                <w:ilvl w:val="0"/>
                <w:numId w:val="17"/>
              </w:numPr>
              <w:pBdr>
                <w:top w:val="nil"/>
                <w:left w:val="nil"/>
                <w:bottom w:val="nil"/>
                <w:right w:val="nil"/>
                <w:between w:val="nil"/>
              </w:pBdr>
              <w:spacing w:line="259"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xml:space="preserve">presentation at a national conference – </w:t>
            </w:r>
            <w:r w:rsidR="00C85D9D" w:rsidRPr="00C85D9D">
              <w:rPr>
                <w:rFonts w:ascii="Arial Narrow" w:eastAsia="Arial Narrow" w:hAnsi="Arial Narrow" w:cs="Arial Narrow"/>
                <w:color w:val="000000"/>
                <w:sz w:val="22"/>
                <w:szCs w:val="22"/>
                <w:lang w:val="en-GB"/>
              </w:rPr>
              <w:t>1</w:t>
            </w:r>
            <w:r w:rsidRPr="00C85D9D">
              <w:rPr>
                <w:rFonts w:ascii="Arial Narrow" w:eastAsia="Arial Narrow" w:hAnsi="Arial Narrow" w:cs="Arial Narrow"/>
                <w:color w:val="000000"/>
                <w:sz w:val="22"/>
                <w:szCs w:val="22"/>
                <w:lang w:val="en-GB"/>
              </w:rPr>
              <w:t xml:space="preserve"> point, </w:t>
            </w:r>
          </w:p>
          <w:p w14:paraId="2958988F" w14:textId="22EDC859" w:rsidR="00335099" w:rsidRPr="00C85D9D" w:rsidRDefault="00335099" w:rsidP="00C85D9D">
            <w:pPr>
              <w:numPr>
                <w:ilvl w:val="0"/>
                <w:numId w:val="17"/>
              </w:numPr>
              <w:pBdr>
                <w:top w:val="nil"/>
                <w:left w:val="nil"/>
                <w:bottom w:val="nil"/>
                <w:right w:val="nil"/>
                <w:between w:val="nil"/>
              </w:pBdr>
              <w:spacing w:line="259" w:lineRule="auto"/>
              <w:jc w:val="both"/>
              <w:rPr>
                <w:rFonts w:ascii="Arial Narrow" w:eastAsia="Arial Narrow" w:hAnsi="Arial Narrow" w:cs="Arial Narrow"/>
                <w:color w:val="000000"/>
                <w:sz w:val="22"/>
                <w:szCs w:val="22"/>
                <w:lang w:val="en-GB"/>
              </w:rPr>
            </w:pPr>
            <w:r w:rsidRPr="00C85D9D">
              <w:rPr>
                <w:rFonts w:ascii="Arial Narrow" w:eastAsia="Arial Narrow" w:hAnsi="Arial Narrow" w:cs="Arial Narrow"/>
                <w:color w:val="000000"/>
                <w:sz w:val="22"/>
                <w:szCs w:val="22"/>
                <w:lang w:val="en-GB"/>
              </w:rPr>
              <w:t xml:space="preserve">poster – </w:t>
            </w:r>
            <w:r w:rsidR="00C85D9D" w:rsidRPr="00C85D9D">
              <w:rPr>
                <w:rFonts w:ascii="Arial Narrow" w:eastAsia="Arial Narrow" w:hAnsi="Arial Narrow" w:cs="Arial Narrow"/>
                <w:color w:val="000000"/>
                <w:sz w:val="22"/>
                <w:szCs w:val="22"/>
                <w:lang w:val="en-GB"/>
              </w:rPr>
              <w:t>1</w:t>
            </w:r>
            <w:r w:rsidRPr="00C85D9D">
              <w:rPr>
                <w:rFonts w:ascii="Arial Narrow" w:eastAsia="Arial Narrow" w:hAnsi="Arial Narrow" w:cs="Arial Narrow"/>
                <w:color w:val="000000"/>
                <w:sz w:val="22"/>
                <w:szCs w:val="22"/>
                <w:lang w:val="en-GB"/>
              </w:rPr>
              <w:t xml:space="preserve"> point</w:t>
            </w:r>
          </w:p>
        </w:tc>
        <w:tc>
          <w:tcPr>
            <w:tcW w:w="2192" w:type="dxa"/>
            <w:vAlign w:val="center"/>
          </w:tcPr>
          <w:p w14:paraId="46E176CC" w14:textId="0FA30E2B" w:rsidR="00335099" w:rsidRPr="00C85D9D" w:rsidRDefault="00C85D9D" w:rsidP="00335099">
            <w:pPr>
              <w:spacing w:line="276" w:lineRule="auto"/>
              <w:jc w:val="center"/>
              <w:rPr>
                <w:rFonts w:ascii="Arial Narrow" w:eastAsia="Arial Narrow" w:hAnsi="Arial Narrow" w:cs="Arial Narrow"/>
                <w:sz w:val="22"/>
                <w:szCs w:val="22"/>
                <w:lang w:val="en-GB"/>
              </w:rPr>
            </w:pPr>
            <w:r>
              <w:rPr>
                <w:rFonts w:ascii="Arial Narrow" w:eastAsia="Arial Narrow" w:hAnsi="Arial Narrow" w:cs="Arial Narrow"/>
                <w:sz w:val="22"/>
                <w:szCs w:val="22"/>
                <w:lang w:val="en-GB"/>
              </w:rPr>
              <w:t>6</w:t>
            </w:r>
            <w:r w:rsidR="00335099" w:rsidRPr="00C85D9D">
              <w:rPr>
                <w:rFonts w:ascii="Arial Narrow" w:eastAsia="Arial Narrow" w:hAnsi="Arial Narrow" w:cs="Arial Narrow"/>
                <w:sz w:val="22"/>
                <w:szCs w:val="22"/>
                <w:lang w:val="en-GB"/>
              </w:rPr>
              <w:t xml:space="preserve"> points</w:t>
            </w:r>
          </w:p>
        </w:tc>
        <w:tc>
          <w:tcPr>
            <w:tcW w:w="2121" w:type="dxa"/>
          </w:tcPr>
          <w:p w14:paraId="52974993" w14:textId="77777777" w:rsidR="00335099" w:rsidRPr="00C85D9D" w:rsidRDefault="00335099" w:rsidP="00335099">
            <w:pPr>
              <w:spacing w:line="276" w:lineRule="auto"/>
              <w:jc w:val="center"/>
              <w:rPr>
                <w:rFonts w:ascii="Arial Narrow" w:eastAsia="Arial Narrow" w:hAnsi="Arial Narrow" w:cs="Arial Narrow"/>
                <w:sz w:val="22"/>
                <w:szCs w:val="22"/>
                <w:lang w:val="en-GB"/>
              </w:rPr>
            </w:pPr>
          </w:p>
        </w:tc>
      </w:tr>
      <w:tr w:rsidR="00335099" w:rsidRPr="00C85D9D" w14:paraId="4B1A3C78" w14:textId="77777777" w:rsidTr="7EB043FD">
        <w:trPr>
          <w:trHeight w:val="700"/>
        </w:trPr>
        <w:tc>
          <w:tcPr>
            <w:tcW w:w="4749" w:type="dxa"/>
          </w:tcPr>
          <w:p w14:paraId="508BAFF2" w14:textId="2C7A82B0" w:rsidR="00335099" w:rsidRPr="00C85D9D" w:rsidRDefault="000A7DE9" w:rsidP="00335099">
            <w:pPr>
              <w:spacing w:line="276" w:lineRule="auto"/>
              <w:rPr>
                <w:rFonts w:ascii="Arial Narrow" w:eastAsia="Arial Narrow" w:hAnsi="Arial Narrow" w:cs="Arial Narrow"/>
                <w:sz w:val="22"/>
                <w:szCs w:val="22"/>
                <w:lang w:val="en-GB"/>
              </w:rPr>
            </w:pPr>
            <w:r w:rsidRPr="00C85D9D">
              <w:rPr>
                <w:rFonts w:ascii="Arial Narrow" w:eastAsia="Arial Narrow" w:hAnsi="Arial Narrow" w:cs="Arial Narrow"/>
                <w:sz w:val="22"/>
                <w:szCs w:val="22"/>
                <w:lang w:val="en-GB"/>
              </w:rPr>
              <w:t>Other scientific activity (not listed in part I of the assessment questionnaire, e.g., activity in scientific societies</w:t>
            </w:r>
            <w:r w:rsidR="00C85D9D" w:rsidRPr="00C85D9D">
              <w:rPr>
                <w:rFonts w:ascii="Arial Narrow" w:eastAsia="Arial Narrow" w:hAnsi="Arial Narrow" w:cs="Arial Narrow"/>
                <w:sz w:val="22"/>
                <w:szCs w:val="22"/>
                <w:lang w:val="en-GB"/>
              </w:rPr>
              <w:t xml:space="preserve"> and research groups</w:t>
            </w:r>
            <w:r w:rsidRPr="00C85D9D">
              <w:rPr>
                <w:rFonts w:ascii="Arial Narrow" w:eastAsia="Arial Narrow" w:hAnsi="Arial Narrow" w:cs="Arial Narrow"/>
                <w:sz w:val="22"/>
                <w:szCs w:val="22"/>
                <w:lang w:val="en-GB"/>
              </w:rPr>
              <w:t xml:space="preserve">, participation in </w:t>
            </w:r>
            <w:r w:rsidR="00C85D9D" w:rsidRPr="00C85D9D">
              <w:rPr>
                <w:rFonts w:ascii="Arial Narrow" w:eastAsia="Arial Narrow" w:hAnsi="Arial Narrow" w:cs="Arial Narrow"/>
                <w:sz w:val="22"/>
                <w:szCs w:val="22"/>
                <w:lang w:val="en-GB"/>
              </w:rPr>
              <w:t xml:space="preserve">research </w:t>
            </w:r>
            <w:r w:rsidRPr="00C85D9D">
              <w:rPr>
                <w:rFonts w:ascii="Arial Narrow" w:eastAsia="Arial Narrow" w:hAnsi="Arial Narrow" w:cs="Arial Narrow"/>
                <w:sz w:val="22"/>
                <w:szCs w:val="22"/>
                <w:lang w:val="en-GB"/>
              </w:rPr>
              <w:t>projects, minister’s scholarship, awards for diploma thesis, etc</w:t>
            </w:r>
            <w:r w:rsidR="00335099" w:rsidRPr="00C85D9D">
              <w:rPr>
                <w:rFonts w:ascii="Arial Narrow" w:eastAsia="Arial Narrow" w:hAnsi="Arial Narrow" w:cs="Arial Narrow"/>
                <w:sz w:val="22"/>
                <w:szCs w:val="22"/>
                <w:lang w:val="en-GB"/>
              </w:rPr>
              <w:t>.)</w:t>
            </w:r>
            <w:r w:rsidR="00C85D9D" w:rsidRPr="00C85D9D">
              <w:rPr>
                <w:rFonts w:ascii="Arial Narrow" w:eastAsia="Arial Narrow" w:hAnsi="Arial Narrow" w:cs="Arial Narrow"/>
                <w:sz w:val="22"/>
                <w:szCs w:val="22"/>
                <w:lang w:val="en-GB"/>
              </w:rPr>
              <w:t xml:space="preserve"> (maximum of 4 activities, 1 point for each activity) </w:t>
            </w:r>
          </w:p>
        </w:tc>
        <w:tc>
          <w:tcPr>
            <w:tcW w:w="2192" w:type="dxa"/>
            <w:vAlign w:val="center"/>
          </w:tcPr>
          <w:p w14:paraId="19E9AEA8" w14:textId="26103616" w:rsidR="00335099" w:rsidRPr="00C85D9D" w:rsidRDefault="00335099" w:rsidP="00335099">
            <w:pPr>
              <w:spacing w:line="276" w:lineRule="auto"/>
              <w:jc w:val="center"/>
              <w:rPr>
                <w:rFonts w:ascii="Arial Narrow" w:eastAsia="Arial Narrow" w:hAnsi="Arial Narrow" w:cs="Arial Narrow"/>
                <w:sz w:val="22"/>
                <w:szCs w:val="22"/>
                <w:lang w:val="en-GB"/>
              </w:rPr>
            </w:pPr>
            <w:r w:rsidRPr="00C85D9D">
              <w:rPr>
                <w:rFonts w:ascii="Arial Narrow" w:eastAsia="Arial Narrow" w:hAnsi="Arial Narrow" w:cs="Arial Narrow"/>
                <w:sz w:val="22"/>
                <w:szCs w:val="22"/>
                <w:lang w:val="en-GB"/>
              </w:rPr>
              <w:t>4 points</w:t>
            </w:r>
          </w:p>
        </w:tc>
        <w:tc>
          <w:tcPr>
            <w:tcW w:w="2121" w:type="dxa"/>
          </w:tcPr>
          <w:p w14:paraId="34DE3168" w14:textId="77777777" w:rsidR="00335099" w:rsidRPr="00C85D9D" w:rsidRDefault="00335099" w:rsidP="00335099">
            <w:pPr>
              <w:spacing w:line="276" w:lineRule="auto"/>
              <w:jc w:val="center"/>
              <w:rPr>
                <w:rFonts w:ascii="Arial Narrow" w:eastAsia="Arial Narrow" w:hAnsi="Arial Narrow" w:cs="Arial Narrow"/>
                <w:sz w:val="22"/>
                <w:szCs w:val="22"/>
                <w:lang w:val="en-GB"/>
              </w:rPr>
            </w:pPr>
          </w:p>
        </w:tc>
      </w:tr>
      <w:tr w:rsidR="00335099" w:rsidRPr="00C85D9D" w14:paraId="3D4216C5" w14:textId="77777777" w:rsidTr="7EB043FD">
        <w:trPr>
          <w:trHeight w:val="400"/>
        </w:trPr>
        <w:tc>
          <w:tcPr>
            <w:tcW w:w="4749" w:type="dxa"/>
            <w:shd w:val="clear" w:color="auto" w:fill="DEEBF6"/>
          </w:tcPr>
          <w:p w14:paraId="488EB1B1" w14:textId="2C06E9BC" w:rsidR="00335099" w:rsidRPr="00C85D9D" w:rsidRDefault="000A7DE9" w:rsidP="00335099">
            <w:pPr>
              <w:spacing w:line="276" w:lineRule="auto"/>
              <w:jc w:val="both"/>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 xml:space="preserve">Total score for Part </w:t>
            </w:r>
            <w:r w:rsidR="00335099" w:rsidRPr="00C85D9D">
              <w:rPr>
                <w:rFonts w:ascii="Arial Narrow" w:eastAsia="Arial Narrow" w:hAnsi="Arial Narrow" w:cs="Arial Narrow"/>
                <w:b/>
                <w:sz w:val="22"/>
                <w:szCs w:val="22"/>
                <w:lang w:val="en-GB"/>
              </w:rPr>
              <w:t>I</w:t>
            </w:r>
          </w:p>
        </w:tc>
        <w:tc>
          <w:tcPr>
            <w:tcW w:w="2192" w:type="dxa"/>
            <w:shd w:val="clear" w:color="auto" w:fill="DEEBF6"/>
          </w:tcPr>
          <w:p w14:paraId="2543B4EF" w14:textId="660F5B06" w:rsidR="00335099" w:rsidRPr="00C85D9D" w:rsidRDefault="00335099" w:rsidP="00335099">
            <w:pPr>
              <w:spacing w:line="276" w:lineRule="auto"/>
              <w:jc w:val="center"/>
              <w:rPr>
                <w:rFonts w:ascii="Arial Narrow" w:eastAsia="Arial Narrow" w:hAnsi="Arial Narrow" w:cs="Arial Narrow"/>
                <w:b/>
                <w:sz w:val="22"/>
                <w:szCs w:val="22"/>
                <w:lang w:val="en-GB"/>
              </w:rPr>
            </w:pPr>
            <w:r w:rsidRPr="00C85D9D">
              <w:rPr>
                <w:rFonts w:ascii="Arial Narrow" w:eastAsia="Arial Narrow" w:hAnsi="Arial Narrow" w:cs="Arial Narrow"/>
                <w:b/>
                <w:sz w:val="22"/>
                <w:szCs w:val="22"/>
                <w:lang w:val="en-GB"/>
              </w:rPr>
              <w:t>2</w:t>
            </w:r>
            <w:r w:rsidR="00C85D9D">
              <w:rPr>
                <w:rFonts w:ascii="Arial Narrow" w:eastAsia="Arial Narrow" w:hAnsi="Arial Narrow" w:cs="Arial Narrow"/>
                <w:b/>
                <w:sz w:val="22"/>
                <w:szCs w:val="22"/>
                <w:lang w:val="en-GB"/>
              </w:rPr>
              <w:t>2</w:t>
            </w:r>
            <w:r w:rsidRPr="00C85D9D">
              <w:rPr>
                <w:rFonts w:ascii="Arial Narrow" w:eastAsia="Arial Narrow" w:hAnsi="Arial Narrow" w:cs="Arial Narrow"/>
                <w:b/>
                <w:sz w:val="22"/>
                <w:szCs w:val="22"/>
                <w:lang w:val="en-GB"/>
              </w:rPr>
              <w:t xml:space="preserve"> points</w:t>
            </w:r>
          </w:p>
        </w:tc>
        <w:tc>
          <w:tcPr>
            <w:tcW w:w="2121" w:type="dxa"/>
            <w:shd w:val="clear" w:color="auto" w:fill="DEEBF6"/>
          </w:tcPr>
          <w:p w14:paraId="3181024D" w14:textId="77777777" w:rsidR="00335099" w:rsidRPr="00C85D9D" w:rsidRDefault="00335099" w:rsidP="00335099">
            <w:pPr>
              <w:spacing w:line="276" w:lineRule="auto"/>
              <w:jc w:val="center"/>
              <w:rPr>
                <w:rFonts w:ascii="Arial Narrow" w:eastAsia="Arial Narrow" w:hAnsi="Arial Narrow" w:cs="Arial Narrow"/>
                <w:b/>
                <w:sz w:val="22"/>
                <w:szCs w:val="22"/>
                <w:lang w:val="en-GB"/>
              </w:rPr>
            </w:pPr>
          </w:p>
        </w:tc>
      </w:tr>
    </w:tbl>
    <w:p w14:paraId="23C8D079" w14:textId="77777777" w:rsidR="00C85D9D" w:rsidRDefault="00C85D9D">
      <w:r>
        <w:br w:type="page"/>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9"/>
        <w:gridCol w:w="2192"/>
        <w:gridCol w:w="2121"/>
      </w:tblGrid>
      <w:tr w:rsidR="00C63872" w:rsidRPr="0097788F" w14:paraId="4C2CDD9A" w14:textId="77777777" w:rsidTr="7EB043FD">
        <w:trPr>
          <w:trHeight w:val="360"/>
        </w:trPr>
        <w:tc>
          <w:tcPr>
            <w:tcW w:w="9062" w:type="dxa"/>
            <w:gridSpan w:val="3"/>
            <w:shd w:val="clear" w:color="auto" w:fill="DBEEF3"/>
          </w:tcPr>
          <w:p w14:paraId="13365C9F" w14:textId="72F45E0B" w:rsidR="00C63872" w:rsidRPr="00174EF8" w:rsidRDefault="00C63872" w:rsidP="00C63872">
            <w:pPr>
              <w:spacing w:line="276" w:lineRule="auto"/>
              <w:jc w:val="center"/>
              <w:rPr>
                <w:rFonts w:ascii="Arial Narrow" w:eastAsia="Arial Narrow" w:hAnsi="Arial Narrow" w:cs="Arial Narrow"/>
                <w:b/>
                <w:sz w:val="22"/>
                <w:szCs w:val="22"/>
                <w:lang w:val="en-GB"/>
              </w:rPr>
            </w:pPr>
            <w:r w:rsidRPr="00174EF8">
              <w:rPr>
                <w:rFonts w:ascii="Arial Narrow" w:eastAsia="Arial Narrow" w:hAnsi="Arial Narrow" w:cs="Arial Narrow"/>
                <w:b/>
                <w:sz w:val="22"/>
                <w:szCs w:val="22"/>
                <w:lang w:val="en-GB"/>
              </w:rPr>
              <w:lastRenderedPageBreak/>
              <w:t>Part II. Interview</w:t>
            </w:r>
          </w:p>
          <w:p w14:paraId="0F15A378" w14:textId="4E52477B" w:rsidR="00C63872" w:rsidRPr="00174EF8" w:rsidRDefault="00C63872" w:rsidP="00C63872">
            <w:pPr>
              <w:spacing w:line="276" w:lineRule="auto"/>
              <w:jc w:val="center"/>
              <w:rPr>
                <w:rFonts w:ascii="Arial Narrow" w:eastAsia="Arial Narrow" w:hAnsi="Arial Narrow" w:cs="Arial Narrow"/>
                <w:b/>
                <w:sz w:val="22"/>
                <w:szCs w:val="22"/>
                <w:lang w:val="en-GB"/>
              </w:rPr>
            </w:pPr>
            <w:r w:rsidRPr="00174EF8">
              <w:rPr>
                <w:rFonts w:ascii="Arial Narrow" w:eastAsia="Arial Narrow" w:hAnsi="Arial Narrow" w:cs="Arial Narrow"/>
                <w:b/>
                <w:sz w:val="22"/>
                <w:szCs w:val="22"/>
                <w:lang w:val="en-GB"/>
              </w:rPr>
              <w:t>Each member of the committee shall grant score individually</w:t>
            </w:r>
          </w:p>
        </w:tc>
      </w:tr>
      <w:tr w:rsidR="00C63872" w:rsidRPr="00174EF8" w14:paraId="6FCE50B2" w14:textId="77777777" w:rsidTr="7EB043FD">
        <w:trPr>
          <w:trHeight w:val="945"/>
        </w:trPr>
        <w:tc>
          <w:tcPr>
            <w:tcW w:w="4749" w:type="dxa"/>
          </w:tcPr>
          <w:p w14:paraId="703E40D2" w14:textId="683BC3D7" w:rsidR="00C63872" w:rsidRPr="00174EF8" w:rsidRDefault="00C85D9D" w:rsidP="00C63872">
            <w:pPr>
              <w:spacing w:line="276" w:lineRule="auto"/>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 xml:space="preserve">The allocated research project which ensures financing of research and </w:t>
            </w:r>
            <w:r w:rsidR="00B06B22" w:rsidRPr="00174EF8">
              <w:rPr>
                <w:rFonts w:ascii="Arial Narrow" w:eastAsia="Arial Narrow" w:hAnsi="Arial Narrow" w:cs="Arial Narrow"/>
                <w:sz w:val="22"/>
                <w:szCs w:val="22"/>
                <w:lang w:val="en-GB"/>
              </w:rPr>
              <w:t>preparation of the doctoral dissertation (8 points) or an application, filed and not examined yet, for a research project under which financing for research and preparation of the doctoral dissertation will be ensured (2 points).</w:t>
            </w:r>
          </w:p>
        </w:tc>
        <w:tc>
          <w:tcPr>
            <w:tcW w:w="2192" w:type="dxa"/>
            <w:vAlign w:val="center"/>
          </w:tcPr>
          <w:p w14:paraId="1F49BD5D" w14:textId="421E9C08" w:rsidR="00C63872" w:rsidRPr="00174EF8" w:rsidRDefault="00C63872" w:rsidP="00C63872">
            <w:pPr>
              <w:spacing w:line="276" w:lineRule="auto"/>
              <w:jc w:val="center"/>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8 points</w:t>
            </w:r>
          </w:p>
        </w:tc>
        <w:tc>
          <w:tcPr>
            <w:tcW w:w="2121" w:type="dxa"/>
          </w:tcPr>
          <w:p w14:paraId="6AF26309" w14:textId="77777777" w:rsidR="00C63872" w:rsidRPr="00174EF8" w:rsidRDefault="00C63872" w:rsidP="00C63872">
            <w:pPr>
              <w:spacing w:line="276" w:lineRule="auto"/>
              <w:jc w:val="center"/>
              <w:rPr>
                <w:rFonts w:ascii="Arial Narrow" w:eastAsia="Arial Narrow" w:hAnsi="Arial Narrow" w:cs="Arial Narrow"/>
                <w:sz w:val="22"/>
                <w:szCs w:val="22"/>
                <w:lang w:val="en-GB"/>
              </w:rPr>
            </w:pPr>
          </w:p>
        </w:tc>
      </w:tr>
      <w:tr w:rsidR="00B06B22" w:rsidRPr="00174EF8" w14:paraId="168640E4" w14:textId="77777777" w:rsidTr="7EB043FD">
        <w:trPr>
          <w:trHeight w:val="562"/>
        </w:trPr>
        <w:tc>
          <w:tcPr>
            <w:tcW w:w="4749" w:type="dxa"/>
          </w:tcPr>
          <w:p w14:paraId="54A33BF1" w14:textId="60A41875" w:rsidR="00B06B22" w:rsidRPr="00174EF8" w:rsidRDefault="00E41B95" w:rsidP="00B06B22">
            <w:pPr>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The c</w:t>
            </w:r>
            <w:r w:rsidR="00B06B22" w:rsidRPr="00174EF8">
              <w:rPr>
                <w:rFonts w:ascii="Arial Narrow" w:eastAsia="Arial Narrow" w:hAnsi="Arial Narrow" w:cs="Arial Narrow"/>
                <w:sz w:val="22"/>
                <w:szCs w:val="22"/>
                <w:lang w:val="en-GB"/>
              </w:rPr>
              <w:t>oncept of the doctoral dissertation:</w:t>
            </w:r>
          </w:p>
          <w:p w14:paraId="153F6C2A" w14:textId="77777777" w:rsidR="00B06B22" w:rsidRPr="00174EF8" w:rsidRDefault="00B06B22" w:rsidP="00B06B22">
            <w:pPr>
              <w:numPr>
                <w:ilvl w:val="0"/>
                <w:numId w:val="14"/>
              </w:numPr>
              <w:pBdr>
                <w:top w:val="nil"/>
                <w:left w:val="nil"/>
                <w:bottom w:val="nil"/>
                <w:right w:val="nil"/>
                <w:between w:val="nil"/>
              </w:pBdr>
              <w:rPr>
                <w:rFonts w:ascii="Arial Narrow" w:eastAsia="Arial Narrow" w:hAnsi="Arial Narrow" w:cs="Arial Narrow"/>
                <w:color w:val="000000"/>
                <w:sz w:val="22"/>
                <w:szCs w:val="22"/>
                <w:lang w:val="en-GB"/>
              </w:rPr>
            </w:pPr>
            <w:r w:rsidRPr="00174EF8">
              <w:rPr>
                <w:rFonts w:ascii="Arial Narrow" w:eastAsia="Arial Narrow" w:hAnsi="Arial Narrow" w:cs="Arial Narrow"/>
                <w:color w:val="000000"/>
                <w:sz w:val="22"/>
                <w:szCs w:val="22"/>
                <w:lang w:val="en-GB"/>
              </w:rPr>
              <w:t>working title of the thesis (1 point)</w:t>
            </w:r>
          </w:p>
          <w:p w14:paraId="3D25320B" w14:textId="5F96915B" w:rsidR="00B06B22" w:rsidRPr="00174EF8" w:rsidRDefault="00B06B22" w:rsidP="00B06B22">
            <w:pPr>
              <w:numPr>
                <w:ilvl w:val="0"/>
                <w:numId w:val="14"/>
              </w:numPr>
              <w:pBdr>
                <w:top w:val="nil"/>
                <w:left w:val="nil"/>
                <w:bottom w:val="nil"/>
                <w:right w:val="nil"/>
                <w:between w:val="nil"/>
              </w:pBdr>
              <w:rPr>
                <w:rFonts w:ascii="Arial Narrow" w:eastAsia="Arial Narrow" w:hAnsi="Arial Narrow" w:cs="Arial Narrow"/>
                <w:color w:val="000000"/>
                <w:sz w:val="22"/>
                <w:szCs w:val="22"/>
                <w:lang w:val="en-GB"/>
              </w:rPr>
            </w:pPr>
            <w:r w:rsidRPr="00174EF8">
              <w:rPr>
                <w:rFonts w:ascii="Arial Narrow" w:eastAsia="Arial Narrow" w:hAnsi="Arial Narrow" w:cs="Arial Narrow"/>
                <w:color w:val="000000"/>
                <w:sz w:val="22"/>
                <w:szCs w:val="22"/>
                <w:lang w:val="en-GB"/>
              </w:rPr>
              <w:t xml:space="preserve">research objective </w:t>
            </w:r>
            <w:r w:rsidR="00E41B95" w:rsidRPr="00174EF8">
              <w:rPr>
                <w:rFonts w:ascii="Arial Narrow" w:eastAsia="Arial Narrow" w:hAnsi="Arial Narrow" w:cs="Arial Narrow"/>
                <w:color w:val="000000"/>
                <w:sz w:val="22"/>
                <w:szCs w:val="22"/>
                <w:lang w:val="en-GB"/>
              </w:rPr>
              <w:t xml:space="preserve">and scope (research concept) </w:t>
            </w:r>
            <w:r w:rsidRPr="00174EF8">
              <w:rPr>
                <w:rFonts w:ascii="Arial Narrow" w:eastAsia="Arial Narrow" w:hAnsi="Arial Narrow" w:cs="Arial Narrow"/>
                <w:color w:val="000000"/>
                <w:sz w:val="22"/>
                <w:szCs w:val="22"/>
                <w:lang w:val="en-GB"/>
              </w:rPr>
              <w:t>(</w:t>
            </w:r>
            <w:r w:rsidR="00E41B95" w:rsidRPr="00174EF8">
              <w:rPr>
                <w:rFonts w:ascii="Arial Narrow" w:eastAsia="Arial Narrow" w:hAnsi="Arial Narrow" w:cs="Arial Narrow"/>
                <w:color w:val="000000"/>
                <w:sz w:val="22"/>
                <w:szCs w:val="22"/>
                <w:lang w:val="en-GB"/>
              </w:rPr>
              <w:t>4</w:t>
            </w:r>
            <w:r w:rsidRPr="00174EF8">
              <w:rPr>
                <w:rFonts w:ascii="Arial Narrow" w:eastAsia="Arial Narrow" w:hAnsi="Arial Narrow" w:cs="Arial Narrow"/>
                <w:color w:val="000000"/>
                <w:sz w:val="22"/>
                <w:szCs w:val="22"/>
                <w:lang w:val="en-GB"/>
              </w:rPr>
              <w:t xml:space="preserve"> points)</w:t>
            </w:r>
          </w:p>
          <w:p w14:paraId="56FD9EF8" w14:textId="145839B3" w:rsidR="00B06B22" w:rsidRPr="00174EF8" w:rsidRDefault="00E41B95" w:rsidP="00B06B22">
            <w:pPr>
              <w:numPr>
                <w:ilvl w:val="0"/>
                <w:numId w:val="14"/>
              </w:numPr>
              <w:pBdr>
                <w:top w:val="nil"/>
                <w:left w:val="nil"/>
                <w:bottom w:val="nil"/>
                <w:right w:val="nil"/>
                <w:between w:val="nil"/>
              </w:pBdr>
              <w:rPr>
                <w:rFonts w:ascii="Arial Narrow" w:eastAsia="Arial Narrow" w:hAnsi="Arial Narrow" w:cs="Arial Narrow"/>
                <w:color w:val="000000"/>
                <w:sz w:val="22"/>
                <w:szCs w:val="22"/>
                <w:lang w:val="en-GB"/>
              </w:rPr>
            </w:pPr>
            <w:r w:rsidRPr="00174EF8">
              <w:rPr>
                <w:rFonts w:ascii="Arial Narrow" w:eastAsia="Arial Narrow" w:hAnsi="Arial Narrow" w:cs="Arial Narrow"/>
                <w:color w:val="000000"/>
                <w:sz w:val="22"/>
                <w:szCs w:val="22"/>
                <w:lang w:val="en-GB"/>
              </w:rPr>
              <w:t xml:space="preserve">research methodology and </w:t>
            </w:r>
            <w:r w:rsidR="00B06B22" w:rsidRPr="00174EF8">
              <w:rPr>
                <w:rFonts w:ascii="Arial Narrow" w:eastAsia="Arial Narrow" w:hAnsi="Arial Narrow" w:cs="Arial Narrow"/>
                <w:color w:val="000000"/>
                <w:sz w:val="22"/>
                <w:szCs w:val="22"/>
                <w:lang w:val="en-GB"/>
              </w:rPr>
              <w:t>research methods (3 points)</w:t>
            </w:r>
          </w:p>
          <w:p w14:paraId="58FAA364" w14:textId="56457DB1" w:rsidR="00B06B22" w:rsidRPr="00174EF8" w:rsidRDefault="00B06B22" w:rsidP="00174EF8">
            <w:pPr>
              <w:numPr>
                <w:ilvl w:val="0"/>
                <w:numId w:val="14"/>
              </w:numPr>
              <w:pBdr>
                <w:top w:val="nil"/>
                <w:left w:val="nil"/>
                <w:bottom w:val="nil"/>
                <w:right w:val="nil"/>
                <w:between w:val="nil"/>
              </w:pBdr>
              <w:rPr>
                <w:rFonts w:ascii="Arial Narrow" w:eastAsia="Arial Narrow" w:hAnsi="Arial Narrow" w:cs="Arial Narrow"/>
                <w:color w:val="000000"/>
                <w:sz w:val="22"/>
                <w:szCs w:val="22"/>
                <w:lang w:val="en-GB"/>
              </w:rPr>
            </w:pPr>
            <w:r w:rsidRPr="00174EF8">
              <w:rPr>
                <w:rFonts w:ascii="Arial Narrow" w:eastAsia="Arial Narrow" w:hAnsi="Arial Narrow" w:cs="Arial Narrow"/>
                <w:color w:val="000000"/>
                <w:sz w:val="22"/>
                <w:szCs w:val="22"/>
                <w:lang w:val="en-GB"/>
              </w:rPr>
              <w:t>literature review – short, with bibliography (</w:t>
            </w:r>
            <w:r w:rsidR="00174EF8" w:rsidRPr="00174EF8">
              <w:rPr>
                <w:rFonts w:ascii="Arial Narrow" w:eastAsia="Arial Narrow" w:hAnsi="Arial Narrow" w:cs="Arial Narrow"/>
                <w:color w:val="000000"/>
                <w:sz w:val="22"/>
                <w:szCs w:val="22"/>
                <w:lang w:val="en-GB"/>
              </w:rPr>
              <w:t>2</w:t>
            </w:r>
            <w:r w:rsidRPr="00174EF8">
              <w:rPr>
                <w:rFonts w:ascii="Arial Narrow" w:eastAsia="Arial Narrow" w:hAnsi="Arial Narrow" w:cs="Arial Narrow"/>
                <w:color w:val="000000"/>
                <w:sz w:val="22"/>
                <w:szCs w:val="22"/>
                <w:lang w:val="en-GB"/>
              </w:rPr>
              <w:t xml:space="preserve"> points)</w:t>
            </w:r>
          </w:p>
        </w:tc>
        <w:tc>
          <w:tcPr>
            <w:tcW w:w="2192" w:type="dxa"/>
            <w:vAlign w:val="center"/>
          </w:tcPr>
          <w:p w14:paraId="225B0E5E" w14:textId="5AF94F61" w:rsidR="00B06B22" w:rsidRPr="00174EF8" w:rsidRDefault="00B06B22" w:rsidP="00B06B22">
            <w:pPr>
              <w:spacing w:line="276" w:lineRule="auto"/>
              <w:jc w:val="center"/>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10 points</w:t>
            </w:r>
          </w:p>
        </w:tc>
        <w:tc>
          <w:tcPr>
            <w:tcW w:w="2121" w:type="dxa"/>
          </w:tcPr>
          <w:p w14:paraId="1A42FA3A" w14:textId="77777777" w:rsidR="00B06B22" w:rsidRPr="00174EF8" w:rsidRDefault="00B06B22" w:rsidP="00B06B22">
            <w:pPr>
              <w:spacing w:line="276" w:lineRule="auto"/>
              <w:jc w:val="center"/>
              <w:rPr>
                <w:rFonts w:ascii="Arial Narrow" w:eastAsia="Arial Narrow" w:hAnsi="Arial Narrow" w:cs="Arial Narrow"/>
                <w:sz w:val="22"/>
                <w:szCs w:val="22"/>
                <w:lang w:val="en-GB"/>
              </w:rPr>
            </w:pPr>
          </w:p>
        </w:tc>
      </w:tr>
      <w:tr w:rsidR="00174EF8" w:rsidRPr="00174EF8" w14:paraId="36F83661" w14:textId="77777777" w:rsidTr="7EB043FD">
        <w:trPr>
          <w:trHeight w:val="580"/>
        </w:trPr>
        <w:tc>
          <w:tcPr>
            <w:tcW w:w="4749" w:type="dxa"/>
          </w:tcPr>
          <w:p w14:paraId="072130A5" w14:textId="7FA7BBCE" w:rsidR="00174EF8" w:rsidRPr="00174EF8" w:rsidRDefault="00174EF8" w:rsidP="00174EF8">
            <w:pPr>
              <w:spacing w:line="276" w:lineRule="auto"/>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Manner of present</w:t>
            </w:r>
            <w:r w:rsidR="00D16E36">
              <w:rPr>
                <w:rFonts w:ascii="Arial Narrow" w:eastAsia="Arial Narrow" w:hAnsi="Arial Narrow" w:cs="Arial Narrow"/>
                <w:sz w:val="22"/>
                <w:szCs w:val="22"/>
                <w:lang w:val="en-GB"/>
              </w:rPr>
              <w:t>ing the concept of the doctoral dissertation</w:t>
            </w:r>
            <w:r w:rsidRPr="00174EF8">
              <w:rPr>
                <w:rFonts w:ascii="Arial Narrow" w:eastAsia="Arial Narrow" w:hAnsi="Arial Narrow" w:cs="Arial Narrow"/>
                <w:sz w:val="22"/>
                <w:szCs w:val="22"/>
                <w:lang w:val="en-GB"/>
              </w:rPr>
              <w:t xml:space="preserve"> before the committee – continuity of reasoning,</w:t>
            </w:r>
            <w:r w:rsidR="00D16E36">
              <w:rPr>
                <w:rFonts w:ascii="Arial Narrow" w:eastAsia="Arial Narrow" w:hAnsi="Arial Narrow" w:cs="Arial Narrow"/>
                <w:sz w:val="22"/>
                <w:szCs w:val="22"/>
                <w:lang w:val="en-GB"/>
              </w:rPr>
              <w:t xml:space="preserve"> knowledge of the topic,</w:t>
            </w:r>
            <w:r w:rsidRPr="00174EF8">
              <w:rPr>
                <w:rFonts w:ascii="Arial Narrow" w:eastAsia="Arial Narrow" w:hAnsi="Arial Narrow" w:cs="Arial Narrow"/>
                <w:sz w:val="22"/>
                <w:szCs w:val="22"/>
                <w:lang w:val="en-GB"/>
              </w:rPr>
              <w:t xml:space="preserve"> word choice (scientific/colloquial), answers to questions</w:t>
            </w:r>
          </w:p>
        </w:tc>
        <w:tc>
          <w:tcPr>
            <w:tcW w:w="2192" w:type="dxa"/>
            <w:vAlign w:val="center"/>
          </w:tcPr>
          <w:p w14:paraId="1F53D16E" w14:textId="7A612437" w:rsidR="00174EF8" w:rsidRPr="00174EF8" w:rsidRDefault="00174EF8" w:rsidP="00174EF8">
            <w:pPr>
              <w:spacing w:line="276" w:lineRule="auto"/>
              <w:jc w:val="center"/>
              <w:rPr>
                <w:rFonts w:ascii="Arial Narrow" w:eastAsia="Arial Narrow" w:hAnsi="Arial Narrow" w:cs="Arial Narrow"/>
                <w:sz w:val="22"/>
                <w:szCs w:val="22"/>
                <w:lang w:val="en-GB"/>
              </w:rPr>
            </w:pPr>
            <w:r>
              <w:rPr>
                <w:rFonts w:ascii="Arial Narrow" w:eastAsia="Arial Narrow" w:hAnsi="Arial Narrow" w:cs="Arial Narrow"/>
                <w:sz w:val="22"/>
                <w:szCs w:val="22"/>
                <w:lang w:val="en-GB"/>
              </w:rPr>
              <w:t>14</w:t>
            </w:r>
            <w:r w:rsidRPr="00174EF8">
              <w:rPr>
                <w:rFonts w:ascii="Arial Narrow" w:eastAsia="Arial Narrow" w:hAnsi="Arial Narrow" w:cs="Arial Narrow"/>
                <w:sz w:val="22"/>
                <w:szCs w:val="22"/>
                <w:lang w:val="en-GB"/>
              </w:rPr>
              <w:t xml:space="preserve"> points</w:t>
            </w:r>
          </w:p>
        </w:tc>
        <w:tc>
          <w:tcPr>
            <w:tcW w:w="2121" w:type="dxa"/>
          </w:tcPr>
          <w:p w14:paraId="6D96383C" w14:textId="77777777" w:rsidR="00174EF8" w:rsidRPr="00174EF8" w:rsidRDefault="00174EF8" w:rsidP="00174EF8">
            <w:pPr>
              <w:spacing w:line="276" w:lineRule="auto"/>
              <w:jc w:val="center"/>
              <w:rPr>
                <w:rFonts w:ascii="Arial Narrow" w:eastAsia="Arial Narrow" w:hAnsi="Arial Narrow" w:cs="Arial Narrow"/>
                <w:sz w:val="22"/>
                <w:szCs w:val="22"/>
                <w:lang w:val="en-GB"/>
              </w:rPr>
            </w:pPr>
          </w:p>
        </w:tc>
      </w:tr>
      <w:tr w:rsidR="00174EF8" w:rsidRPr="00174EF8" w14:paraId="4E0D4411" w14:textId="77777777" w:rsidTr="7EB043FD">
        <w:trPr>
          <w:trHeight w:val="580"/>
        </w:trPr>
        <w:tc>
          <w:tcPr>
            <w:tcW w:w="4749" w:type="dxa"/>
          </w:tcPr>
          <w:p w14:paraId="377418AF" w14:textId="0DAF5057" w:rsidR="00174EF8" w:rsidRPr="00174EF8" w:rsidRDefault="00174EF8" w:rsidP="00174EF8">
            <w:pPr>
              <w:spacing w:line="276" w:lineRule="auto"/>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 xml:space="preserve">Discussing a scientific publication </w:t>
            </w:r>
            <w:r>
              <w:rPr>
                <w:rFonts w:ascii="Arial Narrow" w:eastAsia="Arial Narrow" w:hAnsi="Arial Narrow" w:cs="Arial Narrow"/>
                <w:sz w:val="22"/>
                <w:szCs w:val="22"/>
                <w:lang w:val="en-GB"/>
              </w:rPr>
              <w:t>of the candidate’s choice</w:t>
            </w:r>
          </w:p>
        </w:tc>
        <w:tc>
          <w:tcPr>
            <w:tcW w:w="2192" w:type="dxa"/>
            <w:vAlign w:val="center"/>
          </w:tcPr>
          <w:p w14:paraId="7BE3D1B4" w14:textId="4165D794" w:rsidR="00174EF8" w:rsidRPr="00174EF8" w:rsidRDefault="00174EF8" w:rsidP="00174EF8">
            <w:pPr>
              <w:spacing w:line="276" w:lineRule="auto"/>
              <w:jc w:val="center"/>
              <w:rPr>
                <w:rFonts w:ascii="Arial Narrow" w:eastAsia="Arial Narrow" w:hAnsi="Arial Narrow" w:cs="Arial Narrow"/>
                <w:sz w:val="22"/>
                <w:szCs w:val="22"/>
                <w:lang w:val="en-GB"/>
              </w:rPr>
            </w:pPr>
            <w:r>
              <w:rPr>
                <w:rFonts w:ascii="Arial Narrow" w:eastAsia="Arial Narrow" w:hAnsi="Arial Narrow" w:cs="Arial Narrow"/>
                <w:sz w:val="22"/>
                <w:szCs w:val="22"/>
                <w:lang w:val="en-GB"/>
              </w:rPr>
              <w:t>4</w:t>
            </w:r>
            <w:r w:rsidRPr="00174EF8">
              <w:rPr>
                <w:rFonts w:ascii="Arial Narrow" w:eastAsia="Arial Narrow" w:hAnsi="Arial Narrow" w:cs="Arial Narrow"/>
                <w:sz w:val="22"/>
                <w:szCs w:val="22"/>
                <w:lang w:val="en-GB"/>
              </w:rPr>
              <w:t xml:space="preserve"> points</w:t>
            </w:r>
          </w:p>
        </w:tc>
        <w:tc>
          <w:tcPr>
            <w:tcW w:w="2121" w:type="dxa"/>
          </w:tcPr>
          <w:p w14:paraId="6DF0E850" w14:textId="77777777" w:rsidR="00174EF8" w:rsidRPr="00174EF8" w:rsidRDefault="00174EF8" w:rsidP="00174EF8">
            <w:pPr>
              <w:spacing w:line="276" w:lineRule="auto"/>
              <w:jc w:val="center"/>
              <w:rPr>
                <w:rFonts w:ascii="Arial Narrow" w:eastAsia="Arial Narrow" w:hAnsi="Arial Narrow" w:cs="Arial Narrow"/>
                <w:sz w:val="22"/>
                <w:szCs w:val="22"/>
                <w:lang w:val="en-GB"/>
              </w:rPr>
            </w:pPr>
          </w:p>
        </w:tc>
      </w:tr>
      <w:tr w:rsidR="00C63872" w:rsidRPr="00174EF8" w14:paraId="73CCD140" w14:textId="77777777" w:rsidTr="7EB043FD">
        <w:trPr>
          <w:trHeight w:val="420"/>
        </w:trPr>
        <w:tc>
          <w:tcPr>
            <w:tcW w:w="4749" w:type="dxa"/>
            <w:tcBorders>
              <w:bottom w:val="single" w:sz="4" w:space="0" w:color="000000" w:themeColor="text1"/>
            </w:tcBorders>
            <w:shd w:val="clear" w:color="auto" w:fill="DEEBF6"/>
          </w:tcPr>
          <w:p w14:paraId="6DF91584" w14:textId="19A9D2B4" w:rsidR="00C63872" w:rsidRPr="00174EF8" w:rsidRDefault="00C63872" w:rsidP="00C63872">
            <w:pPr>
              <w:spacing w:line="276" w:lineRule="auto"/>
              <w:rPr>
                <w:rFonts w:ascii="Arial Narrow" w:eastAsia="Arial Narrow" w:hAnsi="Arial Narrow" w:cs="Arial Narrow"/>
                <w:b/>
                <w:sz w:val="22"/>
                <w:szCs w:val="22"/>
                <w:lang w:val="en-GB"/>
              </w:rPr>
            </w:pPr>
            <w:r w:rsidRPr="00174EF8">
              <w:rPr>
                <w:rFonts w:ascii="Arial Narrow" w:eastAsia="Arial Narrow" w:hAnsi="Arial Narrow" w:cs="Arial Narrow"/>
                <w:b/>
                <w:sz w:val="22"/>
                <w:szCs w:val="22"/>
                <w:lang w:val="en-GB"/>
              </w:rPr>
              <w:t>Total score for Part II</w:t>
            </w:r>
          </w:p>
        </w:tc>
        <w:tc>
          <w:tcPr>
            <w:tcW w:w="2192" w:type="dxa"/>
            <w:tcBorders>
              <w:bottom w:val="single" w:sz="4" w:space="0" w:color="000000" w:themeColor="text1"/>
            </w:tcBorders>
            <w:shd w:val="clear" w:color="auto" w:fill="DEEBF6"/>
          </w:tcPr>
          <w:p w14:paraId="07BB64E3" w14:textId="1CCED804" w:rsidR="00C63872" w:rsidRPr="00174EF8" w:rsidRDefault="00174EF8" w:rsidP="00C63872">
            <w:pPr>
              <w:spacing w:line="276" w:lineRule="auto"/>
              <w:jc w:val="center"/>
              <w:rPr>
                <w:rFonts w:ascii="Arial Narrow" w:eastAsia="Arial Narrow" w:hAnsi="Arial Narrow" w:cs="Arial Narrow"/>
                <w:b/>
                <w:sz w:val="22"/>
                <w:szCs w:val="22"/>
                <w:lang w:val="en-GB"/>
              </w:rPr>
            </w:pPr>
            <w:r>
              <w:rPr>
                <w:rFonts w:ascii="Arial Narrow" w:eastAsia="Arial Narrow" w:hAnsi="Arial Narrow" w:cs="Arial Narrow"/>
                <w:b/>
                <w:sz w:val="22"/>
                <w:szCs w:val="22"/>
                <w:lang w:val="en-GB"/>
              </w:rPr>
              <w:t>3</w:t>
            </w:r>
            <w:r w:rsidR="00C63872" w:rsidRPr="00174EF8">
              <w:rPr>
                <w:rFonts w:ascii="Arial Narrow" w:eastAsia="Arial Narrow" w:hAnsi="Arial Narrow" w:cs="Arial Narrow"/>
                <w:b/>
                <w:sz w:val="22"/>
                <w:szCs w:val="22"/>
                <w:lang w:val="en-GB"/>
              </w:rPr>
              <w:t>6 points</w:t>
            </w:r>
          </w:p>
        </w:tc>
        <w:tc>
          <w:tcPr>
            <w:tcW w:w="2121" w:type="dxa"/>
            <w:tcBorders>
              <w:bottom w:val="single" w:sz="4" w:space="0" w:color="000000" w:themeColor="text1"/>
            </w:tcBorders>
            <w:shd w:val="clear" w:color="auto" w:fill="DEEBF6"/>
          </w:tcPr>
          <w:p w14:paraId="3B1A1CBA" w14:textId="77777777" w:rsidR="00C63872" w:rsidRPr="00174EF8" w:rsidRDefault="00C63872" w:rsidP="00C63872">
            <w:pPr>
              <w:spacing w:line="276" w:lineRule="auto"/>
              <w:jc w:val="center"/>
              <w:rPr>
                <w:rFonts w:ascii="Arial Narrow" w:eastAsia="Arial Narrow" w:hAnsi="Arial Narrow" w:cs="Arial Narrow"/>
                <w:b/>
                <w:sz w:val="22"/>
                <w:szCs w:val="22"/>
                <w:lang w:val="en-GB"/>
              </w:rPr>
            </w:pPr>
          </w:p>
        </w:tc>
      </w:tr>
      <w:tr w:rsidR="00C63872" w:rsidRPr="00174EF8" w14:paraId="10BB7596" w14:textId="77777777" w:rsidTr="7EB043FD">
        <w:trPr>
          <w:trHeight w:val="760"/>
        </w:trPr>
        <w:tc>
          <w:tcPr>
            <w:tcW w:w="4749" w:type="dxa"/>
            <w:tcBorders>
              <w:top w:val="single" w:sz="4" w:space="0" w:color="000000" w:themeColor="text1"/>
            </w:tcBorders>
            <w:shd w:val="clear" w:color="auto" w:fill="9CC3E5"/>
          </w:tcPr>
          <w:p w14:paraId="1384819C" w14:textId="77777777" w:rsidR="00C63872" w:rsidRPr="00174EF8" w:rsidRDefault="00C63872" w:rsidP="00C63872">
            <w:pPr>
              <w:spacing w:line="276" w:lineRule="auto"/>
              <w:rPr>
                <w:rFonts w:ascii="Arial Narrow" w:eastAsia="Arial Narrow" w:hAnsi="Arial Narrow" w:cs="Arial Narrow"/>
                <w:b/>
                <w:sz w:val="22"/>
                <w:szCs w:val="22"/>
                <w:lang w:val="en-GB"/>
              </w:rPr>
            </w:pPr>
          </w:p>
          <w:p w14:paraId="5D6CECCD" w14:textId="5F5F477C" w:rsidR="00C63872" w:rsidRPr="00174EF8" w:rsidRDefault="00C63872" w:rsidP="00C63872">
            <w:pPr>
              <w:spacing w:line="276" w:lineRule="auto"/>
              <w:rPr>
                <w:rFonts w:ascii="Arial Narrow" w:eastAsia="Arial Narrow" w:hAnsi="Arial Narrow" w:cs="Arial Narrow"/>
                <w:b/>
                <w:sz w:val="22"/>
                <w:szCs w:val="22"/>
                <w:lang w:val="en-GB"/>
              </w:rPr>
            </w:pPr>
            <w:r w:rsidRPr="00174EF8">
              <w:rPr>
                <w:rFonts w:ascii="Arial Narrow" w:eastAsia="Arial Narrow" w:hAnsi="Arial Narrow" w:cs="Arial Narrow"/>
                <w:b/>
                <w:sz w:val="22"/>
                <w:szCs w:val="22"/>
                <w:lang w:val="en-GB"/>
              </w:rPr>
              <w:t>Total</w:t>
            </w:r>
          </w:p>
        </w:tc>
        <w:tc>
          <w:tcPr>
            <w:tcW w:w="2192" w:type="dxa"/>
            <w:tcBorders>
              <w:top w:val="single" w:sz="4" w:space="0" w:color="000000" w:themeColor="text1"/>
            </w:tcBorders>
            <w:shd w:val="clear" w:color="auto" w:fill="9CC3E5"/>
            <w:vAlign w:val="center"/>
          </w:tcPr>
          <w:p w14:paraId="36C557FA" w14:textId="666B9644" w:rsidR="00C63872" w:rsidRPr="00174EF8" w:rsidRDefault="00C63872" w:rsidP="00C63872">
            <w:pPr>
              <w:spacing w:line="276" w:lineRule="auto"/>
              <w:jc w:val="center"/>
              <w:rPr>
                <w:rFonts w:ascii="Arial Narrow" w:eastAsia="Arial Narrow" w:hAnsi="Arial Narrow" w:cs="Arial Narrow"/>
                <w:b/>
                <w:sz w:val="22"/>
                <w:szCs w:val="22"/>
                <w:lang w:val="en-GB"/>
              </w:rPr>
            </w:pPr>
            <w:r w:rsidRPr="00174EF8">
              <w:rPr>
                <w:rFonts w:ascii="Arial Narrow" w:eastAsia="Arial Narrow" w:hAnsi="Arial Narrow" w:cs="Arial Narrow"/>
                <w:b/>
                <w:sz w:val="22"/>
                <w:szCs w:val="22"/>
                <w:lang w:val="en-GB"/>
              </w:rPr>
              <w:t>5</w:t>
            </w:r>
            <w:r w:rsidR="00174EF8">
              <w:rPr>
                <w:rFonts w:ascii="Arial Narrow" w:eastAsia="Arial Narrow" w:hAnsi="Arial Narrow" w:cs="Arial Narrow"/>
                <w:b/>
                <w:sz w:val="22"/>
                <w:szCs w:val="22"/>
                <w:lang w:val="en-GB"/>
              </w:rPr>
              <w:t>8</w:t>
            </w:r>
            <w:r w:rsidRPr="00174EF8">
              <w:rPr>
                <w:rFonts w:ascii="Arial Narrow" w:eastAsia="Arial Narrow" w:hAnsi="Arial Narrow" w:cs="Arial Narrow"/>
                <w:b/>
                <w:sz w:val="22"/>
                <w:szCs w:val="22"/>
                <w:lang w:val="en-GB"/>
              </w:rPr>
              <w:t xml:space="preserve"> points</w:t>
            </w:r>
          </w:p>
        </w:tc>
        <w:tc>
          <w:tcPr>
            <w:tcW w:w="2121" w:type="dxa"/>
            <w:tcBorders>
              <w:top w:val="single" w:sz="4" w:space="0" w:color="000000" w:themeColor="text1"/>
            </w:tcBorders>
            <w:shd w:val="clear" w:color="auto" w:fill="9CC3E5"/>
          </w:tcPr>
          <w:p w14:paraId="4BCCF40D" w14:textId="77777777" w:rsidR="00C63872" w:rsidRPr="00174EF8" w:rsidRDefault="00C63872" w:rsidP="00C63872">
            <w:pPr>
              <w:spacing w:line="276" w:lineRule="auto"/>
              <w:jc w:val="center"/>
              <w:rPr>
                <w:rFonts w:ascii="Arial Narrow" w:eastAsia="Arial Narrow" w:hAnsi="Arial Narrow" w:cs="Arial Narrow"/>
                <w:b/>
                <w:sz w:val="22"/>
                <w:szCs w:val="22"/>
                <w:lang w:val="en-GB"/>
              </w:rPr>
            </w:pPr>
          </w:p>
        </w:tc>
      </w:tr>
    </w:tbl>
    <w:p w14:paraId="029AAD53" w14:textId="77777777" w:rsidR="0094280A" w:rsidRPr="00174EF8" w:rsidRDefault="0094280A" w:rsidP="0094280A">
      <w:pPr>
        <w:rPr>
          <w:rFonts w:ascii="Arial Narrow" w:eastAsia="Arial Narrow" w:hAnsi="Arial Narrow" w:cs="Arial Narrow"/>
          <w:sz w:val="22"/>
          <w:szCs w:val="22"/>
          <w:lang w:val="en-GB"/>
        </w:rPr>
      </w:pPr>
    </w:p>
    <w:p w14:paraId="02F7F49D" w14:textId="2259DF8D" w:rsidR="0094280A" w:rsidRPr="00174EF8" w:rsidRDefault="0094280A" w:rsidP="0094280A">
      <w:pPr>
        <w:spacing w:after="160" w:line="259" w:lineRule="auto"/>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w:t>
      </w:r>
      <w:bookmarkStart w:id="14" w:name="_Hlk158918324"/>
      <w:r w:rsidR="00C63872" w:rsidRPr="00174EF8">
        <w:rPr>
          <w:rFonts w:ascii="Arial Narrow" w:eastAsia="Arial Narrow" w:hAnsi="Arial Narrow" w:cs="Arial Narrow"/>
          <w:sz w:val="22"/>
          <w:szCs w:val="22"/>
          <w:lang w:val="en-GB"/>
        </w:rPr>
        <w:t>Maximum score which may be obtained by the candidate is 5</w:t>
      </w:r>
      <w:r w:rsidR="00174EF8">
        <w:rPr>
          <w:rFonts w:ascii="Arial Narrow" w:eastAsia="Arial Narrow" w:hAnsi="Arial Narrow" w:cs="Arial Narrow"/>
          <w:sz w:val="22"/>
          <w:szCs w:val="22"/>
          <w:lang w:val="en-GB"/>
        </w:rPr>
        <w:t>8</w:t>
      </w:r>
      <w:r w:rsidR="00C63872" w:rsidRPr="00174EF8">
        <w:rPr>
          <w:rFonts w:ascii="Arial Narrow" w:eastAsia="Arial Narrow" w:hAnsi="Arial Narrow" w:cs="Arial Narrow"/>
          <w:sz w:val="22"/>
          <w:szCs w:val="22"/>
          <w:lang w:val="en-GB"/>
        </w:rPr>
        <w:t xml:space="preserve"> points, the qualifying threshold for admission – </w:t>
      </w:r>
      <w:r w:rsidR="00174EF8">
        <w:rPr>
          <w:rFonts w:ascii="Arial Narrow" w:eastAsia="Arial Narrow" w:hAnsi="Arial Narrow" w:cs="Arial Narrow"/>
          <w:sz w:val="22"/>
          <w:szCs w:val="22"/>
          <w:lang w:val="en-GB"/>
        </w:rPr>
        <w:t>30</w:t>
      </w:r>
      <w:r w:rsidR="00C63872" w:rsidRPr="00174EF8">
        <w:rPr>
          <w:rFonts w:ascii="Arial Narrow" w:eastAsia="Arial Narrow" w:hAnsi="Arial Narrow" w:cs="Arial Narrow"/>
          <w:sz w:val="22"/>
          <w:szCs w:val="22"/>
          <w:lang w:val="en-GB"/>
        </w:rPr>
        <w:t xml:space="preserve"> points</w:t>
      </w:r>
      <w:bookmarkEnd w:id="14"/>
      <w:r w:rsidRPr="00174EF8">
        <w:rPr>
          <w:rFonts w:ascii="Arial Narrow" w:eastAsia="Arial Narrow" w:hAnsi="Arial Narrow" w:cs="Arial Narrow"/>
          <w:sz w:val="22"/>
          <w:szCs w:val="22"/>
          <w:lang w:val="en-GB"/>
        </w:rPr>
        <w:t>]</w:t>
      </w:r>
    </w:p>
    <w:p w14:paraId="7D6FEBFF" w14:textId="77777777" w:rsidR="0094280A" w:rsidRPr="00174EF8" w:rsidRDefault="0094280A" w:rsidP="0094280A">
      <w:pPr>
        <w:spacing w:line="360" w:lineRule="auto"/>
        <w:jc w:val="right"/>
        <w:rPr>
          <w:rFonts w:ascii="Arial Narrow" w:eastAsia="Arial Narrow" w:hAnsi="Arial Narrow" w:cs="Arial Narrow"/>
          <w:sz w:val="22"/>
          <w:szCs w:val="22"/>
          <w:lang w:val="en-GB"/>
        </w:rPr>
      </w:pPr>
    </w:p>
    <w:p w14:paraId="49BD98FB" w14:textId="77777777" w:rsidR="0094280A" w:rsidRPr="00174EF8" w:rsidRDefault="0094280A" w:rsidP="0094280A">
      <w:pPr>
        <w:spacing w:line="360" w:lineRule="auto"/>
        <w:jc w:val="right"/>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w:t>
      </w:r>
    </w:p>
    <w:p w14:paraId="5998D406" w14:textId="6CA15CCF" w:rsidR="00041EE8" w:rsidRPr="00174EF8" w:rsidRDefault="0094280A" w:rsidP="00C63872">
      <w:pPr>
        <w:spacing w:line="360" w:lineRule="auto"/>
        <w:ind w:left="3600" w:firstLine="720"/>
        <w:rPr>
          <w:rFonts w:ascii="Arial Narrow" w:eastAsia="Arial Narrow" w:hAnsi="Arial Narrow" w:cs="Arial Narrow"/>
          <w:sz w:val="22"/>
          <w:szCs w:val="22"/>
          <w:lang w:val="en-GB"/>
        </w:rPr>
      </w:pPr>
      <w:r w:rsidRPr="00174EF8">
        <w:rPr>
          <w:rFonts w:ascii="Arial Narrow" w:eastAsia="Arial Narrow" w:hAnsi="Arial Narrow" w:cs="Arial Narrow"/>
          <w:sz w:val="22"/>
          <w:szCs w:val="22"/>
          <w:lang w:val="en-GB"/>
        </w:rPr>
        <w:t>(</w:t>
      </w:r>
      <w:bookmarkStart w:id="15" w:name="_Hlk158918345"/>
      <w:r w:rsidR="00C63872" w:rsidRPr="00174EF8">
        <w:rPr>
          <w:rFonts w:ascii="Arial Narrow" w:eastAsia="Arial Narrow" w:hAnsi="Arial Narrow" w:cs="Arial Narrow"/>
          <w:sz w:val="22"/>
          <w:szCs w:val="22"/>
          <w:lang w:val="en-GB"/>
        </w:rPr>
        <w:t>date, signature (full name) of the assessing person</w:t>
      </w:r>
      <w:bookmarkEnd w:id="15"/>
      <w:r w:rsidRPr="00174EF8">
        <w:rPr>
          <w:rFonts w:ascii="Arial Narrow" w:eastAsia="Arial Narrow" w:hAnsi="Arial Narrow" w:cs="Arial Narrow"/>
          <w:sz w:val="22"/>
          <w:szCs w:val="22"/>
          <w:lang w:val="en-GB"/>
        </w:rPr>
        <w:t>)</w:t>
      </w:r>
    </w:p>
    <w:p w14:paraId="699C4470" w14:textId="2AFA5E3F" w:rsidR="00D9726C" w:rsidRPr="00174EF8" w:rsidRDefault="00D9726C" w:rsidP="00D1279D">
      <w:pPr>
        <w:spacing w:line="360" w:lineRule="auto"/>
        <w:rPr>
          <w:rFonts w:ascii="Arial Narrow" w:eastAsia="Arial Narrow" w:hAnsi="Arial Narrow" w:cs="Arial Narrow"/>
          <w:sz w:val="22"/>
          <w:szCs w:val="22"/>
          <w:lang w:val="en-GB"/>
        </w:rPr>
      </w:pPr>
    </w:p>
    <w:sectPr w:rsidR="00D9726C" w:rsidRPr="00174EF8">
      <w:footerReference w:type="default" r:id="rId11"/>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08D368" w14:textId="77777777" w:rsidR="001E49E0" w:rsidRDefault="001E49E0">
      <w:r>
        <w:separator/>
      </w:r>
    </w:p>
  </w:endnote>
  <w:endnote w:type="continuationSeparator" w:id="0">
    <w:p w14:paraId="52B7335B" w14:textId="77777777" w:rsidR="001E49E0" w:rsidRDefault="001E49E0">
      <w:r>
        <w:continuationSeparator/>
      </w:r>
    </w:p>
  </w:endnote>
  <w:endnote w:type="continuationNotice" w:id="1">
    <w:p w14:paraId="23DC4766" w14:textId="77777777" w:rsidR="001E49E0" w:rsidRDefault="001E49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4D5BD" w14:textId="55DDD565" w:rsidR="00041EE8" w:rsidRDefault="00D25EBF">
    <w:pPr>
      <w:pBdr>
        <w:top w:val="nil"/>
        <w:left w:val="nil"/>
        <w:bottom w:val="nil"/>
        <w:right w:val="nil"/>
        <w:between w:val="nil"/>
      </w:pBdr>
      <w:tabs>
        <w:tab w:val="center" w:pos="4536"/>
        <w:tab w:val="right" w:pos="9072"/>
      </w:tabs>
      <w:jc w:val="center"/>
      <w:rPr>
        <w:color w:val="000000"/>
      </w:rPr>
    </w:pPr>
    <w:r>
      <w:rPr>
        <w:color w:val="000000"/>
      </w:rPr>
      <w:fldChar w:fldCharType="begin"/>
    </w:r>
    <w:r>
      <w:rPr>
        <w:color w:val="000000"/>
      </w:rPr>
      <w:instrText>PAGE</w:instrText>
    </w:r>
    <w:r>
      <w:rPr>
        <w:color w:val="000000"/>
      </w:rPr>
      <w:fldChar w:fldCharType="separate"/>
    </w:r>
    <w:r w:rsidR="00C72324">
      <w:rPr>
        <w:noProof/>
        <w:color w:val="000000"/>
      </w:rPr>
      <w:t>12</w:t>
    </w:r>
    <w:r>
      <w:rPr>
        <w:color w:val="000000"/>
      </w:rPr>
      <w:fldChar w:fldCharType="end"/>
    </w:r>
  </w:p>
  <w:p w14:paraId="2D98785F" w14:textId="77777777" w:rsidR="00041EE8" w:rsidRDefault="00041EE8">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236748" w14:textId="77777777" w:rsidR="001E49E0" w:rsidRDefault="001E49E0">
      <w:r>
        <w:separator/>
      </w:r>
    </w:p>
  </w:footnote>
  <w:footnote w:type="continuationSeparator" w:id="0">
    <w:p w14:paraId="6EC0DF15" w14:textId="77777777" w:rsidR="001E49E0" w:rsidRDefault="001E49E0">
      <w:r>
        <w:continuationSeparator/>
      </w:r>
    </w:p>
  </w:footnote>
  <w:footnote w:type="continuationNotice" w:id="1">
    <w:p w14:paraId="0E7DDD71" w14:textId="77777777" w:rsidR="001E49E0" w:rsidRDefault="001E49E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4A6E4B"/>
    <w:multiLevelType w:val="multilevel"/>
    <w:tmpl w:val="252664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DA0E36"/>
    <w:multiLevelType w:val="multilevel"/>
    <w:tmpl w:val="D0CA6D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AA01D1"/>
    <w:multiLevelType w:val="multilevel"/>
    <w:tmpl w:val="D72AE74E"/>
    <w:lvl w:ilvl="0">
      <w:start w:val="3"/>
      <w:numFmt w:val="lowerLetter"/>
      <w:lvlText w:val="%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3" w15:restartNumberingAfterBreak="0">
    <w:nsid w:val="161D0BC0"/>
    <w:multiLevelType w:val="hybridMultilevel"/>
    <w:tmpl w:val="5CD6152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142472"/>
    <w:multiLevelType w:val="multilevel"/>
    <w:tmpl w:val="B63EFD8A"/>
    <w:lvl w:ilvl="0">
      <w:start w:val="1"/>
      <w:numFmt w:val="lowerLetter"/>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9833283"/>
    <w:multiLevelType w:val="hybridMultilevel"/>
    <w:tmpl w:val="5B52D1C2"/>
    <w:lvl w:ilvl="0" w:tplc="17DCB196">
      <w:start w:val="1"/>
      <w:numFmt w:val="decimal"/>
      <w:lvlText w:val="%1."/>
      <w:lvlJc w:val="left"/>
      <w:pPr>
        <w:ind w:left="720" w:hanging="360"/>
      </w:pPr>
      <w:rPr>
        <w:rFonts w:ascii="Times New Roman" w:hAnsi="Times New Roman" w:cs="Times New Roman" w:hint="default"/>
        <w:sz w:val="24"/>
      </w:rPr>
    </w:lvl>
    <w:lvl w:ilvl="1" w:tplc="DA966D56">
      <w:start w:val="1"/>
      <w:numFmt w:val="bullet"/>
      <w:lvlText w:val="●"/>
      <w:lvlJc w:val="left"/>
      <w:pPr>
        <w:ind w:left="1440" w:hanging="360"/>
      </w:pPr>
      <w:rPr>
        <w:rFonts w:ascii="Noto Sans Symbols" w:hAnsi="Noto Sans Symbols" w:hint="default"/>
      </w:rPr>
    </w:lvl>
    <w:lvl w:ilvl="2" w:tplc="FE0A5884">
      <w:start w:val="1"/>
      <w:numFmt w:val="lowerRoman"/>
      <w:lvlText w:val="%3."/>
      <w:lvlJc w:val="right"/>
      <w:pPr>
        <w:ind w:left="2160" w:hanging="180"/>
      </w:pPr>
    </w:lvl>
    <w:lvl w:ilvl="3" w:tplc="4AFAE7AE">
      <w:start w:val="1"/>
      <w:numFmt w:val="decimal"/>
      <w:lvlText w:val="%4."/>
      <w:lvlJc w:val="left"/>
      <w:pPr>
        <w:ind w:left="2880" w:hanging="360"/>
      </w:pPr>
    </w:lvl>
    <w:lvl w:ilvl="4" w:tplc="AAFE57CC">
      <w:start w:val="1"/>
      <w:numFmt w:val="lowerLetter"/>
      <w:lvlText w:val="%5."/>
      <w:lvlJc w:val="left"/>
      <w:pPr>
        <w:ind w:left="3600" w:hanging="360"/>
      </w:pPr>
    </w:lvl>
    <w:lvl w:ilvl="5" w:tplc="8828EE32">
      <w:start w:val="1"/>
      <w:numFmt w:val="lowerRoman"/>
      <w:lvlText w:val="%6."/>
      <w:lvlJc w:val="right"/>
      <w:pPr>
        <w:ind w:left="4320" w:hanging="180"/>
      </w:pPr>
    </w:lvl>
    <w:lvl w:ilvl="6" w:tplc="BDA4DE92">
      <w:start w:val="1"/>
      <w:numFmt w:val="decimal"/>
      <w:lvlText w:val="%7."/>
      <w:lvlJc w:val="left"/>
      <w:pPr>
        <w:ind w:left="5040" w:hanging="360"/>
      </w:pPr>
    </w:lvl>
    <w:lvl w:ilvl="7" w:tplc="1444DD3E">
      <w:start w:val="1"/>
      <w:numFmt w:val="lowerLetter"/>
      <w:lvlText w:val="%8."/>
      <w:lvlJc w:val="left"/>
      <w:pPr>
        <w:ind w:left="5760" w:hanging="360"/>
      </w:pPr>
    </w:lvl>
    <w:lvl w:ilvl="8" w:tplc="54049E44">
      <w:start w:val="1"/>
      <w:numFmt w:val="lowerRoman"/>
      <w:lvlText w:val="%9."/>
      <w:lvlJc w:val="right"/>
      <w:pPr>
        <w:ind w:left="6480" w:hanging="180"/>
      </w:pPr>
    </w:lvl>
  </w:abstractNum>
  <w:abstractNum w:abstractNumId="6" w15:restartNumberingAfterBreak="0">
    <w:nsid w:val="2CD7027F"/>
    <w:multiLevelType w:val="multilevel"/>
    <w:tmpl w:val="D3B43932"/>
    <w:lvl w:ilvl="0">
      <w:start w:val="1"/>
      <w:numFmt w:val="lowerLetter"/>
      <w:lvlText w:val="%1)"/>
      <w:lvlJc w:val="left"/>
      <w:pPr>
        <w:ind w:left="2700" w:hanging="360"/>
      </w:pPr>
    </w:lvl>
    <w:lvl w:ilvl="1">
      <w:start w:val="1"/>
      <w:numFmt w:val="lowerLetter"/>
      <w:lvlText w:val="%2."/>
      <w:lvlJc w:val="left"/>
      <w:pPr>
        <w:ind w:left="3420" w:hanging="360"/>
      </w:pPr>
    </w:lvl>
    <w:lvl w:ilvl="2">
      <w:start w:val="1"/>
      <w:numFmt w:val="lowerRoman"/>
      <w:lvlText w:val="%3."/>
      <w:lvlJc w:val="right"/>
      <w:pPr>
        <w:ind w:left="4140" w:hanging="180"/>
      </w:pPr>
    </w:lvl>
    <w:lvl w:ilvl="3">
      <w:start w:val="1"/>
      <w:numFmt w:val="decimal"/>
      <w:lvlText w:val="%4."/>
      <w:lvlJc w:val="left"/>
      <w:pPr>
        <w:ind w:left="4860" w:hanging="360"/>
      </w:pPr>
    </w:lvl>
    <w:lvl w:ilvl="4">
      <w:start w:val="1"/>
      <w:numFmt w:val="lowerLetter"/>
      <w:lvlText w:val="%5."/>
      <w:lvlJc w:val="left"/>
      <w:pPr>
        <w:ind w:left="5580" w:hanging="360"/>
      </w:pPr>
    </w:lvl>
    <w:lvl w:ilvl="5">
      <w:start w:val="1"/>
      <w:numFmt w:val="lowerRoman"/>
      <w:lvlText w:val="%6."/>
      <w:lvlJc w:val="right"/>
      <w:pPr>
        <w:ind w:left="6300" w:hanging="180"/>
      </w:pPr>
    </w:lvl>
    <w:lvl w:ilvl="6">
      <w:start w:val="1"/>
      <w:numFmt w:val="decimal"/>
      <w:lvlText w:val="%7."/>
      <w:lvlJc w:val="left"/>
      <w:pPr>
        <w:ind w:left="7020" w:hanging="360"/>
      </w:pPr>
    </w:lvl>
    <w:lvl w:ilvl="7">
      <w:start w:val="1"/>
      <w:numFmt w:val="lowerLetter"/>
      <w:lvlText w:val="%8."/>
      <w:lvlJc w:val="left"/>
      <w:pPr>
        <w:ind w:left="7740" w:hanging="360"/>
      </w:pPr>
    </w:lvl>
    <w:lvl w:ilvl="8">
      <w:start w:val="1"/>
      <w:numFmt w:val="lowerRoman"/>
      <w:lvlText w:val="%9."/>
      <w:lvlJc w:val="right"/>
      <w:pPr>
        <w:ind w:left="8460" w:hanging="180"/>
      </w:pPr>
    </w:lvl>
  </w:abstractNum>
  <w:abstractNum w:abstractNumId="7" w15:restartNumberingAfterBreak="0">
    <w:nsid w:val="3BEA4D5F"/>
    <w:multiLevelType w:val="hybridMultilevel"/>
    <w:tmpl w:val="12442726"/>
    <w:lvl w:ilvl="0" w:tplc="B71A17E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4B930AB1"/>
    <w:multiLevelType w:val="hybridMultilevel"/>
    <w:tmpl w:val="CAFA94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61F27BC"/>
    <w:multiLevelType w:val="multilevel"/>
    <w:tmpl w:val="074AF5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B10339C"/>
    <w:multiLevelType w:val="multilevel"/>
    <w:tmpl w:val="4D9815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E4F3C90"/>
    <w:multiLevelType w:val="multilevel"/>
    <w:tmpl w:val="564C15B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609A440F"/>
    <w:multiLevelType w:val="multilevel"/>
    <w:tmpl w:val="6EF4EAA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60D9426F"/>
    <w:multiLevelType w:val="multilevel"/>
    <w:tmpl w:val="BF70DF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F5F6E1D"/>
    <w:multiLevelType w:val="multilevel"/>
    <w:tmpl w:val="1FE62A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5C137F3"/>
    <w:multiLevelType w:val="multilevel"/>
    <w:tmpl w:val="4ACCCE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7AE1557"/>
    <w:multiLevelType w:val="multilevel"/>
    <w:tmpl w:val="ACD262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A403573"/>
    <w:multiLevelType w:val="multilevel"/>
    <w:tmpl w:val="896430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7"/>
  </w:num>
  <w:num w:numId="2">
    <w:abstractNumId w:val="4"/>
  </w:num>
  <w:num w:numId="3">
    <w:abstractNumId w:val="2"/>
  </w:num>
  <w:num w:numId="4">
    <w:abstractNumId w:val="5"/>
  </w:num>
  <w:num w:numId="5">
    <w:abstractNumId w:val="11"/>
  </w:num>
  <w:num w:numId="6">
    <w:abstractNumId w:val="0"/>
  </w:num>
  <w:num w:numId="7">
    <w:abstractNumId w:val="12"/>
  </w:num>
  <w:num w:numId="8">
    <w:abstractNumId w:val="9"/>
  </w:num>
  <w:num w:numId="9">
    <w:abstractNumId w:val="8"/>
  </w:num>
  <w:num w:numId="10">
    <w:abstractNumId w:val="13"/>
  </w:num>
  <w:num w:numId="11">
    <w:abstractNumId w:val="16"/>
  </w:num>
  <w:num w:numId="12">
    <w:abstractNumId w:val="3"/>
  </w:num>
  <w:num w:numId="13">
    <w:abstractNumId w:val="6"/>
  </w:num>
  <w:num w:numId="14">
    <w:abstractNumId w:val="1"/>
  </w:num>
  <w:num w:numId="15">
    <w:abstractNumId w:val="10"/>
  </w:num>
  <w:num w:numId="16">
    <w:abstractNumId w:val="15"/>
  </w:num>
  <w:num w:numId="17">
    <w:abstractNumId w:val="14"/>
  </w:num>
  <w:num w:numId="18">
    <w:abstractNumId w:val="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EE8"/>
    <w:rsid w:val="00005827"/>
    <w:rsid w:val="000129FC"/>
    <w:rsid w:val="0002442D"/>
    <w:rsid w:val="00033E23"/>
    <w:rsid w:val="00035F24"/>
    <w:rsid w:val="00035FF6"/>
    <w:rsid w:val="00041EE8"/>
    <w:rsid w:val="000440DE"/>
    <w:rsid w:val="00050D08"/>
    <w:rsid w:val="000639F0"/>
    <w:rsid w:val="00070895"/>
    <w:rsid w:val="00083C35"/>
    <w:rsid w:val="000A463E"/>
    <w:rsid w:val="000A53FC"/>
    <w:rsid w:val="000A6A7E"/>
    <w:rsid w:val="000A7DE9"/>
    <w:rsid w:val="000C402F"/>
    <w:rsid w:val="000C5BF9"/>
    <w:rsid w:val="000C7082"/>
    <w:rsid w:val="000D2ABF"/>
    <w:rsid w:val="000E0051"/>
    <w:rsid w:val="000E2403"/>
    <w:rsid w:val="000E397E"/>
    <w:rsid w:val="000E5DCB"/>
    <w:rsid w:val="000E5EB3"/>
    <w:rsid w:val="000E7649"/>
    <w:rsid w:val="000F21EC"/>
    <w:rsid w:val="00101A8F"/>
    <w:rsid w:val="001130D2"/>
    <w:rsid w:val="001205A7"/>
    <w:rsid w:val="00124A08"/>
    <w:rsid w:val="001305E3"/>
    <w:rsid w:val="001346A0"/>
    <w:rsid w:val="00136F4A"/>
    <w:rsid w:val="00152105"/>
    <w:rsid w:val="00172FC4"/>
    <w:rsid w:val="00174EF8"/>
    <w:rsid w:val="00190170"/>
    <w:rsid w:val="00190D03"/>
    <w:rsid w:val="00196928"/>
    <w:rsid w:val="001A306E"/>
    <w:rsid w:val="001D4964"/>
    <w:rsid w:val="001D61BE"/>
    <w:rsid w:val="001E205F"/>
    <w:rsid w:val="001E49E0"/>
    <w:rsid w:val="00200F0A"/>
    <w:rsid w:val="002077DD"/>
    <w:rsid w:val="00216CF5"/>
    <w:rsid w:val="00221930"/>
    <w:rsid w:val="00227E29"/>
    <w:rsid w:val="002317CA"/>
    <w:rsid w:val="00232C99"/>
    <w:rsid w:val="0023737F"/>
    <w:rsid w:val="00237515"/>
    <w:rsid w:val="00244961"/>
    <w:rsid w:val="002505D0"/>
    <w:rsid w:val="00257B0F"/>
    <w:rsid w:val="0028089A"/>
    <w:rsid w:val="00280F27"/>
    <w:rsid w:val="00284833"/>
    <w:rsid w:val="00285479"/>
    <w:rsid w:val="002B6E5D"/>
    <w:rsid w:val="002C5612"/>
    <w:rsid w:val="002D7358"/>
    <w:rsid w:val="002E1050"/>
    <w:rsid w:val="002E20D8"/>
    <w:rsid w:val="002F5FB8"/>
    <w:rsid w:val="0030222A"/>
    <w:rsid w:val="0032543C"/>
    <w:rsid w:val="003333B4"/>
    <w:rsid w:val="00335099"/>
    <w:rsid w:val="00341ECD"/>
    <w:rsid w:val="00342EF0"/>
    <w:rsid w:val="0034794A"/>
    <w:rsid w:val="00362DBE"/>
    <w:rsid w:val="003656D7"/>
    <w:rsid w:val="00372BF9"/>
    <w:rsid w:val="00375486"/>
    <w:rsid w:val="003819EC"/>
    <w:rsid w:val="00390790"/>
    <w:rsid w:val="003A64CD"/>
    <w:rsid w:val="003B0998"/>
    <w:rsid w:val="003B7385"/>
    <w:rsid w:val="003D19F9"/>
    <w:rsid w:val="003D362D"/>
    <w:rsid w:val="003D365D"/>
    <w:rsid w:val="003D408A"/>
    <w:rsid w:val="003D5268"/>
    <w:rsid w:val="003F2F34"/>
    <w:rsid w:val="003F32E6"/>
    <w:rsid w:val="003F7549"/>
    <w:rsid w:val="003F76B0"/>
    <w:rsid w:val="0040230D"/>
    <w:rsid w:val="00426DDB"/>
    <w:rsid w:val="00443874"/>
    <w:rsid w:val="00444FB2"/>
    <w:rsid w:val="0044610B"/>
    <w:rsid w:val="004512D1"/>
    <w:rsid w:val="00451DFD"/>
    <w:rsid w:val="00457BBF"/>
    <w:rsid w:val="00462678"/>
    <w:rsid w:val="0046529F"/>
    <w:rsid w:val="00465B97"/>
    <w:rsid w:val="004706AC"/>
    <w:rsid w:val="004720F0"/>
    <w:rsid w:val="00472206"/>
    <w:rsid w:val="0047411A"/>
    <w:rsid w:val="004816FC"/>
    <w:rsid w:val="00493DE4"/>
    <w:rsid w:val="004A2842"/>
    <w:rsid w:val="004A7905"/>
    <w:rsid w:val="004C4902"/>
    <w:rsid w:val="004C7E72"/>
    <w:rsid w:val="004D0F50"/>
    <w:rsid w:val="004D192F"/>
    <w:rsid w:val="004D1AB4"/>
    <w:rsid w:val="005001C0"/>
    <w:rsid w:val="005171C4"/>
    <w:rsid w:val="005212E6"/>
    <w:rsid w:val="00533BCC"/>
    <w:rsid w:val="005425C6"/>
    <w:rsid w:val="00544055"/>
    <w:rsid w:val="00544314"/>
    <w:rsid w:val="00582D7B"/>
    <w:rsid w:val="005865E3"/>
    <w:rsid w:val="00594F23"/>
    <w:rsid w:val="0059620A"/>
    <w:rsid w:val="005A0D42"/>
    <w:rsid w:val="005B2123"/>
    <w:rsid w:val="005F4448"/>
    <w:rsid w:val="006002C9"/>
    <w:rsid w:val="00611392"/>
    <w:rsid w:val="00625E88"/>
    <w:rsid w:val="0062600E"/>
    <w:rsid w:val="00631029"/>
    <w:rsid w:val="006362F1"/>
    <w:rsid w:val="006377A3"/>
    <w:rsid w:val="00657EB5"/>
    <w:rsid w:val="0066319E"/>
    <w:rsid w:val="00674657"/>
    <w:rsid w:val="0067665E"/>
    <w:rsid w:val="00685D14"/>
    <w:rsid w:val="00686AA6"/>
    <w:rsid w:val="006C075D"/>
    <w:rsid w:val="006C0978"/>
    <w:rsid w:val="006C4CAF"/>
    <w:rsid w:val="006C6C45"/>
    <w:rsid w:val="006D1DE6"/>
    <w:rsid w:val="006D5453"/>
    <w:rsid w:val="006E2CB7"/>
    <w:rsid w:val="006E387F"/>
    <w:rsid w:val="00715BEC"/>
    <w:rsid w:val="007234AB"/>
    <w:rsid w:val="00740B2A"/>
    <w:rsid w:val="007465AA"/>
    <w:rsid w:val="00752641"/>
    <w:rsid w:val="00752784"/>
    <w:rsid w:val="0076250F"/>
    <w:rsid w:val="00762C4A"/>
    <w:rsid w:val="00772073"/>
    <w:rsid w:val="00776DAC"/>
    <w:rsid w:val="00780562"/>
    <w:rsid w:val="00782D76"/>
    <w:rsid w:val="00786770"/>
    <w:rsid w:val="00786A09"/>
    <w:rsid w:val="007A1A88"/>
    <w:rsid w:val="007B79B4"/>
    <w:rsid w:val="007C732D"/>
    <w:rsid w:val="007F63B0"/>
    <w:rsid w:val="008106EB"/>
    <w:rsid w:val="00811F09"/>
    <w:rsid w:val="008150C8"/>
    <w:rsid w:val="00824B90"/>
    <w:rsid w:val="0083523A"/>
    <w:rsid w:val="0084425A"/>
    <w:rsid w:val="00844F03"/>
    <w:rsid w:val="00847375"/>
    <w:rsid w:val="0085251E"/>
    <w:rsid w:val="008653EE"/>
    <w:rsid w:val="00870777"/>
    <w:rsid w:val="00875861"/>
    <w:rsid w:val="008A1B2E"/>
    <w:rsid w:val="008A74DB"/>
    <w:rsid w:val="008B062F"/>
    <w:rsid w:val="008C1645"/>
    <w:rsid w:val="008D40A1"/>
    <w:rsid w:val="008F10F9"/>
    <w:rsid w:val="008F3B53"/>
    <w:rsid w:val="00902649"/>
    <w:rsid w:val="0090749D"/>
    <w:rsid w:val="0091013E"/>
    <w:rsid w:val="00926609"/>
    <w:rsid w:val="00937364"/>
    <w:rsid w:val="0094280A"/>
    <w:rsid w:val="00972FE4"/>
    <w:rsid w:val="00976615"/>
    <w:rsid w:val="0097788F"/>
    <w:rsid w:val="009969E4"/>
    <w:rsid w:val="009A2AE7"/>
    <w:rsid w:val="009A59B2"/>
    <w:rsid w:val="009A6B5D"/>
    <w:rsid w:val="009B0DFA"/>
    <w:rsid w:val="009B4ED5"/>
    <w:rsid w:val="009B576D"/>
    <w:rsid w:val="009C52E3"/>
    <w:rsid w:val="009E6141"/>
    <w:rsid w:val="009F25E8"/>
    <w:rsid w:val="00A000A6"/>
    <w:rsid w:val="00A00114"/>
    <w:rsid w:val="00A052C4"/>
    <w:rsid w:val="00A111C5"/>
    <w:rsid w:val="00A2445B"/>
    <w:rsid w:val="00A24562"/>
    <w:rsid w:val="00A246C6"/>
    <w:rsid w:val="00A274FB"/>
    <w:rsid w:val="00A37904"/>
    <w:rsid w:val="00A37DE7"/>
    <w:rsid w:val="00A53527"/>
    <w:rsid w:val="00A64EFF"/>
    <w:rsid w:val="00A820CA"/>
    <w:rsid w:val="00A82BA2"/>
    <w:rsid w:val="00A93F8C"/>
    <w:rsid w:val="00A97DD1"/>
    <w:rsid w:val="00AA2A03"/>
    <w:rsid w:val="00AA5D2A"/>
    <w:rsid w:val="00AB39BA"/>
    <w:rsid w:val="00AB3FE6"/>
    <w:rsid w:val="00AB55F2"/>
    <w:rsid w:val="00ABAC88"/>
    <w:rsid w:val="00AC7D90"/>
    <w:rsid w:val="00AD125A"/>
    <w:rsid w:val="00AD7996"/>
    <w:rsid w:val="00AE469D"/>
    <w:rsid w:val="00AE7D56"/>
    <w:rsid w:val="00AF1A92"/>
    <w:rsid w:val="00AF32B4"/>
    <w:rsid w:val="00B03B00"/>
    <w:rsid w:val="00B057B9"/>
    <w:rsid w:val="00B06B22"/>
    <w:rsid w:val="00B10128"/>
    <w:rsid w:val="00B15ECB"/>
    <w:rsid w:val="00B174C2"/>
    <w:rsid w:val="00B178B2"/>
    <w:rsid w:val="00B20274"/>
    <w:rsid w:val="00B21ED0"/>
    <w:rsid w:val="00B4038E"/>
    <w:rsid w:val="00B4284A"/>
    <w:rsid w:val="00B42D8F"/>
    <w:rsid w:val="00B51142"/>
    <w:rsid w:val="00B575B8"/>
    <w:rsid w:val="00B64262"/>
    <w:rsid w:val="00B76C3D"/>
    <w:rsid w:val="00B805E0"/>
    <w:rsid w:val="00B818F4"/>
    <w:rsid w:val="00B8484D"/>
    <w:rsid w:val="00B868B9"/>
    <w:rsid w:val="00B9049D"/>
    <w:rsid w:val="00B93706"/>
    <w:rsid w:val="00B97163"/>
    <w:rsid w:val="00BA58C6"/>
    <w:rsid w:val="00BE06EA"/>
    <w:rsid w:val="00BF20A4"/>
    <w:rsid w:val="00BF3AB4"/>
    <w:rsid w:val="00BF4D0A"/>
    <w:rsid w:val="00C0350B"/>
    <w:rsid w:val="00C0690E"/>
    <w:rsid w:val="00C175DF"/>
    <w:rsid w:val="00C213AC"/>
    <w:rsid w:val="00C27A8C"/>
    <w:rsid w:val="00C349DA"/>
    <w:rsid w:val="00C42AF5"/>
    <w:rsid w:val="00C43452"/>
    <w:rsid w:val="00C450EC"/>
    <w:rsid w:val="00C5007E"/>
    <w:rsid w:val="00C52AAF"/>
    <w:rsid w:val="00C63872"/>
    <w:rsid w:val="00C6399D"/>
    <w:rsid w:val="00C72324"/>
    <w:rsid w:val="00C76600"/>
    <w:rsid w:val="00C85D9D"/>
    <w:rsid w:val="00C90DE6"/>
    <w:rsid w:val="00CA4CEB"/>
    <w:rsid w:val="00CB15A3"/>
    <w:rsid w:val="00CB251C"/>
    <w:rsid w:val="00CB6816"/>
    <w:rsid w:val="00CC6A0F"/>
    <w:rsid w:val="00CE2A15"/>
    <w:rsid w:val="00CEFC77"/>
    <w:rsid w:val="00CF06B6"/>
    <w:rsid w:val="00D04431"/>
    <w:rsid w:val="00D07BC5"/>
    <w:rsid w:val="00D1279D"/>
    <w:rsid w:val="00D16E36"/>
    <w:rsid w:val="00D25855"/>
    <w:rsid w:val="00D25EBF"/>
    <w:rsid w:val="00D26BCD"/>
    <w:rsid w:val="00D26D34"/>
    <w:rsid w:val="00D435F8"/>
    <w:rsid w:val="00D57098"/>
    <w:rsid w:val="00D806FD"/>
    <w:rsid w:val="00D92B7D"/>
    <w:rsid w:val="00D95D2F"/>
    <w:rsid w:val="00D9726C"/>
    <w:rsid w:val="00DA128B"/>
    <w:rsid w:val="00DA6BEC"/>
    <w:rsid w:val="00DB2485"/>
    <w:rsid w:val="00DC3134"/>
    <w:rsid w:val="00DE5A90"/>
    <w:rsid w:val="00DE7705"/>
    <w:rsid w:val="00DF6F43"/>
    <w:rsid w:val="00DF7DB4"/>
    <w:rsid w:val="00E10CBA"/>
    <w:rsid w:val="00E12886"/>
    <w:rsid w:val="00E30EB1"/>
    <w:rsid w:val="00E37926"/>
    <w:rsid w:val="00E41B95"/>
    <w:rsid w:val="00E45992"/>
    <w:rsid w:val="00E4640A"/>
    <w:rsid w:val="00E52B9B"/>
    <w:rsid w:val="00E6471D"/>
    <w:rsid w:val="00E84A03"/>
    <w:rsid w:val="00E8586F"/>
    <w:rsid w:val="00E86A40"/>
    <w:rsid w:val="00E9314E"/>
    <w:rsid w:val="00EA4FA2"/>
    <w:rsid w:val="00EB6E5C"/>
    <w:rsid w:val="00EC40F0"/>
    <w:rsid w:val="00ED4C90"/>
    <w:rsid w:val="00ED6D23"/>
    <w:rsid w:val="00F07BA9"/>
    <w:rsid w:val="00F07EAC"/>
    <w:rsid w:val="00F2043C"/>
    <w:rsid w:val="00F274FD"/>
    <w:rsid w:val="00F466DD"/>
    <w:rsid w:val="00F53B8B"/>
    <w:rsid w:val="00F63430"/>
    <w:rsid w:val="00F76174"/>
    <w:rsid w:val="00F811C0"/>
    <w:rsid w:val="00F86A52"/>
    <w:rsid w:val="00FA5A15"/>
    <w:rsid w:val="00FA687D"/>
    <w:rsid w:val="00FB0AE0"/>
    <w:rsid w:val="00FB2669"/>
    <w:rsid w:val="00FB329B"/>
    <w:rsid w:val="00FB40E2"/>
    <w:rsid w:val="00FB6DAB"/>
    <w:rsid w:val="00FC3772"/>
    <w:rsid w:val="00FC4117"/>
    <w:rsid w:val="00FC515A"/>
    <w:rsid w:val="00FC5B7B"/>
    <w:rsid w:val="00FC62A1"/>
    <w:rsid w:val="00FE1C7B"/>
    <w:rsid w:val="00FF35AD"/>
    <w:rsid w:val="00FF38BD"/>
    <w:rsid w:val="019328AD"/>
    <w:rsid w:val="024FB110"/>
    <w:rsid w:val="040C5E6A"/>
    <w:rsid w:val="0435B2EB"/>
    <w:rsid w:val="06264727"/>
    <w:rsid w:val="0651CFD6"/>
    <w:rsid w:val="066B67CB"/>
    <w:rsid w:val="0705527F"/>
    <w:rsid w:val="07FFBF74"/>
    <w:rsid w:val="085E70A9"/>
    <w:rsid w:val="08940F03"/>
    <w:rsid w:val="08DC9C5F"/>
    <w:rsid w:val="08F28685"/>
    <w:rsid w:val="09503956"/>
    <w:rsid w:val="0A1D45DD"/>
    <w:rsid w:val="0B949AFD"/>
    <w:rsid w:val="0C726153"/>
    <w:rsid w:val="0C765486"/>
    <w:rsid w:val="0D2D4273"/>
    <w:rsid w:val="0DB7E8E1"/>
    <w:rsid w:val="0DF9E26F"/>
    <w:rsid w:val="0E6A49C8"/>
    <w:rsid w:val="0E70AD24"/>
    <w:rsid w:val="0ED93B74"/>
    <w:rsid w:val="0EE0023D"/>
    <w:rsid w:val="0EFEC900"/>
    <w:rsid w:val="10862DE7"/>
    <w:rsid w:val="1178034D"/>
    <w:rsid w:val="119B1484"/>
    <w:rsid w:val="11D9CFC3"/>
    <w:rsid w:val="1228EDCB"/>
    <w:rsid w:val="127F7E12"/>
    <w:rsid w:val="130FA6B5"/>
    <w:rsid w:val="13A01AB9"/>
    <w:rsid w:val="13AF6DE6"/>
    <w:rsid w:val="141CC011"/>
    <w:rsid w:val="1461E610"/>
    <w:rsid w:val="14AFE93D"/>
    <w:rsid w:val="14C70B23"/>
    <w:rsid w:val="14F2AD95"/>
    <w:rsid w:val="15415DF0"/>
    <w:rsid w:val="1570C50F"/>
    <w:rsid w:val="15F5C83E"/>
    <w:rsid w:val="165360B0"/>
    <w:rsid w:val="16635BB0"/>
    <w:rsid w:val="16A0D673"/>
    <w:rsid w:val="174C62CB"/>
    <w:rsid w:val="17C58D86"/>
    <w:rsid w:val="17F2EDCB"/>
    <w:rsid w:val="191E4A10"/>
    <w:rsid w:val="19509D0A"/>
    <w:rsid w:val="19685766"/>
    <w:rsid w:val="198B5C39"/>
    <w:rsid w:val="1AF93857"/>
    <w:rsid w:val="1B1BFC0B"/>
    <w:rsid w:val="1EBE62BF"/>
    <w:rsid w:val="1EEBC37D"/>
    <w:rsid w:val="1F46249D"/>
    <w:rsid w:val="20B794C8"/>
    <w:rsid w:val="218AF951"/>
    <w:rsid w:val="219014A4"/>
    <w:rsid w:val="21C319E6"/>
    <w:rsid w:val="22094B0F"/>
    <w:rsid w:val="223A8409"/>
    <w:rsid w:val="231F004F"/>
    <w:rsid w:val="2393206B"/>
    <w:rsid w:val="24676585"/>
    <w:rsid w:val="24CD997C"/>
    <w:rsid w:val="260335E6"/>
    <w:rsid w:val="263D59F4"/>
    <w:rsid w:val="27196E39"/>
    <w:rsid w:val="272AA6C0"/>
    <w:rsid w:val="27302025"/>
    <w:rsid w:val="279ECB44"/>
    <w:rsid w:val="27B79822"/>
    <w:rsid w:val="27E0B840"/>
    <w:rsid w:val="27EF7596"/>
    <w:rsid w:val="27F21F3E"/>
    <w:rsid w:val="288152D2"/>
    <w:rsid w:val="28C67721"/>
    <w:rsid w:val="2AA2D212"/>
    <w:rsid w:val="2CB4E20B"/>
    <w:rsid w:val="2D311C84"/>
    <w:rsid w:val="2D91DA81"/>
    <w:rsid w:val="2DB557E1"/>
    <w:rsid w:val="30A07D9C"/>
    <w:rsid w:val="310E2DC8"/>
    <w:rsid w:val="3178523E"/>
    <w:rsid w:val="31D3102B"/>
    <w:rsid w:val="321385CE"/>
    <w:rsid w:val="3275EBAF"/>
    <w:rsid w:val="32BB648A"/>
    <w:rsid w:val="33102F20"/>
    <w:rsid w:val="3338C3F8"/>
    <w:rsid w:val="33E9CFE2"/>
    <w:rsid w:val="3402A355"/>
    <w:rsid w:val="3434A9F7"/>
    <w:rsid w:val="34576E08"/>
    <w:rsid w:val="34C3E104"/>
    <w:rsid w:val="3544C325"/>
    <w:rsid w:val="36A411EB"/>
    <w:rsid w:val="378BC75F"/>
    <w:rsid w:val="378ECCAB"/>
    <w:rsid w:val="37EAB510"/>
    <w:rsid w:val="38F01488"/>
    <w:rsid w:val="38FF6B7C"/>
    <w:rsid w:val="3A178D12"/>
    <w:rsid w:val="3A25F774"/>
    <w:rsid w:val="3A7795C3"/>
    <w:rsid w:val="3AF40368"/>
    <w:rsid w:val="3BCD9127"/>
    <w:rsid w:val="3C5D4183"/>
    <w:rsid w:val="3D47081B"/>
    <w:rsid w:val="3DBEC8C8"/>
    <w:rsid w:val="3EFEE6D8"/>
    <w:rsid w:val="40530049"/>
    <w:rsid w:val="4086CE96"/>
    <w:rsid w:val="408A6CEE"/>
    <w:rsid w:val="409AD68C"/>
    <w:rsid w:val="428BCE63"/>
    <w:rsid w:val="429E665D"/>
    <w:rsid w:val="43416633"/>
    <w:rsid w:val="43C2F4AE"/>
    <w:rsid w:val="44145C18"/>
    <w:rsid w:val="44188FBC"/>
    <w:rsid w:val="4480D63F"/>
    <w:rsid w:val="45E1209E"/>
    <w:rsid w:val="46F6D527"/>
    <w:rsid w:val="4724D9E7"/>
    <w:rsid w:val="475A875F"/>
    <w:rsid w:val="477B1591"/>
    <w:rsid w:val="482E08BF"/>
    <w:rsid w:val="487D1267"/>
    <w:rsid w:val="48AB5056"/>
    <w:rsid w:val="492EE039"/>
    <w:rsid w:val="49DC1506"/>
    <w:rsid w:val="4A0AABB0"/>
    <w:rsid w:val="4ACB523C"/>
    <w:rsid w:val="4B1D6BB3"/>
    <w:rsid w:val="4B624676"/>
    <w:rsid w:val="4BE54BC9"/>
    <w:rsid w:val="4CA17E11"/>
    <w:rsid w:val="4CF69040"/>
    <w:rsid w:val="4D04788F"/>
    <w:rsid w:val="4DC37534"/>
    <w:rsid w:val="4DE2C9BB"/>
    <w:rsid w:val="4E128AE0"/>
    <w:rsid w:val="4ED1C69D"/>
    <w:rsid w:val="4EEB53A1"/>
    <w:rsid w:val="4F026AE1"/>
    <w:rsid w:val="4F6DFA6C"/>
    <w:rsid w:val="4FC2078D"/>
    <w:rsid w:val="5042442F"/>
    <w:rsid w:val="5042D386"/>
    <w:rsid w:val="50FBE6EF"/>
    <w:rsid w:val="511A467E"/>
    <w:rsid w:val="5145A06D"/>
    <w:rsid w:val="5272882F"/>
    <w:rsid w:val="53840899"/>
    <w:rsid w:val="541FB034"/>
    <w:rsid w:val="5436C56C"/>
    <w:rsid w:val="5440F7ED"/>
    <w:rsid w:val="54CAFFBD"/>
    <w:rsid w:val="557911EE"/>
    <w:rsid w:val="557B586A"/>
    <w:rsid w:val="55919506"/>
    <w:rsid w:val="55F65B0B"/>
    <w:rsid w:val="564AFE19"/>
    <w:rsid w:val="56E368DF"/>
    <w:rsid w:val="56FCDF16"/>
    <w:rsid w:val="577898AF"/>
    <w:rsid w:val="5795D739"/>
    <w:rsid w:val="57B48C0D"/>
    <w:rsid w:val="58A54093"/>
    <w:rsid w:val="58FBD82B"/>
    <w:rsid w:val="59CF7546"/>
    <w:rsid w:val="59EA9EFD"/>
    <w:rsid w:val="5A007307"/>
    <w:rsid w:val="5A733FE7"/>
    <w:rsid w:val="5BB0AE4C"/>
    <w:rsid w:val="5C00FCCF"/>
    <w:rsid w:val="5CBA3F9D"/>
    <w:rsid w:val="5DCC14F2"/>
    <w:rsid w:val="5DE7DA33"/>
    <w:rsid w:val="5E5784D4"/>
    <w:rsid w:val="5FAD0E10"/>
    <w:rsid w:val="600AAAA4"/>
    <w:rsid w:val="6036BA65"/>
    <w:rsid w:val="60FFAEEF"/>
    <w:rsid w:val="61C0A28F"/>
    <w:rsid w:val="631058C4"/>
    <w:rsid w:val="63325F3B"/>
    <w:rsid w:val="6373EA94"/>
    <w:rsid w:val="63CECC87"/>
    <w:rsid w:val="64276AA9"/>
    <w:rsid w:val="64945E66"/>
    <w:rsid w:val="64FF7071"/>
    <w:rsid w:val="650BC329"/>
    <w:rsid w:val="676A0189"/>
    <w:rsid w:val="67EE4723"/>
    <w:rsid w:val="68626C3D"/>
    <w:rsid w:val="6B54D19D"/>
    <w:rsid w:val="6CBB67CF"/>
    <w:rsid w:val="6D0E3E20"/>
    <w:rsid w:val="6D47EBE1"/>
    <w:rsid w:val="6DBD22BE"/>
    <w:rsid w:val="6EA4E72D"/>
    <w:rsid w:val="72E7C842"/>
    <w:rsid w:val="748F161A"/>
    <w:rsid w:val="74B980B7"/>
    <w:rsid w:val="74C395D1"/>
    <w:rsid w:val="74CA3A75"/>
    <w:rsid w:val="74FC125D"/>
    <w:rsid w:val="7500CE5F"/>
    <w:rsid w:val="75080BE1"/>
    <w:rsid w:val="7539D569"/>
    <w:rsid w:val="75955E6E"/>
    <w:rsid w:val="75AB7956"/>
    <w:rsid w:val="75E901B1"/>
    <w:rsid w:val="7658B345"/>
    <w:rsid w:val="766EA6C3"/>
    <w:rsid w:val="77CC5DD8"/>
    <w:rsid w:val="782E7508"/>
    <w:rsid w:val="7A34F230"/>
    <w:rsid w:val="7B05ADAC"/>
    <w:rsid w:val="7B2BC4C0"/>
    <w:rsid w:val="7BF65B29"/>
    <w:rsid w:val="7D717AAC"/>
    <w:rsid w:val="7D79563E"/>
    <w:rsid w:val="7DDE4647"/>
    <w:rsid w:val="7EB043FD"/>
    <w:rsid w:val="7ED6D7DB"/>
    <w:rsid w:val="7EF0101A"/>
    <w:rsid w:val="7F035BCB"/>
    <w:rsid w:val="7F1FE00E"/>
    <w:rsid w:val="7FA9EF7B"/>
    <w:rsid w:val="7FE27F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11624"/>
  <w15:docId w15:val="{99196524-E9D0-4A3E-ABF5-74F699E0D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B2123"/>
  </w:style>
  <w:style w:type="paragraph" w:styleId="Nagwek1">
    <w:name w:val="heading 1"/>
    <w:basedOn w:val="Normalny"/>
    <w:next w:val="Normalny"/>
    <w:uiPriority w:val="9"/>
    <w:qFormat/>
    <w:rsid w:val="003D389D"/>
    <w:pPr>
      <w:keepNext/>
      <w:keepLines/>
      <w:spacing w:before="480" w:after="120"/>
      <w:outlineLvl w:val="0"/>
    </w:pPr>
    <w:rPr>
      <w:b/>
      <w:sz w:val="48"/>
      <w:szCs w:val="48"/>
    </w:rPr>
  </w:style>
  <w:style w:type="paragraph" w:styleId="Nagwek2">
    <w:name w:val="heading 2"/>
    <w:basedOn w:val="Normalny"/>
    <w:next w:val="Normalny"/>
    <w:uiPriority w:val="9"/>
    <w:semiHidden/>
    <w:unhideWhenUsed/>
    <w:qFormat/>
    <w:rsid w:val="003D389D"/>
    <w:pPr>
      <w:keepNext/>
      <w:keepLines/>
      <w:spacing w:before="360" w:after="80"/>
      <w:outlineLvl w:val="1"/>
    </w:pPr>
    <w:rPr>
      <w:b/>
      <w:sz w:val="36"/>
      <w:szCs w:val="36"/>
    </w:rPr>
  </w:style>
  <w:style w:type="paragraph" w:styleId="Nagwek3">
    <w:name w:val="heading 3"/>
    <w:basedOn w:val="Normalny"/>
    <w:next w:val="Normalny"/>
    <w:uiPriority w:val="9"/>
    <w:semiHidden/>
    <w:unhideWhenUsed/>
    <w:qFormat/>
    <w:rsid w:val="003D389D"/>
    <w:pPr>
      <w:keepNext/>
      <w:keepLines/>
      <w:spacing w:before="280" w:after="80"/>
      <w:outlineLvl w:val="2"/>
    </w:pPr>
    <w:rPr>
      <w:b/>
      <w:sz w:val="28"/>
      <w:szCs w:val="28"/>
    </w:rPr>
  </w:style>
  <w:style w:type="paragraph" w:styleId="Nagwek4">
    <w:name w:val="heading 4"/>
    <w:basedOn w:val="Normalny"/>
    <w:next w:val="Normalny"/>
    <w:uiPriority w:val="9"/>
    <w:semiHidden/>
    <w:unhideWhenUsed/>
    <w:qFormat/>
    <w:rsid w:val="003D389D"/>
    <w:pPr>
      <w:keepNext/>
      <w:keepLines/>
      <w:spacing w:before="240" w:after="40"/>
      <w:outlineLvl w:val="3"/>
    </w:pPr>
    <w:rPr>
      <w:b/>
    </w:rPr>
  </w:style>
  <w:style w:type="paragraph" w:styleId="Nagwek5">
    <w:name w:val="heading 5"/>
    <w:basedOn w:val="Normalny"/>
    <w:next w:val="Normalny"/>
    <w:uiPriority w:val="9"/>
    <w:semiHidden/>
    <w:unhideWhenUsed/>
    <w:qFormat/>
    <w:rsid w:val="003D389D"/>
    <w:pPr>
      <w:keepNext/>
      <w:keepLines/>
      <w:spacing w:before="220" w:after="40"/>
      <w:outlineLvl w:val="4"/>
    </w:pPr>
    <w:rPr>
      <w:b/>
      <w:sz w:val="22"/>
      <w:szCs w:val="22"/>
    </w:rPr>
  </w:style>
  <w:style w:type="paragraph" w:styleId="Nagwek6">
    <w:name w:val="heading 6"/>
    <w:basedOn w:val="Normalny"/>
    <w:next w:val="Normalny"/>
    <w:uiPriority w:val="9"/>
    <w:semiHidden/>
    <w:unhideWhenUsed/>
    <w:qFormat/>
    <w:rsid w:val="003D389D"/>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ytu">
    <w:name w:val="Title"/>
    <w:basedOn w:val="Normalny"/>
    <w:next w:val="Normalny"/>
    <w:uiPriority w:val="10"/>
    <w:qFormat/>
    <w:rsid w:val="003D389D"/>
    <w:pPr>
      <w:keepNext/>
      <w:keepLines/>
      <w:spacing w:before="480" w:after="120" w:line="259" w:lineRule="auto"/>
    </w:pPr>
    <w:rPr>
      <w:rFonts w:ascii="Calibri" w:eastAsia="Calibri" w:hAnsi="Calibri" w:cs="Calibri"/>
      <w:b/>
      <w:sz w:val="72"/>
      <w:szCs w:val="72"/>
    </w:rPr>
  </w:style>
  <w:style w:type="table" w:customStyle="1" w:styleId="NormalTable1">
    <w:name w:val="Normal Table1"/>
    <w:tblPr>
      <w:tblCellMar>
        <w:top w:w="0" w:type="dxa"/>
        <w:left w:w="0" w:type="dxa"/>
        <w:bottom w:w="0" w:type="dxa"/>
        <w:right w:w="0" w:type="dxa"/>
      </w:tblCellMar>
    </w:tblPr>
  </w:style>
  <w:style w:type="table" w:customStyle="1" w:styleId="TableNormal0">
    <w:name w:val="Table Normal0"/>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rsid w:val="003D389D"/>
    <w:tblPr>
      <w:tblCellMar>
        <w:top w:w="0" w:type="dxa"/>
        <w:left w:w="0" w:type="dxa"/>
        <w:bottom w:w="0" w:type="dxa"/>
        <w:right w:w="0" w:type="dxa"/>
      </w:tblCellMar>
    </w:tblPr>
  </w:style>
  <w:style w:type="paragraph" w:styleId="Podtytu">
    <w:name w:val="Subtitle"/>
    <w:basedOn w:val="Normalny"/>
    <w:next w:val="Normalny"/>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1"/>
    <w:uiPriority w:val="99"/>
    <w:unhideWhenUsed/>
    <w:rPr>
      <w:sz w:val="20"/>
      <w:szCs w:val="20"/>
    </w:rPr>
  </w:style>
  <w:style w:type="character" w:customStyle="1" w:styleId="TekstkomentarzaZnak">
    <w:name w:val="Tekst komentarza Znak"/>
    <w:basedOn w:val="Domylnaczcionkaakapitu"/>
    <w:uiPriority w:val="99"/>
    <w:semiHidden/>
    <w:rsid w:val="003D389D"/>
    <w:rPr>
      <w:sz w:val="20"/>
      <w:szCs w:val="20"/>
    </w:rPr>
  </w:style>
  <w:style w:type="character" w:styleId="Odwoaniedokomentarza">
    <w:name w:val="annotation reference"/>
    <w:uiPriority w:val="99"/>
    <w:semiHidden/>
    <w:unhideWhenUsed/>
    <w:rPr>
      <w:sz w:val="16"/>
      <w:szCs w:val="16"/>
    </w:rPr>
  </w:style>
  <w:style w:type="paragraph" w:styleId="Tekstdymka">
    <w:name w:val="Balloon Text"/>
    <w:basedOn w:val="Normalny"/>
    <w:link w:val="TekstdymkaZnak"/>
    <w:uiPriority w:val="99"/>
    <w:semiHidden/>
    <w:unhideWhenUsed/>
    <w:rsid w:val="00A80A9C"/>
    <w:rPr>
      <w:rFonts w:ascii="Segoe UI" w:hAnsi="Segoe UI" w:cs="Segoe UI"/>
      <w:sz w:val="18"/>
      <w:szCs w:val="18"/>
    </w:rPr>
  </w:style>
  <w:style w:type="character" w:customStyle="1" w:styleId="TekstdymkaZnak">
    <w:name w:val="Tekst dymka Znak"/>
    <w:basedOn w:val="Domylnaczcionkaakapitu"/>
    <w:link w:val="Tekstdymka"/>
    <w:uiPriority w:val="99"/>
    <w:semiHidden/>
    <w:rsid w:val="00A80A9C"/>
    <w:rPr>
      <w:rFonts w:ascii="Segoe UI" w:hAnsi="Segoe UI" w:cs="Segoe UI"/>
      <w:sz w:val="18"/>
      <w:szCs w:val="18"/>
    </w:rPr>
  </w:style>
  <w:style w:type="paragraph" w:styleId="Tematkomentarza">
    <w:name w:val="annotation subject"/>
    <w:basedOn w:val="Tekstkomentarza"/>
    <w:next w:val="Tekstkomentarza"/>
    <w:link w:val="TematkomentarzaZnak1"/>
    <w:uiPriority w:val="99"/>
    <w:semiHidden/>
    <w:unhideWhenUsed/>
    <w:rPr>
      <w:b/>
      <w:bCs/>
    </w:rPr>
  </w:style>
  <w:style w:type="character" w:customStyle="1" w:styleId="TematkomentarzaZnak">
    <w:name w:val="Temat komentarza Znak"/>
    <w:basedOn w:val="TekstkomentarzaZnak"/>
    <w:uiPriority w:val="99"/>
    <w:semiHidden/>
    <w:rsid w:val="002F023B"/>
    <w:rPr>
      <w:b/>
      <w:bCs/>
      <w:sz w:val="20"/>
      <w:szCs w:val="20"/>
    </w:rPr>
  </w:style>
  <w:style w:type="paragraph" w:styleId="Akapitzlist">
    <w:name w:val="List Paragraph"/>
    <w:basedOn w:val="Normalny"/>
    <w:uiPriority w:val="34"/>
    <w:qFormat/>
    <w:rsid w:val="00535CE8"/>
    <w:pPr>
      <w:ind w:left="720"/>
      <w:contextualSpacing/>
    </w:p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CellMar>
        <w:left w:w="115" w:type="dxa"/>
        <w:right w:w="115" w:type="dxa"/>
      </w:tblCellMar>
    </w:tblPr>
  </w:style>
  <w:style w:type="character" w:customStyle="1" w:styleId="TematkomentarzaZnak1">
    <w:name w:val="Temat komentarza Znak1"/>
    <w:basedOn w:val="TekstkomentarzaZnak1"/>
    <w:link w:val="Tematkomentarza"/>
    <w:uiPriority w:val="99"/>
    <w:semiHidden/>
    <w:rPr>
      <w:b/>
      <w:bCs/>
      <w:sz w:val="20"/>
      <w:szCs w:val="20"/>
    </w:rPr>
  </w:style>
  <w:style w:type="character" w:customStyle="1" w:styleId="TekstkomentarzaZnak1">
    <w:name w:val="Tekst komentarza Znak1"/>
    <w:link w:val="Tekstkomentarza"/>
    <w:uiPriority w:val="99"/>
    <w:rPr>
      <w:sz w:val="20"/>
      <w:szCs w:val="20"/>
    </w:r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NormalTable1"/>
    <w:tblPr>
      <w:tblStyleRowBandSize w:val="1"/>
      <w:tblStyleColBandSize w:val="1"/>
      <w:tblCellMar>
        <w:left w:w="115" w:type="dxa"/>
        <w:right w:w="115" w:type="dxa"/>
      </w:tblCellMar>
    </w:tblPr>
  </w:style>
  <w:style w:type="table" w:customStyle="1" w:styleId="a6">
    <w:basedOn w:val="NormalTable1"/>
    <w:tblPr>
      <w:tblStyleRowBandSize w:val="1"/>
      <w:tblStyleColBandSize w:val="1"/>
      <w:tblCellMar>
        <w:left w:w="115" w:type="dxa"/>
        <w:right w:w="115" w:type="dxa"/>
      </w:tblCellMar>
    </w:tblPr>
  </w:style>
  <w:style w:type="paragraph" w:styleId="NormalnyWeb">
    <w:name w:val="Normal (Web)"/>
    <w:basedOn w:val="Normalny"/>
    <w:uiPriority w:val="99"/>
    <w:unhideWhenUsed/>
    <w:rsid w:val="00D9726C"/>
    <w:pPr>
      <w:spacing w:before="100" w:beforeAutospacing="1" w:after="100" w:afterAutospacing="1"/>
    </w:pPr>
  </w:style>
  <w:style w:type="paragraph" w:styleId="Nagwek">
    <w:name w:val="header"/>
    <w:basedOn w:val="Normalny"/>
    <w:link w:val="NagwekZnak"/>
    <w:uiPriority w:val="99"/>
    <w:unhideWhenUsed/>
    <w:rsid w:val="00B178B2"/>
    <w:pPr>
      <w:tabs>
        <w:tab w:val="center" w:pos="4536"/>
        <w:tab w:val="right" w:pos="9072"/>
      </w:tabs>
    </w:pPr>
  </w:style>
  <w:style w:type="character" w:customStyle="1" w:styleId="NagwekZnak">
    <w:name w:val="Nagłówek Znak"/>
    <w:basedOn w:val="Domylnaczcionkaakapitu"/>
    <w:link w:val="Nagwek"/>
    <w:uiPriority w:val="99"/>
    <w:rsid w:val="00B178B2"/>
  </w:style>
  <w:style w:type="paragraph" w:styleId="Stopka">
    <w:name w:val="footer"/>
    <w:basedOn w:val="Normalny"/>
    <w:link w:val="StopkaZnak"/>
    <w:uiPriority w:val="99"/>
    <w:unhideWhenUsed/>
    <w:rsid w:val="00B178B2"/>
    <w:pPr>
      <w:tabs>
        <w:tab w:val="center" w:pos="4536"/>
        <w:tab w:val="right" w:pos="9072"/>
      </w:tabs>
    </w:pPr>
  </w:style>
  <w:style w:type="character" w:customStyle="1" w:styleId="StopkaZnak">
    <w:name w:val="Stopka Znak"/>
    <w:basedOn w:val="Domylnaczcionkaakapitu"/>
    <w:link w:val="Stopka"/>
    <w:uiPriority w:val="99"/>
    <w:rsid w:val="00B178B2"/>
  </w:style>
  <w:style w:type="table" w:customStyle="1" w:styleId="2">
    <w:name w:val="2"/>
    <w:basedOn w:val="Standardowy"/>
    <w:rsid w:val="00772073"/>
    <w:tblPr>
      <w:tblStyleRowBandSize w:val="1"/>
      <w:tblStyleColBandSize w:val="1"/>
      <w:tblInd w:w="0" w:type="nil"/>
      <w:tblCellMar>
        <w:left w:w="115" w:type="dxa"/>
        <w:right w:w="115" w:type="dxa"/>
      </w:tblCellMar>
    </w:tblPr>
  </w:style>
  <w:style w:type="paragraph" w:styleId="Poprawka">
    <w:name w:val="Revision"/>
    <w:hidden/>
    <w:uiPriority w:val="99"/>
    <w:semiHidden/>
    <w:rsid w:val="00101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OPtA3PPvXddKfTw5m2C/FGtJ9Q==">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21958F0C2FACEE4AA2B0631F13E06EB7" ma:contentTypeVersion="9" ma:contentTypeDescription="Utwórz nowy dokument." ma:contentTypeScope="" ma:versionID="77ba3276c8ec7d1147365ae2b29286be">
  <xsd:schema xmlns:xsd="http://www.w3.org/2001/XMLSchema" xmlns:xs="http://www.w3.org/2001/XMLSchema" xmlns:p="http://schemas.microsoft.com/office/2006/metadata/properties" xmlns:ns2="0610e5a5-326d-4906-ad6f-3ef6047a3cf7" xmlns:ns3="dc13377d-d172-481a-9915-ae65b9cfebd2" targetNamespace="http://schemas.microsoft.com/office/2006/metadata/properties" ma:root="true" ma:fieldsID="ac0f322118151f47b155b10893c1e4be" ns2:_="" ns3:_="">
    <xsd:import namespace="0610e5a5-326d-4906-ad6f-3ef6047a3cf7"/>
    <xsd:import namespace="dc13377d-d172-481a-9915-ae65b9cfeb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0e5a5-326d-4906-ad6f-3ef6047a3c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tan zatwierdzenia" ma:internalName="Stan_x0020_zatwierdzenia">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c13377d-d172-481a-9915-ae65b9cfebd2"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610e5a5-326d-4906-ad6f-3ef6047a3cf7" xsi:nil="true"/>
    <SharedWithUsers xmlns="dc13377d-d172-481a-9915-ae65b9cfebd2">
      <UserInfo>
        <DisplayName>Agnieszka Grabińska</DisplayName>
        <AccountId>43</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B25EB6-CE72-4628-86AD-B4A8C27FF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0e5a5-326d-4906-ad6f-3ef6047a3cf7"/>
    <ds:schemaRef ds:uri="dc13377d-d172-481a-9915-ae65b9cfe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AA436A-98F2-4F68-B903-D6501AB86046}">
  <ds:schemaRefs>
    <ds:schemaRef ds:uri="http://schemas.microsoft.com/office/2006/metadata/properties"/>
    <ds:schemaRef ds:uri="http://schemas.microsoft.com/office/infopath/2007/PartnerControls"/>
    <ds:schemaRef ds:uri="0610e5a5-326d-4906-ad6f-3ef6047a3cf7"/>
    <ds:schemaRef ds:uri="dc13377d-d172-481a-9915-ae65b9cfebd2"/>
  </ds:schemaRefs>
</ds:datastoreItem>
</file>

<file path=customXml/itemProps4.xml><?xml version="1.0" encoding="utf-8"?>
<ds:datastoreItem xmlns:ds="http://schemas.openxmlformats.org/officeDocument/2006/customXml" ds:itemID="{A3B960BF-1D30-43F7-97A9-A094E12CA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8</Pages>
  <Words>2523</Words>
  <Characters>15138</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Franc-Dąbrowska</dc:creator>
  <cp:lastModifiedBy>Monika Syga-Kubacka</cp:lastModifiedBy>
  <cp:revision>4</cp:revision>
  <cp:lastPrinted>2023-08-02T11:21:00Z</cp:lastPrinted>
  <dcterms:created xsi:type="dcterms:W3CDTF">2025-12-30T00:46:00Z</dcterms:created>
  <dcterms:modified xsi:type="dcterms:W3CDTF">2026-01-26T13:10:00Z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0x01010021958F0C2FACEE4AA2B0631F13E06EB7</vt:lpwstr>
  </property>
  <property fmtid="{D5CDD505-2E9C-101B-9397-08002B2CF9AE}" pid="3" name="MediaServiceImageTags">
    <vt:lpwstr/>
  </property>
  <property fmtid="{D5CDD505-2E9C-101B-9397-08002B2CF9AE}" pid="4" name="GrammarlyDocumentId">
    <vt:lpwstr>18072f53-c469-47f4-bf12-bfcf37fe22ed</vt:lpwstr>
  </property>
</Properties>
</file>