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DA30B" w14:textId="20C9ACEA" w:rsidR="008C24C1" w:rsidRPr="005306D2" w:rsidRDefault="008C24C1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1B5F13">
        <w:rPr>
          <w:rFonts w:ascii="Times New Roman" w:hAnsi="Times New Roman" w:cs="Times New Roman"/>
          <w:sz w:val="24"/>
          <w:szCs w:val="24"/>
        </w:rPr>
        <w:t>2</w:t>
      </w:r>
      <w:r w:rsidR="0060647E">
        <w:rPr>
          <w:rFonts w:ascii="Times New Roman" w:hAnsi="Times New Roman" w:cs="Times New Roman"/>
          <w:sz w:val="24"/>
          <w:szCs w:val="24"/>
        </w:rPr>
        <w:t>9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60647E">
        <w:rPr>
          <w:rFonts w:ascii="Times New Roman" w:hAnsi="Times New Roman" w:cs="Times New Roman"/>
          <w:sz w:val="24"/>
          <w:szCs w:val="24"/>
        </w:rPr>
        <w:t>10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B43874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71F0E7A" w14:textId="77777777" w:rsidR="00A936EC" w:rsidRDefault="0032548E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733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 o Zwierzętach</w:t>
      </w:r>
    </w:p>
    <w:p w14:paraId="2274B51D" w14:textId="721E82DD" w:rsidR="0032548E" w:rsidRPr="0032548E" w:rsidRDefault="00A936EC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Katedra Hodowli </w:t>
      </w:r>
      <w:r w:rsidR="00B438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Żywienia </w:t>
      </w: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Zwierząt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 bud. nr 23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02-786 Warszawa</w:t>
      </w:r>
    </w:p>
    <w:p w14:paraId="7254E463" w14:textId="774EA800" w:rsidR="0032548E" w:rsidRDefault="0032548E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 67 ust. 1 Statutu Szkoły Głównej Gospodarstwa Wiejskiego w Warszawie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>1 ust. 1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84508D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="00F615CD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Prawo zamówień publicznych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2019r. ze zmianami)</w:t>
      </w:r>
      <w:r w:rsidR="0058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Zarządzenia nr 83 Rektora SGG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 dnia 16 czerwca 2021r. w sprawie wprowadzenia Regulaminu udzielania zamówień publicznych, których wartość netto jest wyższa niż 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 PLN i jest niższa od wartości 130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000</w:t>
      </w:r>
      <w:r w:rsidR="009F6B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65BA">
        <w:rPr>
          <w:rFonts w:ascii="Times New Roman" w:eastAsia="Times New Roman" w:hAnsi="Times New Roman" w:cs="Times New Roman"/>
          <w:sz w:val="24"/>
          <w:szCs w:val="24"/>
          <w:lang w:eastAsia="pl-PL"/>
        </w:rPr>
        <w:t>PLN,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informację o udzieleni</w:t>
      </w:r>
      <w:r w:rsidR="0070053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na:</w:t>
      </w:r>
    </w:p>
    <w:p w14:paraId="1F900761" w14:textId="77777777" w:rsidR="001260EC" w:rsidRPr="0032548E" w:rsidRDefault="001260EC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2A8B7A" w14:textId="01CC0EB1" w:rsidR="007E0422" w:rsidRPr="001B5F13" w:rsidRDefault="00D931DE" w:rsidP="00DA473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F13">
        <w:rPr>
          <w:rFonts w:ascii="Times New Roman" w:hAnsi="Times New Roman" w:cs="Times New Roman"/>
          <w:b/>
          <w:bCs/>
          <w:sz w:val="24"/>
          <w:szCs w:val="24"/>
        </w:rPr>
        <w:t xml:space="preserve">Dostarczanie </w:t>
      </w:r>
      <w:r w:rsidR="001B5F13" w:rsidRPr="001B5F13">
        <w:rPr>
          <w:rFonts w:ascii="Times New Roman" w:hAnsi="Times New Roman" w:cs="Times New Roman"/>
          <w:b/>
          <w:bCs/>
          <w:sz w:val="24"/>
          <w:szCs w:val="24"/>
        </w:rPr>
        <w:t>specjalistycznej ściółki lnianej dla koni</w:t>
      </w:r>
      <w:r w:rsidRPr="001B5F1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48013A9" w14:textId="77777777" w:rsidR="008A0353" w:rsidRPr="0032548E" w:rsidRDefault="008A0353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8D2B14" w14:textId="77777777" w:rsidR="00700537" w:rsidRPr="00E210CF" w:rsidRDefault="00700537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210C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7260F480" w14:textId="73FB47AD" w:rsidR="00A61F0F" w:rsidRPr="0060647E" w:rsidRDefault="001B5F13" w:rsidP="006064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981A65">
        <w:rPr>
          <w:rFonts w:ascii="Times New Roman" w:eastAsia="Times New Roman" w:hAnsi="Times New Roman" w:cs="Times New Roman"/>
          <w:sz w:val="24"/>
          <w:szCs w:val="24"/>
          <w:lang w:eastAsia="pl-PL"/>
        </w:rPr>
        <w:t>Energet</w:t>
      </w:r>
      <w:proofErr w:type="spellEnd"/>
      <w:r w:rsidRPr="00981A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spółka z o.o. sp. komandytowa, ul. Łąkowa 3/5 G, 90-562 Łódź</w:t>
      </w:r>
    </w:p>
    <w:p w14:paraId="64E509F4" w14:textId="77777777" w:rsidR="00DA4733" w:rsidRPr="007C2DD3" w:rsidRDefault="00DA4733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95AABEC" w14:textId="77777777" w:rsidR="0060647E" w:rsidRDefault="0060647E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14:paraId="0F0F56EC" w14:textId="3A4B34C7" w:rsidR="00DA4733" w:rsidRDefault="00700537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1B5F13">
        <w:rPr>
          <w:rFonts w:ascii="Times New Roman" w:hAnsi="Times New Roman" w:cs="Times New Roman"/>
          <w:sz w:val="24"/>
          <w:szCs w:val="24"/>
        </w:rPr>
        <w:t>2</w:t>
      </w:r>
      <w:r w:rsidR="0060647E">
        <w:rPr>
          <w:rFonts w:ascii="Times New Roman" w:hAnsi="Times New Roman" w:cs="Times New Roman"/>
          <w:sz w:val="24"/>
          <w:szCs w:val="24"/>
        </w:rPr>
        <w:t>9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60647E">
        <w:rPr>
          <w:rFonts w:ascii="Times New Roman" w:hAnsi="Times New Roman" w:cs="Times New Roman"/>
          <w:sz w:val="24"/>
          <w:szCs w:val="24"/>
        </w:rPr>
        <w:t>10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E210CF">
        <w:rPr>
          <w:rFonts w:ascii="Times New Roman" w:hAnsi="Times New Roman" w:cs="Times New Roman"/>
          <w:sz w:val="24"/>
          <w:szCs w:val="24"/>
        </w:rPr>
        <w:t>5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</w:t>
      </w:r>
      <w:r w:rsidR="0060647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09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:00 </w:t>
      </w:r>
    </w:p>
    <w:p w14:paraId="1CBC1E14" w14:textId="77777777" w:rsidR="0060647E" w:rsidRDefault="0060647E" w:rsidP="0060647E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wpłynęła jedna oferta, która spełnia istotne warunki zamówienia.</w:t>
      </w:r>
    </w:p>
    <w:p w14:paraId="31CB3C6A" w14:textId="77777777" w:rsidR="004D1230" w:rsidRPr="004D1230" w:rsidRDefault="004D1230" w:rsidP="00DA473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A4A48"/>
    <w:rsid w:val="000C5D34"/>
    <w:rsid w:val="000E225C"/>
    <w:rsid w:val="0012424B"/>
    <w:rsid w:val="001260EC"/>
    <w:rsid w:val="00143970"/>
    <w:rsid w:val="0015751C"/>
    <w:rsid w:val="001A1D81"/>
    <w:rsid w:val="001B378F"/>
    <w:rsid w:val="001B5F13"/>
    <w:rsid w:val="001E170E"/>
    <w:rsid w:val="002171E9"/>
    <w:rsid w:val="002321C3"/>
    <w:rsid w:val="002910D1"/>
    <w:rsid w:val="002D39F0"/>
    <w:rsid w:val="002F7A00"/>
    <w:rsid w:val="0032548E"/>
    <w:rsid w:val="00336395"/>
    <w:rsid w:val="00344BE5"/>
    <w:rsid w:val="003A220F"/>
    <w:rsid w:val="004A7331"/>
    <w:rsid w:val="004B3D97"/>
    <w:rsid w:val="004D1230"/>
    <w:rsid w:val="004D2A3E"/>
    <w:rsid w:val="00525FD6"/>
    <w:rsid w:val="005306D2"/>
    <w:rsid w:val="00583522"/>
    <w:rsid w:val="005868BE"/>
    <w:rsid w:val="005F3381"/>
    <w:rsid w:val="0060647E"/>
    <w:rsid w:val="006428B2"/>
    <w:rsid w:val="006963B0"/>
    <w:rsid w:val="006E3520"/>
    <w:rsid w:val="006F7602"/>
    <w:rsid w:val="00700537"/>
    <w:rsid w:val="00732783"/>
    <w:rsid w:val="00771C97"/>
    <w:rsid w:val="007C2DD3"/>
    <w:rsid w:val="007E0422"/>
    <w:rsid w:val="007F118A"/>
    <w:rsid w:val="00826716"/>
    <w:rsid w:val="00831461"/>
    <w:rsid w:val="0084508D"/>
    <w:rsid w:val="008569FA"/>
    <w:rsid w:val="00861AC8"/>
    <w:rsid w:val="008A0353"/>
    <w:rsid w:val="008C24C1"/>
    <w:rsid w:val="009E6192"/>
    <w:rsid w:val="009F6B1D"/>
    <w:rsid w:val="00A1707D"/>
    <w:rsid w:val="00A239A0"/>
    <w:rsid w:val="00A61F0F"/>
    <w:rsid w:val="00A936EC"/>
    <w:rsid w:val="00AC212F"/>
    <w:rsid w:val="00B00619"/>
    <w:rsid w:val="00B43874"/>
    <w:rsid w:val="00C31EA0"/>
    <w:rsid w:val="00CA65BA"/>
    <w:rsid w:val="00D07D4D"/>
    <w:rsid w:val="00D81E59"/>
    <w:rsid w:val="00D931DE"/>
    <w:rsid w:val="00DA3F34"/>
    <w:rsid w:val="00DA4733"/>
    <w:rsid w:val="00DD2215"/>
    <w:rsid w:val="00E160C3"/>
    <w:rsid w:val="00E210CF"/>
    <w:rsid w:val="00E71D36"/>
    <w:rsid w:val="00E728E3"/>
    <w:rsid w:val="00ED36E8"/>
    <w:rsid w:val="00F615CD"/>
    <w:rsid w:val="00FC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39FD51-3C35-4944-8129-66CAC06EEE1A}">
  <ds:schemaRefs>
    <ds:schemaRef ds:uri="http://schemas.microsoft.com/office/2006/metadata/properties"/>
    <ds:schemaRef ds:uri="c41f9e14-747a-4701-9185-ab88c25f6c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1ec5cc62-5107-49bb-ac35-ee9f262548a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Marek Ciuła</cp:lastModifiedBy>
  <cp:revision>8</cp:revision>
  <dcterms:created xsi:type="dcterms:W3CDTF">2024-05-22T08:01:00Z</dcterms:created>
  <dcterms:modified xsi:type="dcterms:W3CDTF">2025-10-28T12:27:00Z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