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5D385" w14:textId="77777777" w:rsidR="00804F5F" w:rsidRPr="006C4832" w:rsidRDefault="00804F5F" w:rsidP="00804F5F">
      <w:pPr>
        <w:spacing w:after="0"/>
        <w:rPr>
          <w:sz w:val="20"/>
        </w:rPr>
      </w:pPr>
      <w:bookmarkStart w:id="0" w:name="_GoBack"/>
      <w:r w:rsidRPr="006C4832">
        <w:rPr>
          <w:sz w:val="20"/>
        </w:rPr>
        <w:t>Szkoła Główna Gospodarstwa Wiejskiego w Warszawie</w:t>
      </w:r>
    </w:p>
    <w:p w14:paraId="13F05F59" w14:textId="77777777" w:rsidR="00804F5F" w:rsidRPr="006C4832" w:rsidRDefault="00804F5F" w:rsidP="00804F5F">
      <w:pPr>
        <w:spacing w:after="0"/>
        <w:rPr>
          <w:sz w:val="20"/>
        </w:rPr>
      </w:pPr>
      <w:r w:rsidRPr="006C4832">
        <w:rPr>
          <w:sz w:val="20"/>
        </w:rPr>
        <w:t>Instytut Informatyki Technicznej</w:t>
      </w:r>
    </w:p>
    <w:p w14:paraId="07869E7F" w14:textId="77777777" w:rsidR="00804F5F" w:rsidRPr="006C4832" w:rsidRDefault="00804F5F" w:rsidP="00804F5F">
      <w:pPr>
        <w:spacing w:after="0"/>
        <w:rPr>
          <w:sz w:val="20"/>
        </w:rPr>
      </w:pPr>
      <w:r w:rsidRPr="006C4832">
        <w:rPr>
          <w:sz w:val="20"/>
        </w:rPr>
        <w:t>ul. Nowoursynowska 159, 02-776 Warszawa</w:t>
      </w:r>
    </w:p>
    <w:p w14:paraId="527B1459" w14:textId="77777777" w:rsidR="00804F5F" w:rsidRDefault="00804F5F" w:rsidP="00380B27">
      <w:pPr>
        <w:pStyle w:val="xmsonormal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6C88C99" w14:textId="77777777" w:rsidR="00804F5F" w:rsidRDefault="00804F5F" w:rsidP="00380B27">
      <w:pPr>
        <w:pStyle w:val="xmsonormal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6C6A37E" w14:textId="77777777" w:rsidR="00380B27" w:rsidRPr="00804F5F" w:rsidRDefault="00804F5F" w:rsidP="00804F5F">
      <w:pPr>
        <w:spacing w:after="0"/>
      </w:pPr>
      <w:r w:rsidRPr="00804F5F">
        <w:t>Na podstawie załącznika nr 1 do Zarządzenia nr 83 z dnia 16 czerwca 2021r „Regulamin udzielania w Szkole Głównej Gospodarstwa Wiejskiego w Warszawie zamówień, których wartość netto jest wyższa niż 3 000 PLN i jest niższa od wartości 130 000 PLN</w:t>
      </w:r>
      <w:r w:rsidR="00380B27" w:rsidRPr="00804F5F">
        <w:t>,</w:t>
      </w:r>
      <w:r w:rsidRPr="00804F5F">
        <w:t xml:space="preserve"> </w:t>
      </w:r>
      <w:r w:rsidR="00380B27" w:rsidRPr="00804F5F">
        <w:t>ogłasza informację o udzieleniu zamówienia na:</w:t>
      </w:r>
    </w:p>
    <w:p w14:paraId="6D7B17C6" w14:textId="77777777" w:rsidR="00804F5F" w:rsidRPr="00804F5F" w:rsidRDefault="00804F5F" w:rsidP="00380B27">
      <w:pPr>
        <w:pStyle w:val="xmsonormal"/>
        <w:spacing w:before="0" w:beforeAutospacing="0" w:after="0" w:afterAutospacing="0"/>
        <w:rPr>
          <w:rFonts w:ascii="Arial" w:hAnsi="Arial" w:cs="Arial"/>
          <w:color w:val="000000"/>
          <w:sz w:val="32"/>
        </w:rPr>
      </w:pPr>
    </w:p>
    <w:p w14:paraId="715C211D" w14:textId="4A70DC68" w:rsidR="002846A3" w:rsidRPr="00A16DC7" w:rsidRDefault="00A16DC7" w:rsidP="00A16DC7">
      <w:pPr>
        <w:pStyle w:val="Akapitzlist"/>
        <w:numPr>
          <w:ilvl w:val="0"/>
          <w:numId w:val="3"/>
        </w:numPr>
        <w:spacing w:after="0"/>
        <w:rPr>
          <w:rFonts w:ascii="Open Sans" w:hAnsi="Open Sans" w:cs="Open Sans"/>
          <w:b/>
          <w:color w:val="1B1B1B"/>
          <w:sz w:val="18"/>
          <w:shd w:val="clear" w:color="auto" w:fill="FFFFFF"/>
        </w:rPr>
      </w:pPr>
      <w:r w:rsidRPr="00A16DC7">
        <w:rPr>
          <w:rFonts w:ascii="Open Sans" w:hAnsi="Open Sans" w:cs="Open Sans"/>
          <w:b/>
          <w:color w:val="1B1B1B"/>
          <w:sz w:val="18"/>
          <w:shd w:val="clear" w:color="auto" w:fill="FFFFFF"/>
        </w:rPr>
        <w:t>Zestaw dydaktyczny do laboratorium elektroniki cyfrowej.</w:t>
      </w:r>
    </w:p>
    <w:p w14:paraId="51F09266" w14:textId="30BF0590" w:rsidR="00A16DC7" w:rsidRPr="00A16DC7" w:rsidRDefault="00A16DC7" w:rsidP="00A16DC7">
      <w:pPr>
        <w:pStyle w:val="Akapitzlist"/>
        <w:numPr>
          <w:ilvl w:val="0"/>
          <w:numId w:val="3"/>
        </w:numPr>
        <w:jc w:val="both"/>
        <w:rPr>
          <w:b/>
          <w:bCs/>
          <w:sz w:val="20"/>
        </w:rPr>
      </w:pPr>
      <w:r w:rsidRPr="00A16DC7">
        <w:rPr>
          <w:rFonts w:ascii="Open Sans" w:hAnsi="Open Sans" w:cs="Open Sans"/>
          <w:b/>
          <w:color w:val="1B1B1B"/>
          <w:sz w:val="18"/>
          <w:shd w:val="clear" w:color="auto" w:fill="FFFFFF"/>
        </w:rPr>
        <w:t>Zestaw dydaktyczny do laboratorium podstaw elektroniki.</w:t>
      </w:r>
      <w:r w:rsidRPr="00A16DC7">
        <w:rPr>
          <w:b/>
          <w:bCs/>
          <w:sz w:val="20"/>
        </w:rPr>
        <w:t xml:space="preserve"> </w:t>
      </w:r>
    </w:p>
    <w:p w14:paraId="74990A7E" w14:textId="77777777" w:rsidR="00A16DC7" w:rsidRPr="00A16DC7" w:rsidRDefault="00A16DC7" w:rsidP="00A16DC7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A16DC7">
        <w:rPr>
          <w:rFonts w:ascii="Open Sans" w:hAnsi="Open Sans" w:cs="Open Sans"/>
          <w:b/>
          <w:color w:val="1B1B1B"/>
          <w:sz w:val="18"/>
          <w:shd w:val="clear" w:color="auto" w:fill="FFFFFF"/>
        </w:rPr>
        <w:t>Oscyloskopy RIGOL DS1054Z i multimetry SANWA PC7000 - 2 zestawy.</w:t>
      </w:r>
    </w:p>
    <w:p w14:paraId="2B453437" w14:textId="1FEA5FA7" w:rsidR="00A16DC7" w:rsidRPr="00A16DC7" w:rsidRDefault="00A16DC7" w:rsidP="00A16DC7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A16DC7">
        <w:rPr>
          <w:rFonts w:ascii="Open Sans" w:hAnsi="Open Sans" w:cs="Open Sans"/>
          <w:b/>
          <w:color w:val="1B1B1B"/>
          <w:sz w:val="18"/>
          <w:shd w:val="clear" w:color="auto" w:fill="FFFFFF"/>
        </w:rPr>
        <w:t xml:space="preserve">Generator funkcyjny </w:t>
      </w:r>
      <w:proofErr w:type="spellStart"/>
      <w:r w:rsidRPr="00A16DC7">
        <w:rPr>
          <w:rFonts w:ascii="Open Sans" w:hAnsi="Open Sans" w:cs="Open Sans"/>
          <w:b/>
          <w:color w:val="1B1B1B"/>
          <w:sz w:val="18"/>
          <w:shd w:val="clear" w:color="auto" w:fill="FFFFFF"/>
        </w:rPr>
        <w:t>Siglent</w:t>
      </w:r>
      <w:proofErr w:type="spellEnd"/>
      <w:r w:rsidRPr="00A16DC7">
        <w:rPr>
          <w:rFonts w:ascii="Open Sans" w:hAnsi="Open Sans" w:cs="Open Sans"/>
          <w:b/>
          <w:color w:val="1B1B1B"/>
          <w:sz w:val="18"/>
          <w:shd w:val="clear" w:color="auto" w:fill="FFFFFF"/>
        </w:rPr>
        <w:t xml:space="preserve"> SDG2042X – 2 szt.</w:t>
      </w:r>
    </w:p>
    <w:p w14:paraId="66C44F08" w14:textId="1418CA2A" w:rsidR="00A16DC7" w:rsidRDefault="00A16DC7" w:rsidP="00804F5F">
      <w:pPr>
        <w:spacing w:after="0"/>
      </w:pPr>
    </w:p>
    <w:p w14:paraId="16106216" w14:textId="77777777" w:rsidR="00A16DC7" w:rsidRPr="00804F5F" w:rsidRDefault="00A16DC7" w:rsidP="00804F5F">
      <w:pPr>
        <w:spacing w:after="0"/>
      </w:pPr>
    </w:p>
    <w:p w14:paraId="3E66C4FB" w14:textId="77777777" w:rsidR="00380B27" w:rsidRPr="00A16DC7" w:rsidRDefault="00380B27" w:rsidP="00804F5F">
      <w:pPr>
        <w:spacing w:after="0"/>
        <w:rPr>
          <w:b/>
        </w:rPr>
      </w:pPr>
      <w:r w:rsidRPr="00A16DC7">
        <w:rPr>
          <w:b/>
        </w:rPr>
        <w:t>Zamówienia udzielono firmie:</w:t>
      </w:r>
    </w:p>
    <w:p w14:paraId="5D9DC77A" w14:textId="6A64F7A9" w:rsidR="00C33F90" w:rsidRDefault="00A16DC7" w:rsidP="00C33F90">
      <w:pPr>
        <w:spacing w:after="0"/>
      </w:pPr>
      <w:r>
        <w:t>NDN – Zbigniew Daniluk</w:t>
      </w:r>
    </w:p>
    <w:p w14:paraId="3E7DF4F9" w14:textId="17E8558A" w:rsidR="00A16DC7" w:rsidRDefault="00A16DC7" w:rsidP="00C33F90">
      <w:pPr>
        <w:spacing w:after="0"/>
      </w:pPr>
      <w:r>
        <w:t>Ul. Janowskiego 15</w:t>
      </w:r>
    </w:p>
    <w:p w14:paraId="47265ABC" w14:textId="41624FEC" w:rsidR="00A16DC7" w:rsidRDefault="00A16DC7" w:rsidP="00C33F90">
      <w:pPr>
        <w:spacing w:after="0"/>
      </w:pPr>
      <w:r>
        <w:t>02-787 Warszawa</w:t>
      </w:r>
    </w:p>
    <w:p w14:paraId="73A0EE3E" w14:textId="2E69D931" w:rsidR="00A16DC7" w:rsidRDefault="00A16DC7" w:rsidP="00C33F90">
      <w:pPr>
        <w:spacing w:after="0"/>
      </w:pPr>
      <w:r>
        <w:t>NIP: 521-044-00-73</w:t>
      </w:r>
    </w:p>
    <w:bookmarkEnd w:id="0"/>
    <w:p w14:paraId="7BAC69D6" w14:textId="77777777" w:rsidR="00C33F90" w:rsidRPr="00804F5F" w:rsidRDefault="00C33F90" w:rsidP="008351C2">
      <w:pPr>
        <w:spacing w:after="0"/>
      </w:pPr>
    </w:p>
    <w:p w14:paraId="389016F5" w14:textId="77777777" w:rsidR="00173C1F" w:rsidRDefault="00173C1F"/>
    <w:sectPr w:rsidR="00173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B45FDB"/>
    <w:multiLevelType w:val="hybridMultilevel"/>
    <w:tmpl w:val="D0C0FA54"/>
    <w:lvl w:ilvl="0" w:tplc="8278D5DE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630EBA"/>
    <w:multiLevelType w:val="hybridMultilevel"/>
    <w:tmpl w:val="4AB45C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B27"/>
    <w:rsid w:val="00173C1F"/>
    <w:rsid w:val="002846A3"/>
    <w:rsid w:val="00290F34"/>
    <w:rsid w:val="00380B27"/>
    <w:rsid w:val="00423381"/>
    <w:rsid w:val="00804F5F"/>
    <w:rsid w:val="008351C2"/>
    <w:rsid w:val="009731A4"/>
    <w:rsid w:val="00A16DC7"/>
    <w:rsid w:val="00AE0DA1"/>
    <w:rsid w:val="00C314C8"/>
    <w:rsid w:val="00C33F90"/>
    <w:rsid w:val="00E02419"/>
    <w:rsid w:val="00FD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76951"/>
  <w15:chartTrackingRefBased/>
  <w15:docId w15:val="{448AB271-4430-4B2D-95CD-95200490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msonormal">
    <w:name w:val="x_msonormal"/>
    <w:basedOn w:val="Normalny"/>
    <w:rsid w:val="00380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16DC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1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8" ma:contentTypeDescription="Utwórz nowy dokument." ma:contentTypeScope="" ma:versionID="350669d1ad0ce42e056af5b14cf46cc9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648ef1bda162de53578dc0b76b86dc48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7bb896-b877-4fc5-9c26-9e0c8ea57ac1" xsi:nil="true"/>
  </documentManagement>
</p:properties>
</file>

<file path=customXml/itemProps1.xml><?xml version="1.0" encoding="utf-8"?>
<ds:datastoreItem xmlns:ds="http://schemas.openxmlformats.org/officeDocument/2006/customXml" ds:itemID="{AACA8410-5D7D-4640-8F54-1C638F3380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BB2951-39FB-46FD-A94D-1A36977ED9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EDE620-CDFB-4C0C-9EBD-984566347C81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d4da89b6-8039-465a-bebe-281e6191db8d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a7bb896-b877-4fc5-9c26-9e0c8ea57ac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Minkowski</dc:creator>
  <cp:keywords/>
  <dc:description/>
  <cp:lastModifiedBy>Tomasz Minkowski</cp:lastModifiedBy>
  <cp:revision>2</cp:revision>
  <dcterms:created xsi:type="dcterms:W3CDTF">2025-10-27T12:50:00Z</dcterms:created>
  <dcterms:modified xsi:type="dcterms:W3CDTF">2025-10-27T12:50:00Z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