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720" w:rsidRPr="002E17B5" w:rsidRDefault="000C6720" w:rsidP="000C67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Załącznik nr 3 do Ogłoszenia – Kalkulacja Ceny Ofertowej</w:t>
      </w:r>
    </w:p>
    <w:tbl>
      <w:tblPr>
        <w:tblW w:w="109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7574"/>
      </w:tblGrid>
      <w:tr w:rsidR="000C6720" w:rsidRPr="002E17B5" w:rsidTr="002A4E3F">
        <w:trPr>
          <w:trHeight w:val="843"/>
        </w:trPr>
        <w:tc>
          <w:tcPr>
            <w:tcW w:w="3331" w:type="dxa"/>
          </w:tcPr>
          <w:p w:rsidR="000C6720" w:rsidRPr="002A2C9D" w:rsidRDefault="000C6720" w:rsidP="002A4E3F">
            <w:pPr>
              <w:keepNext/>
              <w:tabs>
                <w:tab w:val="num" w:pos="1800"/>
              </w:tabs>
              <w:spacing w:before="240" w:after="60"/>
              <w:ind w:left="851" w:hanging="851"/>
              <w:outlineLvl w:val="1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Sprawa nr: SZP.253.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10</w:t>
            </w: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.2020      BNiPK.253.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5</w:t>
            </w: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.2020</w:t>
            </w:r>
          </w:p>
        </w:tc>
        <w:tc>
          <w:tcPr>
            <w:tcW w:w="7574" w:type="dxa"/>
          </w:tcPr>
          <w:p w:rsidR="000C6720" w:rsidRPr="002E17B5" w:rsidRDefault="000C6720" w:rsidP="002A4E3F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</w:tbl>
    <w:p w:rsidR="000C6720" w:rsidRDefault="000C6720" w:rsidP="007F1F36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Kalkulacja Ceny Ofertowej</w:t>
      </w:r>
    </w:p>
    <w:p w:rsidR="007F1F36" w:rsidRPr="002E17B5" w:rsidRDefault="007F1F36" w:rsidP="007F1F36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tbl>
      <w:tblPr>
        <w:tblW w:w="9654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111"/>
        <w:gridCol w:w="2126"/>
        <w:gridCol w:w="1559"/>
        <w:gridCol w:w="2338"/>
      </w:tblGrid>
      <w:tr w:rsidR="000C6720" w:rsidRPr="002E17B5" w:rsidTr="002A4E3F">
        <w:trPr>
          <w:trHeight w:val="962"/>
        </w:trPr>
        <w:tc>
          <w:tcPr>
            <w:tcW w:w="3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0C6720" w:rsidRPr="002A2C9D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>Nazwa szkolenia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0C6720" w:rsidRPr="002A2C9D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 xml:space="preserve">Cena jednostkowa </w:t>
            </w:r>
            <w:r w:rsidRPr="002A2C9D">
              <w:rPr>
                <w:rFonts w:ascii="Times New Roman" w:hAnsi="Times New Roman" w:cs="Times New Roman"/>
                <w:b/>
                <w:bCs/>
              </w:rPr>
              <w:br/>
              <w:t xml:space="preserve">BRUTTO w zł za 1 uczestnika szkolenia </w:t>
            </w:r>
            <w:r w:rsidRPr="002A2C9D">
              <w:rPr>
                <w:rFonts w:ascii="Times New Roman" w:hAnsi="Times New Roman" w:cs="Times New Roman"/>
                <w:b/>
                <w:bCs/>
              </w:rPr>
              <w:br/>
              <w:t>(razem z VAT)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0C6720" w:rsidRPr="002A2C9D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 xml:space="preserve">Maksymalna liczba uczestników szkoleń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0C6720" w:rsidRPr="002A2C9D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 xml:space="preserve">Wartość BRUTTO w zł (Cena brutto szkoleń </w:t>
            </w:r>
          </w:p>
          <w:p w:rsidR="000C6720" w:rsidRPr="002A2C9D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2C9D">
              <w:rPr>
                <w:rFonts w:ascii="Times New Roman" w:hAnsi="Times New Roman" w:cs="Times New Roman"/>
                <w:b/>
                <w:bCs/>
              </w:rPr>
              <w:t>– kol. B x kol. C)</w:t>
            </w:r>
          </w:p>
        </w:tc>
      </w:tr>
      <w:tr w:rsidR="000C6720" w:rsidRPr="002E17B5" w:rsidTr="002A4E3F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720" w:rsidRPr="002E17B5" w:rsidRDefault="000C6720" w:rsidP="002A4E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7B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0" w:name="_Hlk55469429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Szkolenie certyfikowane z zakresu zaawansowanej obsługi oprogramowania </w:t>
            </w:r>
            <w:proofErr w:type="spellStart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ArcGIS</w:t>
            </w:r>
            <w:bookmarkEnd w:id="0"/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Szkolenia certyfikowane z zakresu średniozaawansowanej obsługi oprogramowania QGIS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tabs>
                <w:tab w:val="left" w:pos="59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1" w:name="_Hlk55469845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Szkolenie: AutoCad – obsługa oprogramowania. Kurs podstawowy</w:t>
            </w:r>
            <w:bookmarkEnd w:id="1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6720" w:rsidRPr="00972614" w:rsidRDefault="000C6720" w:rsidP="002A4E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55469896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Szkolenie: obsługa oprogramowania </w:t>
            </w:r>
            <w:proofErr w:type="spellStart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>TopSolid</w:t>
            </w:r>
            <w:proofErr w:type="spellEnd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Wood CAD/CAM lub opcjonalnie obsługa oprogramowania 3D CAD/CAM </w:t>
            </w:r>
            <w:proofErr w:type="spellStart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>SolidWorks</w:t>
            </w:r>
            <w:proofErr w:type="spellEnd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>Swood</w:t>
            </w:r>
            <w:bookmarkEnd w:id="2"/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3" w:name="_Hlk55469971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Warsztaty podnoszące kompetencje analityczne i projektowe</w:t>
            </w:r>
            <w:bookmarkEnd w:id="3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4" w:name="_Hlk55470054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Szkolenie z zakresu zarządzania jakością</w:t>
            </w:r>
            <w:bookmarkEnd w:id="4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5" w:name="_Hlk55470213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Kurs inseminacji bydła i trzody chlewnej</w:t>
            </w:r>
            <w:bookmarkEnd w:id="5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6" w:name="_Hlk55470307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Szkolenie dla osób sprawujących opiekę nad zwierzętami utrzymywanymi w ośrodku oraz osób nadzorujących opiekunów zwierząt</w:t>
            </w:r>
            <w:bookmarkEnd w:id="6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972614" w:rsidRDefault="000C6720" w:rsidP="002A4E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9.1 </w:t>
            </w:r>
            <w:proofErr w:type="spellStart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>Comarch</w:t>
            </w:r>
            <w:proofErr w:type="spellEnd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ERP Optima – obsługa oprogramowania, kurs podstawowy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972614" w:rsidRDefault="000C6720" w:rsidP="002A4E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9.2 </w:t>
            </w:r>
            <w:proofErr w:type="spellStart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>Comarch</w:t>
            </w:r>
            <w:proofErr w:type="spellEnd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ERP XL – obsługa oprogramowania, kurs podstawowy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972614" w:rsidRDefault="000C6720" w:rsidP="002A4E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SUMA ZADANIA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325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972614" w:rsidRDefault="000C6720" w:rsidP="002A4E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>ZADANIE 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7F1F36">
        <w:trPr>
          <w:trHeight w:val="258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972614" w:rsidRDefault="000C6720" w:rsidP="002A4E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7" w:name="_Hlk55471044"/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Szkolenia z zakresu umiejętności praktycznej obsługi oprogramowania klasy ERP wykorzystywanego do zarządzania przedsiębiorstwem w zakresie procesów logistycznych, </w:t>
            </w:r>
            <w:r w:rsidRPr="00972614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z wykorzystaniem co najmniej środowiska zbliżonego do produktu klasy ERP oferowanego przez firmę SAP</w:t>
            </w:r>
            <w:bookmarkEnd w:id="7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bookmarkStart w:id="8" w:name="_Hlk55472336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Szkolenie z zakresu umiejętności i technik modelowania procesów biznesowych, z wykorzystaniem programu Adonis</w:t>
            </w:r>
            <w:bookmarkEnd w:id="8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bookmarkStart w:id="9" w:name="_Hlk55473603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Szkolenia z zakresu rozwoju kompetencji i znajomości technik menedżerskich</w:t>
            </w:r>
            <w:bookmarkEnd w:id="9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60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Szkolenia z zakresu </w:t>
            </w:r>
            <w:proofErr w:type="spellStart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Autodesk</w:t>
            </w:r>
            <w:proofErr w:type="spellEnd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Advance</w:t>
            </w:r>
            <w:proofErr w:type="spellEnd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Steel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3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</w:pPr>
            <w:r w:rsidRPr="002A2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>ZADANIE 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720" w:rsidRPr="002E17B5" w:rsidTr="002A4E3F">
        <w:trPr>
          <w:trHeight w:val="7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720" w:rsidRPr="002A2C9D" w:rsidRDefault="000C6720" w:rsidP="002A4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bookmarkStart w:id="10" w:name="_Hlk55473944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Szkolenia z zakresu </w:t>
            </w:r>
            <w:proofErr w:type="spellStart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Autodesk</w:t>
            </w:r>
            <w:proofErr w:type="spellEnd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>Revit</w:t>
            </w:r>
            <w:proofErr w:type="spellEnd"/>
            <w:r w:rsidRPr="002A2C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MEP</w:t>
            </w:r>
            <w:bookmarkEnd w:id="10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720" w:rsidRPr="002E17B5" w:rsidRDefault="000C6720" w:rsidP="002A4E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6720" w:rsidRPr="002E17B5" w:rsidRDefault="000C6720" w:rsidP="000C672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11" w:name="_GoBack"/>
      <w:bookmarkEnd w:id="11"/>
    </w:p>
    <w:p w:rsidR="000C6720" w:rsidRPr="002E17B5" w:rsidRDefault="000C6720" w:rsidP="000C672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:rsidR="000C6720" w:rsidRPr="002E17B5" w:rsidRDefault="000C6720" w:rsidP="000C672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6720" w:rsidRPr="002E17B5" w:rsidRDefault="000C6720" w:rsidP="000C672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0C6720" w:rsidRPr="002E17B5" w:rsidRDefault="000C6720" w:rsidP="000C672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:rsidR="000C6720" w:rsidRPr="002E17B5" w:rsidRDefault="000C6720" w:rsidP="000C672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:rsidR="000C6720" w:rsidRPr="002E17B5" w:rsidRDefault="000C6720" w:rsidP="000C672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7931" w:rsidRDefault="00A77931"/>
    <w:sectPr w:rsidR="00A7793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F36" w:rsidRDefault="007F1F36" w:rsidP="007F1F36">
      <w:pPr>
        <w:spacing w:after="0" w:line="240" w:lineRule="auto"/>
      </w:pPr>
      <w:r>
        <w:separator/>
      </w:r>
    </w:p>
  </w:endnote>
  <w:endnote w:type="continuationSeparator" w:id="0">
    <w:p w:rsidR="007F1F36" w:rsidRDefault="007F1F36" w:rsidP="007F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36" w:rsidRPr="00BB5B2B" w:rsidRDefault="007F1F36" w:rsidP="007F1F3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Projekt współfinansowany z Programu Operacyjnego Wiedza Edukacja Rozwój na lata 2014-2020,</w:t>
    </w:r>
  </w:p>
  <w:p w:rsidR="007F1F36" w:rsidRPr="00BB5B2B" w:rsidRDefault="007F1F36" w:rsidP="007F1F3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Oś priorytetowa III. Szkolnictwo wyższe dla gospodarki i rozwoju, Działanie 3.5 Kompleksowe Programy Szkół Wyższych</w:t>
    </w:r>
  </w:p>
  <w:p w:rsidR="007F1F36" w:rsidRPr="00BB5B2B" w:rsidRDefault="007F1F36" w:rsidP="007F1F3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 xml:space="preserve">SGGW ul. Nowoursynowska 166, 02-787 Warszawa, tel. (22) 593 10 00, fax (22) 593 10 87, </w:t>
    </w:r>
    <w:r w:rsidRPr="00BB5B2B">
      <w:rPr>
        <w:sz w:val="14"/>
        <w:szCs w:val="14"/>
        <w:u w:val="single"/>
      </w:rPr>
      <w:t>www.sggw.pl</w:t>
    </w:r>
  </w:p>
  <w:p w:rsidR="007F1F36" w:rsidRDefault="007F1F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F36" w:rsidRDefault="007F1F36" w:rsidP="007F1F36">
      <w:pPr>
        <w:spacing w:after="0" w:line="240" w:lineRule="auto"/>
      </w:pPr>
      <w:r>
        <w:separator/>
      </w:r>
    </w:p>
  </w:footnote>
  <w:footnote w:type="continuationSeparator" w:id="0">
    <w:p w:rsidR="007F1F36" w:rsidRDefault="007F1F36" w:rsidP="007F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36" w:rsidRDefault="007F1F3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74083DD" wp14:editId="310FB617">
          <wp:simplePos x="0" y="0"/>
          <wp:positionH relativeFrom="margin">
            <wp:posOffset>172528</wp:posOffset>
          </wp:positionH>
          <wp:positionV relativeFrom="margin">
            <wp:posOffset>-864918</wp:posOffset>
          </wp:positionV>
          <wp:extent cx="6244719" cy="1061666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4719" cy="1061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20"/>
    <w:rsid w:val="000C6720"/>
    <w:rsid w:val="007F1F36"/>
    <w:rsid w:val="00A77931"/>
    <w:rsid w:val="00B4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8E83"/>
  <w15:chartTrackingRefBased/>
  <w15:docId w15:val="{BF8CFC3C-4AEB-4115-8ADE-A83E6C22C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672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1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1F36"/>
  </w:style>
  <w:style w:type="paragraph" w:styleId="Stopka">
    <w:name w:val="footer"/>
    <w:basedOn w:val="Normalny"/>
    <w:link w:val="StopkaZnak"/>
    <w:uiPriority w:val="99"/>
    <w:unhideWhenUsed/>
    <w:rsid w:val="007F1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1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2</cp:revision>
  <dcterms:created xsi:type="dcterms:W3CDTF">2020-12-02T11:24:00Z</dcterms:created>
  <dcterms:modified xsi:type="dcterms:W3CDTF">2020-12-02T11:24:00Z</dcterms:modified>
</cp:coreProperties>
</file>