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6B42F" w14:textId="77777777" w:rsidR="00A82A62" w:rsidRPr="00A82A62" w:rsidRDefault="00A82A62" w:rsidP="00A82A62">
      <w:pPr>
        <w:pStyle w:val="Tekstpodstawowy"/>
        <w:spacing w:before="140" w:line="266" w:lineRule="auto"/>
        <w:ind w:left="5954" w:right="925"/>
        <w:jc w:val="right"/>
        <w:rPr>
          <w:rFonts w:ascii="SGGW Sans Light" w:hAnsi="SGGW Sans Light" w:cstheme="minorHAnsi"/>
          <w:b w:val="0"/>
          <w:color w:val="1D1D1B"/>
          <w:w w:val="95"/>
          <w:lang w:val="pl-PL"/>
        </w:rPr>
      </w:pPr>
      <w:bookmarkStart w:id="0" w:name="_GoBack"/>
      <w:bookmarkEnd w:id="0"/>
      <w:r w:rsidRPr="00A82A62">
        <w:rPr>
          <w:rFonts w:ascii="SGGW Sans Light" w:hAnsi="SGGW Sans Light" w:cstheme="minorHAnsi"/>
          <w:b w:val="0"/>
          <w:color w:val="1D1D1B"/>
          <w:w w:val="95"/>
          <w:lang w:val="pl-PL"/>
        </w:rPr>
        <w:t>Warszawa, 18.08.2021 r.</w:t>
      </w:r>
    </w:p>
    <w:p w14:paraId="1D18C437" w14:textId="6B191D0F" w:rsidR="00A82A62" w:rsidRDefault="00A82A62" w:rsidP="00A82A62">
      <w:pPr>
        <w:pStyle w:val="Tekstpodstawowy"/>
        <w:spacing w:before="140" w:line="266" w:lineRule="auto"/>
        <w:ind w:left="5954" w:right="925"/>
        <w:jc w:val="right"/>
        <w:rPr>
          <w:rFonts w:asciiTheme="minorHAnsi" w:hAnsiTheme="minorHAnsi" w:cstheme="minorHAnsi"/>
          <w:b w:val="0"/>
          <w:color w:val="1D1D1B"/>
          <w:w w:val="95"/>
          <w:lang w:val="pl-PL"/>
        </w:rPr>
      </w:pPr>
    </w:p>
    <w:p w14:paraId="5A2C3D22" w14:textId="77777777" w:rsidR="00A82A62" w:rsidRPr="00F9426A" w:rsidRDefault="00A82A62" w:rsidP="00A82A62">
      <w:pPr>
        <w:spacing w:line="276" w:lineRule="auto"/>
        <w:ind w:left="100"/>
        <w:jc w:val="both"/>
        <w:rPr>
          <w:rFonts w:ascii="SGGW Sans Light" w:eastAsia="Cambria" w:hAnsi="SGGW Sans Light"/>
          <w:b/>
        </w:rPr>
      </w:pPr>
      <w:r w:rsidRPr="00F9426A">
        <w:rPr>
          <w:rFonts w:ascii="SGGW Sans Light" w:eastAsia="Cambria" w:hAnsi="SGGW Sans Light"/>
          <w:b/>
        </w:rPr>
        <w:t>Nr sprawy: SZP.250.</w:t>
      </w:r>
      <w:r>
        <w:rPr>
          <w:rFonts w:ascii="SGGW Sans Light" w:eastAsia="Cambria" w:hAnsi="SGGW Sans Light"/>
          <w:b/>
        </w:rPr>
        <w:t>34</w:t>
      </w:r>
      <w:r w:rsidRPr="00F9426A">
        <w:rPr>
          <w:rFonts w:ascii="SGGW Sans Light" w:eastAsia="Cambria" w:hAnsi="SGGW Sans Light"/>
          <w:b/>
        </w:rPr>
        <w:t>.2021</w:t>
      </w:r>
      <w:r>
        <w:rPr>
          <w:rFonts w:ascii="SGGW Sans Light" w:eastAsia="Cambria" w:hAnsi="SGGW Sans Light"/>
          <w:b/>
        </w:rPr>
        <w:t>, BPSiTT.250.7.2021</w:t>
      </w:r>
    </w:p>
    <w:p w14:paraId="6E32224E" w14:textId="77777777" w:rsidR="00A82A62" w:rsidRDefault="00A82A62" w:rsidP="00A82A62">
      <w:pPr>
        <w:spacing w:line="276" w:lineRule="auto"/>
        <w:ind w:left="100"/>
        <w:jc w:val="both"/>
        <w:rPr>
          <w:rFonts w:ascii="SGGW Sans Light" w:eastAsia="Cambria" w:hAnsi="SGGW Sans Light"/>
          <w:b/>
        </w:rPr>
      </w:pPr>
    </w:p>
    <w:p w14:paraId="145B0C31" w14:textId="77777777" w:rsidR="00A82A62" w:rsidRPr="00F9426A" w:rsidRDefault="00A82A62" w:rsidP="00A82A62">
      <w:pPr>
        <w:spacing w:line="276" w:lineRule="auto"/>
        <w:ind w:left="100"/>
        <w:jc w:val="both"/>
        <w:rPr>
          <w:rFonts w:ascii="SGGW Sans Light" w:eastAsia="Cambria" w:hAnsi="SGGW Sans Light"/>
          <w:b/>
        </w:rPr>
      </w:pPr>
    </w:p>
    <w:p w14:paraId="03EF5F0A" w14:textId="77777777" w:rsidR="00A82A62" w:rsidRDefault="00A82A62" w:rsidP="00A82A62">
      <w:pPr>
        <w:spacing w:line="276" w:lineRule="auto"/>
        <w:jc w:val="both"/>
        <w:rPr>
          <w:rFonts w:ascii="SGGW Sans Light" w:eastAsia="Cambria" w:hAnsi="SGGW Sans Light"/>
          <w:b/>
        </w:rPr>
      </w:pPr>
      <w:r w:rsidRPr="00F9426A">
        <w:rPr>
          <w:rFonts w:ascii="SGGW Sans Light" w:eastAsia="Cambria" w:hAnsi="SGGW Sans Light"/>
          <w:b/>
        </w:rPr>
        <w:t>Nazwa zamówienia: „</w:t>
      </w:r>
      <w:r>
        <w:rPr>
          <w:rFonts w:ascii="SGGW Sans Light" w:eastAsia="Cambria" w:hAnsi="SGGW Sans Light"/>
          <w:b/>
        </w:rPr>
        <w:t xml:space="preserve">Zakup usługi badań lekarskich z zakresu medycyny pracy, umożliwiających podjęcie stażu przez studentów Szkoły Głównej Gospodarstwa Wiejskiego w Warszawie” </w:t>
      </w:r>
      <w:r w:rsidRPr="00F9426A">
        <w:rPr>
          <w:rFonts w:ascii="SGGW Sans Light" w:eastAsia="Cambria" w:hAnsi="SGGW Sans Light"/>
          <w:b/>
        </w:rPr>
        <w:t xml:space="preserve">w ramach projektu </w:t>
      </w:r>
      <w:r>
        <w:rPr>
          <w:rFonts w:ascii="SGGW Sans Light" w:eastAsia="Cambria" w:hAnsi="SGGW Sans Light"/>
          <w:b/>
        </w:rPr>
        <w:t>pn.: „Zintegrowany Program Rozwoju SGGW na rzecz Rozwoju Regionalnego”</w:t>
      </w:r>
    </w:p>
    <w:p w14:paraId="111DAEB2" w14:textId="77777777" w:rsidR="00A82A62" w:rsidRDefault="00A82A62" w:rsidP="00A82A62">
      <w:pPr>
        <w:spacing w:line="276" w:lineRule="auto"/>
        <w:jc w:val="both"/>
        <w:rPr>
          <w:rFonts w:ascii="SGGW Sans Light" w:eastAsia="Cambria" w:hAnsi="SGGW Sans Light"/>
          <w:b/>
        </w:rPr>
      </w:pPr>
    </w:p>
    <w:p w14:paraId="3AC38EA6" w14:textId="77777777" w:rsidR="00A82A62" w:rsidRDefault="00A82A62" w:rsidP="00A82A62">
      <w:pPr>
        <w:spacing w:line="276" w:lineRule="auto"/>
        <w:jc w:val="both"/>
        <w:rPr>
          <w:rFonts w:ascii="SGGW Sans Light" w:eastAsia="Cambria" w:hAnsi="SGGW Sans Light"/>
        </w:rPr>
      </w:pPr>
      <w:r>
        <w:rPr>
          <w:rFonts w:ascii="SGGW Sans Light" w:eastAsia="Cambria" w:hAnsi="SGGW Sans Light"/>
        </w:rPr>
        <w:t>Kwota, jaką Zamawiający zamierza przeznaczyć na sfinansowanie zamówienia wynosi:</w:t>
      </w:r>
    </w:p>
    <w:p w14:paraId="7B4441AE" w14:textId="77777777" w:rsidR="00A82A62" w:rsidRDefault="00A82A62" w:rsidP="00A82A62">
      <w:pPr>
        <w:spacing w:line="276" w:lineRule="auto"/>
        <w:jc w:val="both"/>
        <w:rPr>
          <w:rFonts w:ascii="SGGW Sans Light" w:eastAsia="Cambria" w:hAnsi="SGGW Sans Light"/>
        </w:rPr>
      </w:pPr>
    </w:p>
    <w:p w14:paraId="0498A614" w14:textId="77777777" w:rsidR="00A82A62" w:rsidRPr="00967CF1" w:rsidRDefault="00A82A62" w:rsidP="00A82A62">
      <w:pPr>
        <w:spacing w:line="276" w:lineRule="auto"/>
        <w:jc w:val="both"/>
        <w:rPr>
          <w:rFonts w:ascii="SGGW Sans Light" w:eastAsia="Cambria" w:hAnsi="SGGW Sans Light"/>
          <w:b/>
        </w:rPr>
      </w:pPr>
      <w:r>
        <w:rPr>
          <w:rFonts w:ascii="SGGW Sans Light" w:eastAsia="Cambria" w:hAnsi="SGGW Sans Light"/>
          <w:b/>
        </w:rPr>
        <w:t>17</w:t>
      </w:r>
      <w:r>
        <w:rPr>
          <w:rFonts w:eastAsia="Cambria" w:cs="Calibri"/>
          <w:b/>
        </w:rPr>
        <w:t> </w:t>
      </w:r>
      <w:r>
        <w:rPr>
          <w:rFonts w:ascii="SGGW Sans Light" w:eastAsia="Cambria" w:hAnsi="SGGW Sans Light"/>
          <w:b/>
        </w:rPr>
        <w:t>000,00 zł netto + VAT 0% = 17</w:t>
      </w:r>
      <w:r>
        <w:rPr>
          <w:rFonts w:eastAsia="Cambria" w:cs="Calibri"/>
          <w:b/>
        </w:rPr>
        <w:t> </w:t>
      </w:r>
      <w:r>
        <w:rPr>
          <w:rFonts w:ascii="SGGW Sans Light" w:eastAsia="Cambria" w:hAnsi="SGGW Sans Light"/>
          <w:b/>
        </w:rPr>
        <w:t>000,00 zł brutto</w:t>
      </w:r>
    </w:p>
    <w:p w14:paraId="63736EC1" w14:textId="69DB4CA8" w:rsidR="002A0763" w:rsidRPr="002A0763" w:rsidRDefault="004F33B2" w:rsidP="002A0763">
      <w:pPr>
        <w:pStyle w:val="Tekstpodstawowy"/>
        <w:spacing w:before="140" w:line="266" w:lineRule="auto"/>
        <w:ind w:left="5954" w:right="925"/>
        <w:jc w:val="both"/>
        <w:rPr>
          <w:rFonts w:ascii="SGGW Sans Light" w:hAnsi="SGGW Sans Light"/>
          <w:b w:val="0"/>
          <w:color w:val="1D1D1B"/>
          <w:w w:val="95"/>
          <w:sz w:val="24"/>
          <w:lang w:val="pl-PL"/>
        </w:rPr>
      </w:pPr>
      <w:r>
        <w:rPr>
          <w:rFonts w:asciiTheme="minorHAnsi" w:hAnsiTheme="minorHAnsi" w:cstheme="minorHAnsi"/>
          <w:b w:val="0"/>
          <w:color w:val="1D1D1B"/>
          <w:w w:val="95"/>
          <w:lang w:val="pl-PL"/>
        </w:rPr>
        <w:t xml:space="preserve">           </w:t>
      </w:r>
      <w:r w:rsidR="00846790" w:rsidRPr="004602FD">
        <w:rPr>
          <w:rFonts w:ascii="SGGW Sans Light" w:hAnsi="SGGW Sans Light"/>
          <w:b w:val="0"/>
          <w:noProof/>
          <w:sz w:val="20"/>
          <w:szCs w:val="20"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206AFF" wp14:editId="56B59014">
                <wp:simplePos x="0" y="0"/>
                <wp:positionH relativeFrom="column">
                  <wp:posOffset>-99695</wp:posOffset>
                </wp:positionH>
                <wp:positionV relativeFrom="page">
                  <wp:posOffset>1600200</wp:posOffset>
                </wp:positionV>
                <wp:extent cx="1628775" cy="8210550"/>
                <wp:effectExtent l="0" t="0" r="952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821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97B93" w14:textId="77777777" w:rsidR="00846790" w:rsidRPr="003A5E4E" w:rsidRDefault="00846790" w:rsidP="00A802C3">
                            <w:pPr>
                              <w:widowControl w:val="0"/>
                              <w:autoSpaceDE w:val="0"/>
                              <w:autoSpaceDN w:val="0"/>
                              <w:spacing w:before="118" w:after="5760" w:line="276" w:lineRule="auto"/>
                              <w:ind w:left="113" w:right="10"/>
                              <w:rPr>
                                <w:rFonts w:ascii="SGGWSans-Black" w:eastAsia="SGGW Mastro" w:hAnsi="SGGWSans-Black" w:cs="SGGW Mastro"/>
                                <w:b/>
                                <w:color w:val="005847"/>
                                <w:sz w:val="16"/>
                                <w:vertAlign w:val="subscript"/>
                              </w:rPr>
                            </w:pPr>
                          </w:p>
                          <w:p w14:paraId="165689CD" w14:textId="77777777" w:rsidR="003652D5" w:rsidRDefault="00DB0D45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  <w:r>
                              <w:rPr>
                                <w:rFonts w:ascii="SGGW Sans Black" w:eastAsia="SGGW Mastro" w:hAnsi="SGGW Sans Black" w:cs="SGGW Mastro"/>
                                <w:noProof/>
                                <w:color w:val="005847"/>
                                <w:sz w:val="16"/>
                              </w:rPr>
                              <w:pict w14:anchorId="680A19B9">
                                <v:rect id="_x0000_i1026" alt="" style="width:453.6pt;height:.05pt;mso-width-percent:0;mso-height-percent:0;mso-width-percent:0;mso-height-percent:0" o:hrstd="t" o:hrnoshade="t" o:hr="t" fillcolor="#003228" stroked="f"/>
                              </w:pict>
                            </w:r>
                          </w:p>
                          <w:p w14:paraId="10F13752" w14:textId="77777777" w:rsidR="00846790" w:rsidRPr="00FC5D61" w:rsidRDefault="00846790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sz w:val="16"/>
                              </w:rPr>
                            </w:pPr>
                            <w:r w:rsidRPr="00FC5D61"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  <w:t>Szkoła Główna Gospodarstwa</w:t>
                            </w:r>
                            <w:r w:rsidR="00FC5D61"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  <w:br/>
                            </w:r>
                            <w:r w:rsidRPr="00FC5D61"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  <w:t>Wiejskiego w Warszawie</w:t>
                            </w:r>
                          </w:p>
                          <w:p w14:paraId="10E400F6" w14:textId="77777777" w:rsidR="00846790" w:rsidRPr="00242DDA" w:rsidRDefault="00846790" w:rsidP="00846790">
                            <w:pPr>
                              <w:widowControl w:val="0"/>
                              <w:autoSpaceDE w:val="0"/>
                              <w:autoSpaceDN w:val="0"/>
                              <w:spacing w:before="1" w:after="0" w:line="240" w:lineRule="auto"/>
                              <w:rPr>
                                <w:rFonts w:ascii="SGGWSans-Black" w:eastAsia="SGGW Mastro" w:hAnsi="SGGW Mastro" w:cs="SGGW Mastro"/>
                                <w:b/>
                                <w:sz w:val="18"/>
                                <w:szCs w:val="20"/>
                              </w:rPr>
                            </w:pPr>
                          </w:p>
                          <w:p w14:paraId="16058B60" w14:textId="7BD52B54" w:rsidR="00846790" w:rsidRPr="00FC5D61" w:rsidRDefault="00846790" w:rsidP="00846790">
                            <w:pPr>
                              <w:widowControl w:val="0"/>
                              <w:autoSpaceDE w:val="0"/>
                              <w:autoSpaceDN w:val="0"/>
                              <w:spacing w:before="1" w:after="0" w:line="240" w:lineRule="auto"/>
                              <w:ind w:left="113"/>
                              <w:rPr>
                                <w:rFonts w:ascii="SGGW Sans Black" w:eastAsia="SGGW Mastro" w:hAnsi="SGGW Sans Black" w:cs="SGGW Mastro"/>
                                <w:b/>
                                <w:sz w:val="16"/>
                              </w:rPr>
                            </w:pPr>
                            <w:r w:rsidRPr="00FC5D61"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  <w:t xml:space="preserve">Biuro </w:t>
                            </w:r>
                            <w:r w:rsidR="00DE1B1E"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  <w:t>Projektów Strukturalnych i Transferu Technologii</w:t>
                            </w:r>
                          </w:p>
                          <w:p w14:paraId="6DC0A994" w14:textId="77777777" w:rsidR="00846790" w:rsidRPr="00242DDA" w:rsidRDefault="00846790" w:rsidP="00846790">
                            <w:pPr>
                              <w:widowControl w:val="0"/>
                              <w:autoSpaceDE w:val="0"/>
                              <w:autoSpaceDN w:val="0"/>
                              <w:spacing w:before="7" w:after="0" w:line="240" w:lineRule="auto"/>
                              <w:rPr>
                                <w:rFonts w:ascii="SGGWSans-Black" w:eastAsia="SGGW Mastro" w:hAnsi="SGGW Mastro" w:cs="SGGW Mastr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3368C74" w14:textId="77777777" w:rsidR="00846790" w:rsidRPr="00FC5D61" w:rsidRDefault="00846790" w:rsidP="00846790">
                            <w:pPr>
                              <w:widowControl w:val="0"/>
                              <w:autoSpaceDE w:val="0"/>
                              <w:autoSpaceDN w:val="0"/>
                              <w:spacing w:before="1" w:after="0" w:line="240" w:lineRule="auto"/>
                              <w:ind w:left="113"/>
                              <w:rPr>
                                <w:rFonts w:ascii="SGGW Sans" w:eastAsia="SGGW Mastro" w:hAnsi="SGGW Sans" w:cs="SGGW Mastro"/>
                                <w:sz w:val="16"/>
                                <w:szCs w:val="16"/>
                              </w:rPr>
                            </w:pPr>
                            <w:r w:rsidRPr="00FC5D61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ul. Nowoursynowska 166</w:t>
                            </w:r>
                          </w:p>
                          <w:p w14:paraId="2EB6F105" w14:textId="5A1FFA85" w:rsidR="00846790" w:rsidRPr="00FC5D61" w:rsidRDefault="00331828" w:rsidP="00846790">
                            <w:pPr>
                              <w:widowControl w:val="0"/>
                              <w:autoSpaceDE w:val="0"/>
                              <w:autoSpaceDN w:val="0"/>
                              <w:spacing w:before="28" w:after="0" w:line="240" w:lineRule="auto"/>
                              <w:ind w:left="113"/>
                              <w:rPr>
                                <w:rFonts w:ascii="SGGW Sans" w:eastAsia="SGGW Mastro" w:hAnsi="SGGW Sans" w:cs="SGGW Mast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 xml:space="preserve">bud. </w:t>
                            </w:r>
                            <w:r w:rsidR="00DE1B1E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2</w:t>
                            </w:r>
                            <w:r w:rsidR="00846790" w:rsidRPr="00FC5D61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, pok.</w:t>
                            </w:r>
                            <w:r w:rsidR="00DE1B1E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 xml:space="preserve"> 14 </w:t>
                            </w:r>
                            <w:r w:rsidR="00846790" w:rsidRPr="00FC5D61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3B490D1B" w14:textId="77777777" w:rsidR="00846790" w:rsidRPr="00FC5D61" w:rsidRDefault="00846790" w:rsidP="00846790">
                            <w:pPr>
                              <w:widowControl w:val="0"/>
                              <w:autoSpaceDE w:val="0"/>
                              <w:autoSpaceDN w:val="0"/>
                              <w:spacing w:before="28" w:after="0" w:line="240" w:lineRule="auto"/>
                              <w:ind w:left="113"/>
                              <w:rPr>
                                <w:rFonts w:ascii="SGGW Sans" w:eastAsia="SGGW Mastro" w:hAnsi="SGGW Sans" w:cs="SGGW Mastro"/>
                                <w:sz w:val="16"/>
                                <w:szCs w:val="16"/>
                              </w:rPr>
                            </w:pPr>
                            <w:r w:rsidRPr="00FC5D61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02–787</w:t>
                            </w:r>
                            <w:r w:rsidRPr="00FC5D61">
                              <w:rPr>
                                <w:rFonts w:ascii="SGGW Sans" w:eastAsia="SGGW Mastro" w:hAnsi="SGGW Sans" w:cs="SGGW Mastro"/>
                                <w:color w:val="005847"/>
                                <w:spacing w:val="-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5D61"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  <w:t>Warszawa</w:t>
                            </w:r>
                          </w:p>
                          <w:p w14:paraId="1F5AE211" w14:textId="52A385E3" w:rsidR="00846790" w:rsidRPr="00FC5D61" w:rsidRDefault="00DB0D45" w:rsidP="00846790">
                            <w:pPr>
                              <w:widowControl w:val="0"/>
                              <w:autoSpaceDE w:val="0"/>
                              <w:autoSpaceDN w:val="0"/>
                              <w:spacing w:before="28" w:after="0" w:line="276" w:lineRule="auto"/>
                              <w:ind w:left="113" w:right="10"/>
                              <w:rPr>
                                <w:rFonts w:ascii="SGGW Sans" w:eastAsia="SGGW Mastro" w:hAnsi="SGGW Sans" w:cs="SGGW Mastro"/>
                                <w:color w:val="005847"/>
                                <w:sz w:val="16"/>
                                <w:szCs w:val="16"/>
                              </w:rPr>
                            </w:pPr>
                            <w:hyperlink r:id="rId8">
                              <w:r w:rsidR="00846790" w:rsidRPr="00FC5D61">
                                <w:rPr>
                                  <w:rFonts w:ascii="SGGW Sans" w:eastAsia="SGGW Mastro" w:hAnsi="SGGW Sans" w:cs="SGGW Mastro"/>
                                  <w:color w:val="005847"/>
                                  <w:sz w:val="16"/>
                                  <w:szCs w:val="16"/>
                                </w:rPr>
                                <w:t>www.sggw.pl</w:t>
                              </w:r>
                            </w:hyperlink>
                          </w:p>
                          <w:p w14:paraId="7C9F67BC" w14:textId="77777777" w:rsidR="00846790" w:rsidRDefault="008467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206AF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7.85pt;margin-top:126pt;width:128.25pt;height:64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" stroked="f">
                <v:textbox>
                  <w:txbxContent>
                    <w:p w14:paraId="55897B93" w14:textId="77777777" w:rsidR="00846790" w:rsidRPr="003A5E4E" w:rsidRDefault="00846790" w:rsidP="00A802C3">
                      <w:pPr>
                        <w:widowControl w:val="0"/>
                        <w:autoSpaceDE w:val="0"/>
                        <w:autoSpaceDN w:val="0"/>
                        <w:spacing w:before="118" w:after="5760" w:line="276" w:lineRule="auto"/>
                        <w:ind w:left="113" w:right="10"/>
                        <w:rPr>
                          <w:rFonts w:ascii="SGGWSans-Black" w:eastAsia="SGGW Mastro" w:hAnsi="SGGWSans-Black" w:cs="SGGW Mastro"/>
                          <w:b/>
                          <w:color w:val="005847"/>
                          <w:sz w:val="16"/>
                          <w:vertAlign w:val="subscript"/>
                        </w:rPr>
                      </w:pPr>
                    </w:p>
                    <w:p w14:paraId="165689CD" w14:textId="77777777" w:rsidR="003652D5" w:rsidRDefault="00977F17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  <w:r>
                        <w:rPr>
                          <w:rFonts w:ascii="SGGW Sans Black" w:eastAsia="SGGW Mastro" w:hAnsi="SGGW Sans Black" w:cs="SGGW Mastro"/>
                          <w:noProof/>
                          <w:color w:val="005847"/>
                          <w:sz w:val="16"/>
                        </w:rPr>
                        <w:pict w14:anchorId="680A19B9">
                          <v:rect id="_x0000_i1026" alt="" style="width:453.6pt;height:.05pt;mso-width-percent:0;mso-height-percent:0;mso-width-percent:0;mso-height-percent:0" o:hrstd="t" o:hrnoshade="t" o:hr="t" fillcolor="#003228" stroked="f"/>
                        </w:pict>
                      </w:r>
                    </w:p>
                    <w:p w14:paraId="10F13752" w14:textId="77777777" w:rsidR="00846790" w:rsidRPr="00FC5D61" w:rsidRDefault="00846790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sz w:val="16"/>
                        </w:rPr>
                      </w:pPr>
                      <w:r w:rsidRPr="00FC5D61"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  <w:t>Szkoła Główna Gospodarstwa</w:t>
                      </w:r>
                      <w:r w:rsidR="00FC5D61"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  <w:br/>
                      </w:r>
                      <w:r w:rsidRPr="00FC5D61"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  <w:t>Wiejskiego w Warszawie</w:t>
                      </w:r>
                    </w:p>
                    <w:p w14:paraId="10E400F6" w14:textId="77777777" w:rsidR="00846790" w:rsidRPr="00242DDA" w:rsidRDefault="00846790" w:rsidP="00846790">
                      <w:pPr>
                        <w:widowControl w:val="0"/>
                        <w:autoSpaceDE w:val="0"/>
                        <w:autoSpaceDN w:val="0"/>
                        <w:spacing w:before="1" w:after="0" w:line="240" w:lineRule="auto"/>
                        <w:rPr>
                          <w:rFonts w:ascii="SGGWSans-Black" w:eastAsia="SGGW Mastro" w:hAnsi="SGGW Mastro" w:cs="SGGW Mastro"/>
                          <w:b/>
                          <w:sz w:val="18"/>
                          <w:szCs w:val="20"/>
                        </w:rPr>
                      </w:pPr>
                    </w:p>
                    <w:p w14:paraId="16058B60" w14:textId="7BD52B54" w:rsidR="00846790" w:rsidRPr="00FC5D61" w:rsidRDefault="00846790" w:rsidP="00846790">
                      <w:pPr>
                        <w:widowControl w:val="0"/>
                        <w:autoSpaceDE w:val="0"/>
                        <w:autoSpaceDN w:val="0"/>
                        <w:spacing w:before="1" w:after="0" w:line="240" w:lineRule="auto"/>
                        <w:ind w:left="113"/>
                        <w:rPr>
                          <w:rFonts w:ascii="SGGW Sans Black" w:eastAsia="SGGW Mastro" w:hAnsi="SGGW Sans Black" w:cs="SGGW Mastro"/>
                          <w:b/>
                          <w:sz w:val="16"/>
                        </w:rPr>
                      </w:pPr>
                      <w:r w:rsidRPr="00FC5D61"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  <w:t xml:space="preserve">Biuro </w:t>
                      </w:r>
                      <w:r w:rsidR="00DE1B1E"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  <w:t>Projektów Strukturalnych i Transferu Technologii</w:t>
                      </w:r>
                    </w:p>
                    <w:p w14:paraId="6DC0A994" w14:textId="77777777" w:rsidR="00846790" w:rsidRPr="00242DDA" w:rsidRDefault="00846790" w:rsidP="00846790">
                      <w:pPr>
                        <w:widowControl w:val="0"/>
                        <w:autoSpaceDE w:val="0"/>
                        <w:autoSpaceDN w:val="0"/>
                        <w:spacing w:before="7" w:after="0" w:line="240" w:lineRule="auto"/>
                        <w:rPr>
                          <w:rFonts w:ascii="SGGWSans-Black" w:eastAsia="SGGW Mastro" w:hAnsi="SGGW Mastro" w:cs="SGGW Mastro"/>
                          <w:b/>
                          <w:sz w:val="20"/>
                          <w:szCs w:val="20"/>
                        </w:rPr>
                      </w:pPr>
                    </w:p>
                    <w:p w14:paraId="13368C74" w14:textId="77777777" w:rsidR="00846790" w:rsidRPr="00FC5D61" w:rsidRDefault="00846790" w:rsidP="00846790">
                      <w:pPr>
                        <w:widowControl w:val="0"/>
                        <w:autoSpaceDE w:val="0"/>
                        <w:autoSpaceDN w:val="0"/>
                        <w:spacing w:before="1" w:after="0" w:line="240" w:lineRule="auto"/>
                        <w:ind w:left="113"/>
                        <w:rPr>
                          <w:rFonts w:ascii="SGGW Sans" w:eastAsia="SGGW Mastro" w:hAnsi="SGGW Sans" w:cs="SGGW Mastro"/>
                          <w:sz w:val="16"/>
                          <w:szCs w:val="16"/>
                        </w:rPr>
                      </w:pPr>
                      <w:r w:rsidRPr="00FC5D61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ul. Nowoursynowska 166</w:t>
                      </w:r>
                    </w:p>
                    <w:p w14:paraId="2EB6F105" w14:textId="5A1FFA85" w:rsidR="00846790" w:rsidRPr="00FC5D61" w:rsidRDefault="00331828" w:rsidP="00846790">
                      <w:pPr>
                        <w:widowControl w:val="0"/>
                        <w:autoSpaceDE w:val="0"/>
                        <w:autoSpaceDN w:val="0"/>
                        <w:spacing w:before="28" w:after="0" w:line="240" w:lineRule="auto"/>
                        <w:ind w:left="113"/>
                        <w:rPr>
                          <w:rFonts w:ascii="SGGW Sans" w:eastAsia="SGGW Mastro" w:hAnsi="SGGW Sans" w:cs="SGGW Mastro"/>
                          <w:sz w:val="16"/>
                          <w:szCs w:val="16"/>
                        </w:rPr>
                      </w:pPr>
                      <w:r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 xml:space="preserve">bud. </w:t>
                      </w:r>
                      <w:r w:rsidR="00DE1B1E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2</w:t>
                      </w:r>
                      <w:r w:rsidR="00846790" w:rsidRPr="00FC5D61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, pok.</w:t>
                      </w:r>
                      <w:r w:rsidR="00DE1B1E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 xml:space="preserve"> 14 </w:t>
                      </w:r>
                      <w:r w:rsidR="00846790" w:rsidRPr="00FC5D61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,</w:t>
                      </w:r>
                    </w:p>
                    <w:p w14:paraId="3B490D1B" w14:textId="77777777" w:rsidR="00846790" w:rsidRPr="00FC5D61" w:rsidRDefault="00846790" w:rsidP="00846790">
                      <w:pPr>
                        <w:widowControl w:val="0"/>
                        <w:autoSpaceDE w:val="0"/>
                        <w:autoSpaceDN w:val="0"/>
                        <w:spacing w:before="28" w:after="0" w:line="240" w:lineRule="auto"/>
                        <w:ind w:left="113"/>
                        <w:rPr>
                          <w:rFonts w:ascii="SGGW Sans" w:eastAsia="SGGW Mastro" w:hAnsi="SGGW Sans" w:cs="SGGW Mastro"/>
                          <w:sz w:val="16"/>
                          <w:szCs w:val="16"/>
                        </w:rPr>
                      </w:pPr>
                      <w:r w:rsidRPr="00FC5D61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02–787</w:t>
                      </w:r>
                      <w:r w:rsidRPr="00FC5D61">
                        <w:rPr>
                          <w:rFonts w:ascii="SGGW Sans" w:eastAsia="SGGW Mastro" w:hAnsi="SGGW Sans" w:cs="SGGW Mastro"/>
                          <w:color w:val="005847"/>
                          <w:spacing w:val="-15"/>
                          <w:sz w:val="16"/>
                          <w:szCs w:val="16"/>
                        </w:rPr>
                        <w:t xml:space="preserve"> </w:t>
                      </w:r>
                      <w:r w:rsidRPr="00FC5D61"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  <w:t>Warszawa</w:t>
                      </w:r>
                    </w:p>
                    <w:p w14:paraId="1F5AE211" w14:textId="52A385E3" w:rsidR="00846790" w:rsidRPr="00FC5D61" w:rsidRDefault="00977F17" w:rsidP="00846790">
                      <w:pPr>
                        <w:widowControl w:val="0"/>
                        <w:autoSpaceDE w:val="0"/>
                        <w:autoSpaceDN w:val="0"/>
                        <w:spacing w:before="28" w:after="0" w:line="276" w:lineRule="auto"/>
                        <w:ind w:left="113" w:right="10"/>
                        <w:rPr>
                          <w:rFonts w:ascii="SGGW Sans" w:eastAsia="SGGW Mastro" w:hAnsi="SGGW Sans" w:cs="SGGW Mastro"/>
                          <w:color w:val="005847"/>
                          <w:sz w:val="16"/>
                          <w:szCs w:val="16"/>
                        </w:rPr>
                      </w:pPr>
                      <w:hyperlink r:id="rId9">
                        <w:r w:rsidR="00846790" w:rsidRPr="00FC5D61">
                          <w:rPr>
                            <w:rFonts w:ascii="SGGW Sans" w:eastAsia="SGGW Mastro" w:hAnsi="SGGW Sans" w:cs="SGGW Mastro"/>
                            <w:color w:val="005847"/>
                            <w:sz w:val="16"/>
                            <w:szCs w:val="16"/>
                          </w:rPr>
                          <w:t>www.sggw.pl</w:t>
                        </w:r>
                      </w:hyperlink>
                    </w:p>
                    <w:p w14:paraId="7C9F67BC" w14:textId="77777777" w:rsidR="00846790" w:rsidRDefault="00846790"/>
                  </w:txbxContent>
                </v:textbox>
                <w10:wrap type="square" anchory="page"/>
              </v:shape>
            </w:pict>
          </mc:Fallback>
        </mc:AlternateContent>
      </w:r>
    </w:p>
    <w:p w14:paraId="1FCEEB2A" w14:textId="0B610781" w:rsidR="004C2632" w:rsidRPr="00FC5D61" w:rsidRDefault="00D748CA" w:rsidP="00D748CA">
      <w:pPr>
        <w:ind w:firstLine="708"/>
        <w:jc w:val="both"/>
        <w:rPr>
          <w:rFonts w:ascii="SGGW Sans Light" w:hAnsi="SGGW Sans Light" w:cs="Arial"/>
          <w:sz w:val="32"/>
          <w:lang w:val="en-US"/>
        </w:rPr>
      </w:pPr>
      <w:r>
        <w:rPr>
          <w:vertAlign w:val="superscript"/>
        </w:rPr>
        <w:t xml:space="preserve"> </w:t>
      </w:r>
    </w:p>
    <w:sectPr w:rsidR="004C2632" w:rsidRPr="00FC5D61" w:rsidSect="00D748CA">
      <w:headerReference w:type="default" r:id="rId10"/>
      <w:footerReference w:type="default" r:id="rId11"/>
      <w:pgSz w:w="11906" w:h="16838"/>
      <w:pgMar w:top="1985" w:right="1418" w:bottom="1418" w:left="992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238C1" w14:textId="77777777" w:rsidR="00977F17" w:rsidRDefault="00977F17" w:rsidP="00846790">
      <w:pPr>
        <w:spacing w:after="0" w:line="240" w:lineRule="auto"/>
      </w:pPr>
      <w:r>
        <w:separator/>
      </w:r>
    </w:p>
  </w:endnote>
  <w:endnote w:type="continuationSeparator" w:id="0">
    <w:p w14:paraId="6CC40416" w14:textId="77777777" w:rsidR="00977F17" w:rsidRDefault="00977F17" w:rsidP="00846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GGW Sans Light">
    <w:panose1 w:val="00000700000000000000"/>
    <w:charset w:val="00"/>
    <w:family w:val="modern"/>
    <w:notTrueType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GGWSans-Black">
    <w:altName w:val="Courier New"/>
    <w:panose1 w:val="00000000000000000000"/>
    <w:charset w:val="00"/>
    <w:family w:val="auto"/>
    <w:notTrueType/>
    <w:pitch w:val="variable"/>
    <w:sig w:usb0="20000287" w:usb1="00000000" w:usb2="00000000" w:usb3="00000000" w:csb0="0000019F" w:csb1="00000000"/>
  </w:font>
  <w:font w:name="SGGW Mastro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GGW Sans Black">
    <w:panose1 w:val="00000A00000000000000"/>
    <w:charset w:val="00"/>
    <w:family w:val="modern"/>
    <w:notTrueType/>
    <w:pitch w:val="variable"/>
    <w:sig w:usb0="20000287" w:usb1="00000000" w:usb2="00000000" w:usb3="00000000" w:csb0="0000019F" w:csb1="00000000"/>
  </w:font>
  <w:font w:name="SGGW Sans">
    <w:panose1 w:val="00000800000000000000"/>
    <w:charset w:val="00"/>
    <w:family w:val="modern"/>
    <w:notTrueType/>
    <w:pitch w:val="variable"/>
    <w:sig w:usb0="20000287" w:usb1="00000000" w:usb2="00000000" w:usb3="00000000" w:csb0="0000019F" w:csb1="00000000"/>
  </w:font>
  <w:font w:name="SGGW Sans UltraLight">
    <w:panose1 w:val="00000600000000000000"/>
    <w:charset w:val="00"/>
    <w:family w:val="modern"/>
    <w:notTrueType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6B446" w14:textId="75A9E7E3" w:rsidR="00C345F7" w:rsidRPr="00C345F7" w:rsidRDefault="00C345F7" w:rsidP="00D85C6D">
    <w:pPr>
      <w:pStyle w:val="Stopka"/>
      <w:ind w:left="142"/>
      <w:jc w:val="both"/>
      <w:rPr>
        <w:rFonts w:ascii="SGGW Sans UltraLight" w:hAnsi="SGGW Sans UltraLight"/>
        <w:sz w:val="16"/>
        <w:szCs w:val="16"/>
      </w:rPr>
    </w:pPr>
    <w:r w:rsidRPr="00C345F7">
      <w:rPr>
        <w:rFonts w:ascii="SGGW Sans UltraLight" w:hAnsi="SGGW Sans UltraLight"/>
        <w:sz w:val="16"/>
        <w:szCs w:val="16"/>
      </w:rPr>
      <w:t>Projekt współfinansowany</w:t>
    </w:r>
    <w:r w:rsidR="00D85C6D">
      <w:rPr>
        <w:rFonts w:ascii="SGGW Sans UltraLight" w:hAnsi="SGGW Sans UltraLight"/>
        <w:sz w:val="16"/>
        <w:szCs w:val="16"/>
      </w:rPr>
      <w:t xml:space="preserve"> z Europejskiego Funduszu Społecznego w ramach</w:t>
    </w:r>
    <w:r w:rsidRPr="00C345F7">
      <w:rPr>
        <w:rFonts w:ascii="SGGW Sans UltraLight" w:hAnsi="SGGW Sans UltraLight"/>
        <w:sz w:val="16"/>
        <w:szCs w:val="16"/>
      </w:rPr>
      <w:t xml:space="preserve"> Programu Wiedza Edukacja Rozwój na lata 2014-2020,</w:t>
    </w:r>
    <w:r w:rsidR="00D85C6D">
      <w:rPr>
        <w:rFonts w:ascii="SGGW Sans UltraLight" w:hAnsi="SGGW Sans UltraLight"/>
        <w:sz w:val="16"/>
        <w:szCs w:val="16"/>
      </w:rPr>
      <w:t xml:space="preserve"> </w:t>
    </w:r>
    <w:r w:rsidRPr="00C345F7">
      <w:rPr>
        <w:rFonts w:ascii="SGGW Sans UltraLight" w:hAnsi="SGGW Sans UltraLight"/>
        <w:sz w:val="16"/>
        <w:szCs w:val="16"/>
      </w:rPr>
      <w:t>Oś priorytetowa III. Szkolnictwo wyższe dla gospodarki i rozwoju,</w:t>
    </w:r>
    <w:r w:rsidR="00D85C6D">
      <w:rPr>
        <w:rFonts w:ascii="SGGW Sans UltraLight" w:hAnsi="SGGW Sans UltraLight"/>
        <w:sz w:val="16"/>
        <w:szCs w:val="16"/>
      </w:rPr>
      <w:t xml:space="preserve"> </w:t>
    </w:r>
    <w:r w:rsidRPr="00C345F7">
      <w:rPr>
        <w:rFonts w:ascii="SGGW Sans UltraLight" w:hAnsi="SGGW Sans UltraLight"/>
        <w:sz w:val="16"/>
        <w:szCs w:val="16"/>
      </w:rPr>
      <w:t>Działanie 3.5 Kompleksowe programy szkół wyższych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7A477" w14:textId="77777777" w:rsidR="00977F17" w:rsidRDefault="00977F17" w:rsidP="00846790">
      <w:pPr>
        <w:spacing w:after="0" w:line="240" w:lineRule="auto"/>
      </w:pPr>
      <w:r>
        <w:separator/>
      </w:r>
    </w:p>
  </w:footnote>
  <w:footnote w:type="continuationSeparator" w:id="0">
    <w:p w14:paraId="2F72BA2E" w14:textId="77777777" w:rsidR="00977F17" w:rsidRDefault="00977F17" w:rsidP="00846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16630" w14:textId="0D5F9E99" w:rsidR="00846790" w:rsidRDefault="002F366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8541A17" wp14:editId="2387F8B2">
          <wp:simplePos x="0" y="0"/>
          <wp:positionH relativeFrom="column">
            <wp:posOffset>73025</wp:posOffset>
          </wp:positionH>
          <wp:positionV relativeFrom="paragraph">
            <wp:posOffset>119324</wp:posOffset>
          </wp:positionV>
          <wp:extent cx="6062141" cy="43434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2141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A5106B"/>
    <w:multiLevelType w:val="hybridMultilevel"/>
    <w:tmpl w:val="5DE0C85C"/>
    <w:lvl w:ilvl="0" w:tplc="72F0F9E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790"/>
    <w:rsid w:val="00025427"/>
    <w:rsid w:val="00036084"/>
    <w:rsid w:val="0004021D"/>
    <w:rsid w:val="000F667E"/>
    <w:rsid w:val="00117974"/>
    <w:rsid w:val="00196C22"/>
    <w:rsid w:val="001F18E6"/>
    <w:rsid w:val="001F58E3"/>
    <w:rsid w:val="0021487F"/>
    <w:rsid w:val="002641B3"/>
    <w:rsid w:val="002A0763"/>
    <w:rsid w:val="002D5E6C"/>
    <w:rsid w:val="002F3660"/>
    <w:rsid w:val="00325C58"/>
    <w:rsid w:val="00331828"/>
    <w:rsid w:val="003652D5"/>
    <w:rsid w:val="003A5E4E"/>
    <w:rsid w:val="004239EE"/>
    <w:rsid w:val="004602FD"/>
    <w:rsid w:val="00476E02"/>
    <w:rsid w:val="0048034D"/>
    <w:rsid w:val="00491989"/>
    <w:rsid w:val="004C2632"/>
    <w:rsid w:val="004E0163"/>
    <w:rsid w:val="004F33B2"/>
    <w:rsid w:val="00503511"/>
    <w:rsid w:val="00540CB5"/>
    <w:rsid w:val="00555463"/>
    <w:rsid w:val="005740BC"/>
    <w:rsid w:val="00694CE4"/>
    <w:rsid w:val="007566FE"/>
    <w:rsid w:val="007948B0"/>
    <w:rsid w:val="007E0CE1"/>
    <w:rsid w:val="00846790"/>
    <w:rsid w:val="00862DAD"/>
    <w:rsid w:val="008C54BB"/>
    <w:rsid w:val="008C70C9"/>
    <w:rsid w:val="008D0A32"/>
    <w:rsid w:val="00904051"/>
    <w:rsid w:val="00977F17"/>
    <w:rsid w:val="009A1C4D"/>
    <w:rsid w:val="009A4DC0"/>
    <w:rsid w:val="00A02E3A"/>
    <w:rsid w:val="00A802C3"/>
    <w:rsid w:val="00A82A62"/>
    <w:rsid w:val="00AE0762"/>
    <w:rsid w:val="00B2693D"/>
    <w:rsid w:val="00C345F7"/>
    <w:rsid w:val="00CB792A"/>
    <w:rsid w:val="00D21471"/>
    <w:rsid w:val="00D748CA"/>
    <w:rsid w:val="00D85C6D"/>
    <w:rsid w:val="00DB0D45"/>
    <w:rsid w:val="00DD0EE0"/>
    <w:rsid w:val="00DE1B1E"/>
    <w:rsid w:val="00DE569F"/>
    <w:rsid w:val="00E108AD"/>
    <w:rsid w:val="00E95CC0"/>
    <w:rsid w:val="00EA3F0F"/>
    <w:rsid w:val="00FB56BD"/>
    <w:rsid w:val="00FC5D61"/>
    <w:rsid w:val="00FE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09191D"/>
  <w15:chartTrackingRefBased/>
  <w15:docId w15:val="{6121C872-E599-4CB1-BE78-69F011DDE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67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46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6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790"/>
  </w:style>
  <w:style w:type="paragraph" w:styleId="Stopka">
    <w:name w:val="footer"/>
    <w:basedOn w:val="Normalny"/>
    <w:link w:val="StopkaZnak"/>
    <w:uiPriority w:val="99"/>
    <w:unhideWhenUsed/>
    <w:rsid w:val="00846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790"/>
  </w:style>
  <w:style w:type="paragraph" w:styleId="Tekstpodstawowy">
    <w:name w:val="Body Text"/>
    <w:basedOn w:val="Normalny"/>
    <w:link w:val="TekstpodstawowyZnak"/>
    <w:uiPriority w:val="1"/>
    <w:qFormat/>
    <w:rsid w:val="007948B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948B0"/>
    <w:rPr>
      <w:rFonts w:ascii="Arial" w:eastAsia="Arial" w:hAnsi="Arial" w:cs="Arial"/>
      <w:b/>
      <w:bCs/>
      <w:lang w:val="en-US"/>
    </w:rPr>
  </w:style>
  <w:style w:type="character" w:styleId="Hipercze">
    <w:name w:val="Hyperlink"/>
    <w:basedOn w:val="Domylnaczcionkaakapitu"/>
    <w:uiPriority w:val="99"/>
    <w:unhideWhenUsed/>
    <w:rsid w:val="000254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ggw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ggw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646BF-A1A1-4D80-98AE-C9309FC55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415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Skowyra</dc:creator>
  <cp:keywords/>
  <dc:description/>
  <cp:lastModifiedBy>Magdalena Żywno</cp:lastModifiedBy>
  <cp:revision>2</cp:revision>
  <cp:lastPrinted>2021-07-07T11:29:00Z</cp:lastPrinted>
  <dcterms:created xsi:type="dcterms:W3CDTF">2021-08-18T07:39:00Z</dcterms:created>
  <dcterms:modified xsi:type="dcterms:W3CDTF">2021-08-18T07:39:00Z</dcterms:modified>
</cp:coreProperties>
</file>