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Załącznik nr 7 do SIWZ -  Identyfikator postępowania i klucz publiczny dla postępowania</w:t>
      </w: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mallCaps/>
          <w:lang w:eastAsia="pl-PL"/>
        </w:rPr>
        <w:t>Nr Sprawy: S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ZP.250. 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>
        <w:rPr>
          <w:rFonts w:ascii="Times New Roman" w:eastAsia="Times New Roman" w:hAnsi="Times New Roman" w:cs="Times New Roman"/>
          <w:b/>
          <w:lang w:eastAsia="pl-PL"/>
        </w:rPr>
        <w:t>9.20</w:t>
      </w:r>
      <w:r>
        <w:rPr>
          <w:rFonts w:ascii="Times New Roman" w:eastAsia="Times New Roman" w:hAnsi="Times New Roman" w:cs="Times New Roman"/>
          <w:b/>
          <w:lang w:eastAsia="pl-PL"/>
        </w:rPr>
        <w:t>20</w:t>
      </w: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Identyfikator postępowania:        </w:t>
      </w: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pl-PL"/>
        </w:rPr>
      </w:pPr>
    </w:p>
    <w:tbl>
      <w:tblPr>
        <w:tblW w:w="296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4536"/>
      </w:tblGrid>
      <w:tr w:rsidR="004D7C6F" w:rsidRPr="004D7C6F" w:rsidTr="00842A2E">
        <w:trPr>
          <w:tblCellSpacing w:w="15" w:type="dxa"/>
        </w:trPr>
        <w:tc>
          <w:tcPr>
            <w:tcW w:w="748" w:type="pct"/>
            <w:vAlign w:val="center"/>
            <w:hideMark/>
          </w:tcPr>
          <w:p w:rsidR="004D7C6F" w:rsidRPr="004D7C6F" w:rsidRDefault="004D7C6F" w:rsidP="00842A2E">
            <w:pPr>
              <w:spacing w:after="0" w:line="240" w:lineRule="auto"/>
              <w:ind w:right="363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68" w:type="pct"/>
            <w:vAlign w:val="center"/>
            <w:hideMark/>
          </w:tcPr>
          <w:p w:rsidR="004D7C6F" w:rsidRPr="004D7C6F" w:rsidRDefault="004D7C6F" w:rsidP="004D7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D7C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b02339f0-7d21-4a7d-935d-70294c577033</w:t>
            </w:r>
          </w:p>
        </w:tc>
      </w:tr>
    </w:tbl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pl-PL"/>
        </w:rPr>
      </w:pP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color w:val="333333"/>
          <w:lang w:eastAsia="pl-PL"/>
        </w:rPr>
      </w:pP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F4050" w:rsidRDefault="006F4050" w:rsidP="006F4050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Klucz publiczny dla postępowania LINK:    </w:t>
      </w:r>
    </w:p>
    <w:p w:rsidR="006F4050" w:rsidRDefault="006F4050" w:rsidP="006F405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45DE" w:rsidRDefault="00842A2E" w:rsidP="006F4050">
      <w:r w:rsidRPr="00842A2E">
        <w:t>https://miniportal.uzp.gov.pl/PodgladPostepowania.aspx?Id=b02339f0-7d21-4a7d-935d-70294c577033</w:t>
      </w:r>
      <w:bookmarkStart w:id="0" w:name="_GoBack"/>
      <w:bookmarkEnd w:id="0"/>
    </w:p>
    <w:sectPr w:rsidR="00A84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50"/>
    <w:rsid w:val="004D7C6F"/>
    <w:rsid w:val="006F4050"/>
    <w:rsid w:val="00842A2E"/>
    <w:rsid w:val="00A8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135BC"/>
  <w15:chartTrackingRefBased/>
  <w15:docId w15:val="{AB72B52C-A361-4360-BD95-F4AF82EE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40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F40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2020-08-18T07:30:00Z</dcterms:created>
  <dcterms:modified xsi:type="dcterms:W3CDTF">2020-08-18T08:19:00Z</dcterms:modified>
</cp:coreProperties>
</file>