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100C" w14:textId="77777777" w:rsidR="007014AA" w:rsidRPr="00E73BE5" w:rsidRDefault="007014AA" w:rsidP="00967AF7">
      <w:pPr>
        <w:numPr>
          <w:ilvl w:val="12"/>
          <w:numId w:val="0"/>
        </w:numPr>
        <w:jc w:val="both"/>
        <w:rPr>
          <w:b/>
        </w:rPr>
      </w:pPr>
      <w:r w:rsidRPr="00E73BE5">
        <w:rPr>
          <w:b/>
        </w:rPr>
        <w:t xml:space="preserve">Załącznik </w:t>
      </w:r>
      <w:r>
        <w:rPr>
          <w:b/>
        </w:rPr>
        <w:t>n</w:t>
      </w:r>
      <w:r w:rsidRPr="00E73BE5">
        <w:rPr>
          <w:b/>
        </w:rPr>
        <w:t xml:space="preserve">r </w:t>
      </w:r>
      <w:r>
        <w:rPr>
          <w:b/>
        </w:rPr>
        <w:t>1</w:t>
      </w:r>
      <w:r w:rsidRPr="00E73BE5">
        <w:rPr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93"/>
      </w:tblGrid>
      <w:tr w:rsidR="007014AA" w14:paraId="408BC321" w14:textId="77777777" w:rsidTr="00D473F8">
        <w:tc>
          <w:tcPr>
            <w:tcW w:w="9993" w:type="dxa"/>
          </w:tcPr>
          <w:p w14:paraId="7CB18016" w14:textId="2DFBD064" w:rsidR="007014AA" w:rsidRPr="00512BF8" w:rsidRDefault="007014AA" w:rsidP="00967AF7">
            <w:pPr>
              <w:jc w:val="both"/>
              <w:rPr>
                <w:b/>
                <w:color w:val="FF0000"/>
              </w:rPr>
            </w:pPr>
            <w:r>
              <w:rPr>
                <w:b/>
              </w:rPr>
              <w:t xml:space="preserve">Nr sprawy: </w:t>
            </w:r>
            <w:r w:rsidR="004D5451" w:rsidRPr="004D5451">
              <w:rPr>
                <w:b/>
              </w:rPr>
              <w:t>SZP.250.25.2020</w:t>
            </w:r>
          </w:p>
        </w:tc>
      </w:tr>
    </w:tbl>
    <w:p w14:paraId="4CC99BA2" w14:textId="3AE9355E" w:rsidR="006F0183" w:rsidRDefault="00104909" w:rsidP="00967AF7">
      <w:pPr>
        <w:jc w:val="both"/>
        <w:rPr>
          <w:rFonts w:cstheme="minorHAnsi"/>
          <w:b/>
          <w:sz w:val="28"/>
          <w:szCs w:val="28"/>
        </w:rPr>
      </w:pPr>
      <w:r w:rsidRPr="00104909">
        <w:rPr>
          <w:rFonts w:cstheme="minorHAnsi"/>
          <w:b/>
          <w:sz w:val="28"/>
          <w:szCs w:val="28"/>
        </w:rPr>
        <w:t>Opis Przedmiotu Zamówienia</w:t>
      </w:r>
    </w:p>
    <w:p w14:paraId="1FB134BC" w14:textId="77777777" w:rsidR="009B469A" w:rsidRDefault="009B469A" w:rsidP="00967AF7">
      <w:pPr>
        <w:jc w:val="both"/>
        <w:rPr>
          <w:rFonts w:cstheme="minorHAnsi"/>
          <w:b/>
          <w:sz w:val="28"/>
          <w:szCs w:val="28"/>
        </w:rPr>
      </w:pPr>
    </w:p>
    <w:p w14:paraId="5DB515D4" w14:textId="51641975" w:rsidR="00AA74E4" w:rsidRPr="00AA63CC" w:rsidRDefault="00AA74E4" w:rsidP="00AA74E4">
      <w:pPr>
        <w:tabs>
          <w:tab w:val="right" w:leader="underscore" w:pos="9072"/>
        </w:tabs>
        <w:spacing w:before="120" w:after="120" w:line="360" w:lineRule="auto"/>
        <w:jc w:val="both"/>
        <w:rPr>
          <w:iCs/>
          <w:kern w:val="144"/>
        </w:rPr>
      </w:pPr>
      <w:r w:rsidRPr="00AA63CC">
        <w:rPr>
          <w:iCs/>
          <w:kern w:val="144"/>
        </w:rPr>
        <w:t>Przedmiotem zamówienia jest obsługa umowy ramowej Micros</w:t>
      </w:r>
      <w:r>
        <w:rPr>
          <w:iCs/>
          <w:kern w:val="144"/>
        </w:rPr>
        <w:t>oft Product and Services (MPSA)</w:t>
      </w:r>
      <w:r w:rsidRPr="00AA63CC">
        <w:rPr>
          <w:iCs/>
          <w:kern w:val="144"/>
        </w:rPr>
        <w:t xml:space="preserve"> o</w:t>
      </w:r>
      <w:r w:rsidR="009B469A">
        <w:rPr>
          <w:iCs/>
          <w:kern w:val="144"/>
        </w:rPr>
        <w:t> </w:t>
      </w:r>
      <w:r w:rsidRPr="00AA63CC">
        <w:rPr>
          <w:iCs/>
          <w:kern w:val="144"/>
        </w:rPr>
        <w:t>numerze 4100021400 Ministerstwa Nauki i Szkolnictwa Wyższego dla SGGW oraz zakup licencji na oprogramowanie firmy Microsoft w kategoriach: aplikacje, systemy i serwery przez okres 3 lat od dnia podpisania umowy.</w:t>
      </w:r>
      <w:r>
        <w:rPr>
          <w:iCs/>
          <w:kern w:val="144"/>
        </w:rPr>
        <w:t xml:space="preserve"> Jednocześnie Zamawiający dopuszcza możliwość zamówienia w ramach umowy dowolnych objętych nią produktów.</w:t>
      </w:r>
    </w:p>
    <w:p w14:paraId="071354D7" w14:textId="288315B3" w:rsidR="00AA74E4" w:rsidRPr="00AA63CC" w:rsidRDefault="00AA74E4" w:rsidP="00AA74E4">
      <w:pPr>
        <w:tabs>
          <w:tab w:val="right" w:leader="underscore" w:pos="9072"/>
        </w:tabs>
        <w:spacing w:before="120" w:after="120" w:line="360" w:lineRule="auto"/>
        <w:jc w:val="both"/>
        <w:rPr>
          <w:iCs/>
          <w:kern w:val="144"/>
        </w:rPr>
      </w:pPr>
      <w:r w:rsidRPr="00AA63CC">
        <w:rPr>
          <w:iCs/>
          <w:kern w:val="144"/>
        </w:rPr>
        <w:t>Wykonawca zaoferuje upust od cen katalogowych na licencje na o</w:t>
      </w:r>
      <w:r w:rsidR="007519C1">
        <w:rPr>
          <w:iCs/>
          <w:kern w:val="144"/>
        </w:rPr>
        <w:t>programowanie firmy Microsoft w </w:t>
      </w:r>
      <w:r w:rsidRPr="00AA63CC">
        <w:rPr>
          <w:iCs/>
          <w:kern w:val="144"/>
        </w:rPr>
        <w:t>ramach umowy Microsoft Product and Services (MPSA).</w:t>
      </w:r>
      <w:r w:rsidR="007519C1">
        <w:rPr>
          <w:iCs/>
          <w:kern w:val="144"/>
        </w:rPr>
        <w:t xml:space="preserve">  Zamawiający dopuszcza </w:t>
      </w:r>
      <w:r w:rsidR="00E6377F">
        <w:rPr>
          <w:iCs/>
          <w:kern w:val="144"/>
        </w:rPr>
        <w:t>zaoferowanie upustu dla dwóch grup produktów (licencje na oprogramowanie oraz</w:t>
      </w:r>
      <w:r w:rsidR="00FA6237">
        <w:rPr>
          <w:iCs/>
          <w:kern w:val="144"/>
        </w:rPr>
        <w:t xml:space="preserve"> usługi</w:t>
      </w:r>
      <w:bookmarkStart w:id="0" w:name="_GoBack"/>
      <w:bookmarkEnd w:id="0"/>
      <w:r w:rsidR="00E6377F">
        <w:rPr>
          <w:iCs/>
          <w:kern w:val="144"/>
        </w:rPr>
        <w:t xml:space="preserve"> online) osobno.</w:t>
      </w:r>
    </w:p>
    <w:p w14:paraId="0BAA6206" w14:textId="77777777" w:rsidR="00AA74E4" w:rsidRPr="00AA63CC" w:rsidRDefault="00AA74E4" w:rsidP="00AA74E4">
      <w:pPr>
        <w:tabs>
          <w:tab w:val="right" w:leader="underscore" w:pos="9072"/>
        </w:tabs>
        <w:spacing w:before="120" w:after="120" w:line="360" w:lineRule="auto"/>
        <w:jc w:val="both"/>
        <w:rPr>
          <w:iCs/>
          <w:kern w:val="144"/>
        </w:rPr>
      </w:pPr>
      <w:r w:rsidRPr="00AA63CC">
        <w:rPr>
          <w:iCs/>
          <w:kern w:val="144"/>
        </w:rPr>
        <w:t xml:space="preserve">Wykonawca będzie dostarczał zamawiającemu raz w miesiącu aktualny cennik z upustem na licencje na oprogramowanie firmy Microsoft w ramach </w:t>
      </w:r>
      <w:r>
        <w:rPr>
          <w:iCs/>
          <w:kern w:val="144"/>
        </w:rPr>
        <w:t>umowy</w:t>
      </w:r>
      <w:r w:rsidRPr="00AA63CC">
        <w:rPr>
          <w:iCs/>
          <w:kern w:val="144"/>
        </w:rPr>
        <w:t>.</w:t>
      </w:r>
    </w:p>
    <w:p w14:paraId="227F3036" w14:textId="7CA9818A" w:rsidR="00AA74E4" w:rsidRPr="00AA63CC" w:rsidRDefault="00AA74E4" w:rsidP="00AA74E4">
      <w:pPr>
        <w:tabs>
          <w:tab w:val="right" w:leader="underscore" w:pos="9072"/>
        </w:tabs>
        <w:spacing w:before="120" w:after="120" w:line="360" w:lineRule="auto"/>
        <w:jc w:val="both"/>
        <w:rPr>
          <w:iCs/>
          <w:kern w:val="144"/>
        </w:rPr>
      </w:pPr>
      <w:r w:rsidRPr="00AA63CC">
        <w:rPr>
          <w:iCs/>
          <w:kern w:val="144"/>
        </w:rPr>
        <w:t>W ramach obsługi umowy Zamawiający będzi</w:t>
      </w:r>
      <w:r>
        <w:rPr>
          <w:iCs/>
          <w:kern w:val="144"/>
        </w:rPr>
        <w:t>e składał Wykonawcy zamówienia</w:t>
      </w:r>
      <w:r w:rsidRPr="00AA63CC">
        <w:rPr>
          <w:iCs/>
          <w:kern w:val="144"/>
        </w:rPr>
        <w:t xml:space="preserve"> </w:t>
      </w:r>
      <w:r w:rsidR="007519C1">
        <w:rPr>
          <w:iCs/>
          <w:kern w:val="144"/>
        </w:rPr>
        <w:t>sukcesywnie, zgodnie z pojawiającymi się potrzebami</w:t>
      </w:r>
      <w:r w:rsidRPr="00AA63CC">
        <w:rPr>
          <w:iCs/>
          <w:kern w:val="144"/>
        </w:rPr>
        <w:t>.</w:t>
      </w:r>
    </w:p>
    <w:p w14:paraId="04694BA8" w14:textId="0AD7B0BC" w:rsidR="00AA74E4" w:rsidRPr="00A6357A" w:rsidRDefault="00AA74E4" w:rsidP="00AA74E4">
      <w:pPr>
        <w:tabs>
          <w:tab w:val="right" w:leader="underscore" w:pos="9072"/>
        </w:tabs>
        <w:spacing w:before="120" w:after="120" w:line="360" w:lineRule="auto"/>
        <w:jc w:val="both"/>
      </w:pPr>
      <w:r w:rsidRPr="00AA63CC">
        <w:rPr>
          <w:iCs/>
          <w:kern w:val="144"/>
        </w:rPr>
        <w:t>Faktura na zamówione oprogram</w:t>
      </w:r>
      <w:r w:rsidR="009B469A">
        <w:rPr>
          <w:iCs/>
          <w:kern w:val="144"/>
        </w:rPr>
        <w:t>owanie musi być wystawiona do 14 dni od złożenia zamówienia. Zamawiający wymaga rozliczenia w złotych polskich.</w:t>
      </w:r>
    </w:p>
    <w:p w14:paraId="30C57EE9" w14:textId="77777777" w:rsidR="00AA74E4" w:rsidRPr="00104909" w:rsidRDefault="00AA74E4" w:rsidP="00AA74E4">
      <w:pPr>
        <w:spacing w:line="360" w:lineRule="auto"/>
        <w:jc w:val="both"/>
        <w:rPr>
          <w:rFonts w:cstheme="minorHAnsi"/>
          <w:b/>
          <w:sz w:val="28"/>
          <w:szCs w:val="28"/>
        </w:rPr>
      </w:pPr>
    </w:p>
    <w:sectPr w:rsidR="00AA74E4" w:rsidRPr="001049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212C2" w14:textId="77777777" w:rsidR="00104909" w:rsidRDefault="00104909" w:rsidP="00104909">
      <w:pPr>
        <w:spacing w:after="0" w:line="240" w:lineRule="auto"/>
      </w:pPr>
      <w:r>
        <w:separator/>
      </w:r>
    </w:p>
  </w:endnote>
  <w:endnote w:type="continuationSeparator" w:id="0">
    <w:p w14:paraId="6B042EB3" w14:textId="77777777" w:rsidR="00104909" w:rsidRDefault="00104909" w:rsidP="00104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4692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C61CD0" w14:textId="1870E996" w:rsidR="00104909" w:rsidRDefault="0010490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623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623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CA5B86" w14:textId="77777777" w:rsidR="00104909" w:rsidRDefault="00104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14CD6" w14:textId="77777777" w:rsidR="00104909" w:rsidRDefault="00104909" w:rsidP="00104909">
      <w:pPr>
        <w:spacing w:after="0" w:line="240" w:lineRule="auto"/>
      </w:pPr>
      <w:r>
        <w:separator/>
      </w:r>
    </w:p>
  </w:footnote>
  <w:footnote w:type="continuationSeparator" w:id="0">
    <w:p w14:paraId="6B48E041" w14:textId="77777777" w:rsidR="00104909" w:rsidRDefault="00104909" w:rsidP="00104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2E3C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E916F6"/>
    <w:multiLevelType w:val="multilevel"/>
    <w:tmpl w:val="CC6245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18"/>
        <w:szCs w:val="18"/>
      </w:rPr>
    </w:lvl>
  </w:abstractNum>
  <w:abstractNum w:abstractNumId="3" w15:restartNumberingAfterBreak="0">
    <w:nsid w:val="1DE87AC1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CD4F75"/>
    <w:multiLevelType w:val="hybridMultilevel"/>
    <w:tmpl w:val="169A7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3685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A70B20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1F70DFF"/>
    <w:multiLevelType w:val="hybridMultilevel"/>
    <w:tmpl w:val="2FECBB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27549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ED774BA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0E71AF5"/>
    <w:multiLevelType w:val="multilevel"/>
    <w:tmpl w:val="582613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1504D08"/>
    <w:multiLevelType w:val="multilevel"/>
    <w:tmpl w:val="F560F3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2E1794C"/>
    <w:multiLevelType w:val="multilevel"/>
    <w:tmpl w:val="582613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3A55679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7EF513B"/>
    <w:multiLevelType w:val="multilevel"/>
    <w:tmpl w:val="582613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A9863A7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B233CFE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B47254E"/>
    <w:multiLevelType w:val="multilevel"/>
    <w:tmpl w:val="71042C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BA5ED9"/>
    <w:multiLevelType w:val="hybridMultilevel"/>
    <w:tmpl w:val="E2A6A8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0E92228"/>
    <w:multiLevelType w:val="hybridMultilevel"/>
    <w:tmpl w:val="32CE7BF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7690C"/>
    <w:multiLevelType w:val="multilevel"/>
    <w:tmpl w:val="582613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0"/>
  </w:num>
  <w:num w:numId="3">
    <w:abstractNumId w:val="15"/>
  </w:num>
  <w:num w:numId="4">
    <w:abstractNumId w:val="3"/>
  </w:num>
  <w:num w:numId="5">
    <w:abstractNumId w:val="11"/>
  </w:num>
  <w:num w:numId="6">
    <w:abstractNumId w:val="8"/>
  </w:num>
  <w:num w:numId="7">
    <w:abstractNumId w:val="9"/>
  </w:num>
  <w:num w:numId="8">
    <w:abstractNumId w:val="17"/>
  </w:num>
  <w:num w:numId="9">
    <w:abstractNumId w:val="16"/>
  </w:num>
  <w:num w:numId="10">
    <w:abstractNumId w:val="5"/>
  </w:num>
  <w:num w:numId="11">
    <w:abstractNumId w:val="13"/>
  </w:num>
  <w:num w:numId="12">
    <w:abstractNumId w:val="6"/>
  </w:num>
  <w:num w:numId="13">
    <w:abstractNumId w:val="0"/>
  </w:num>
  <w:num w:numId="14">
    <w:abstractNumId w:val="4"/>
  </w:num>
  <w:num w:numId="15">
    <w:abstractNumId w:val="19"/>
  </w:num>
  <w:num w:numId="16">
    <w:abstractNumId w:val="2"/>
  </w:num>
  <w:num w:numId="17">
    <w:abstractNumId w:val="10"/>
  </w:num>
  <w:num w:numId="18">
    <w:abstractNumId w:val="7"/>
  </w:num>
  <w:num w:numId="19">
    <w:abstractNumId w:val="12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8B"/>
    <w:rsid w:val="00016FD6"/>
    <w:rsid w:val="000334AA"/>
    <w:rsid w:val="00044995"/>
    <w:rsid w:val="00053039"/>
    <w:rsid w:val="00065321"/>
    <w:rsid w:val="00104909"/>
    <w:rsid w:val="00114573"/>
    <w:rsid w:val="00131173"/>
    <w:rsid w:val="00147624"/>
    <w:rsid w:val="0016218A"/>
    <w:rsid w:val="00192677"/>
    <w:rsid w:val="001B2C20"/>
    <w:rsid w:val="00212FEC"/>
    <w:rsid w:val="002B539D"/>
    <w:rsid w:val="0033147F"/>
    <w:rsid w:val="003532A0"/>
    <w:rsid w:val="003771B3"/>
    <w:rsid w:val="0040115D"/>
    <w:rsid w:val="004B7868"/>
    <w:rsid w:val="004B797C"/>
    <w:rsid w:val="004C4B8D"/>
    <w:rsid w:val="004D5451"/>
    <w:rsid w:val="00510C51"/>
    <w:rsid w:val="00516724"/>
    <w:rsid w:val="00533406"/>
    <w:rsid w:val="00593D76"/>
    <w:rsid w:val="005D4D6A"/>
    <w:rsid w:val="005F2E70"/>
    <w:rsid w:val="006B7DE0"/>
    <w:rsid w:val="006F0183"/>
    <w:rsid w:val="007014AA"/>
    <w:rsid w:val="007212F2"/>
    <w:rsid w:val="007519C1"/>
    <w:rsid w:val="00767BFC"/>
    <w:rsid w:val="00795A51"/>
    <w:rsid w:val="0081254F"/>
    <w:rsid w:val="00852F64"/>
    <w:rsid w:val="00875EC1"/>
    <w:rsid w:val="008B2EDC"/>
    <w:rsid w:val="0092696E"/>
    <w:rsid w:val="00967AF7"/>
    <w:rsid w:val="009B469A"/>
    <w:rsid w:val="009B5676"/>
    <w:rsid w:val="00A3514E"/>
    <w:rsid w:val="00A75807"/>
    <w:rsid w:val="00AA2ECA"/>
    <w:rsid w:val="00AA74E4"/>
    <w:rsid w:val="00AE6B69"/>
    <w:rsid w:val="00B05EB1"/>
    <w:rsid w:val="00B14E41"/>
    <w:rsid w:val="00B62CED"/>
    <w:rsid w:val="00B7241D"/>
    <w:rsid w:val="00BC2C8B"/>
    <w:rsid w:val="00C1562C"/>
    <w:rsid w:val="00C1746C"/>
    <w:rsid w:val="00C219E3"/>
    <w:rsid w:val="00CE7F44"/>
    <w:rsid w:val="00D33729"/>
    <w:rsid w:val="00D91480"/>
    <w:rsid w:val="00E0007E"/>
    <w:rsid w:val="00E06B0B"/>
    <w:rsid w:val="00E1431D"/>
    <w:rsid w:val="00E17C85"/>
    <w:rsid w:val="00E22176"/>
    <w:rsid w:val="00E502EA"/>
    <w:rsid w:val="00E6377F"/>
    <w:rsid w:val="00E6466B"/>
    <w:rsid w:val="00EA236C"/>
    <w:rsid w:val="00EB51CC"/>
    <w:rsid w:val="00FA2C37"/>
    <w:rsid w:val="00FA6237"/>
    <w:rsid w:val="00FB34A7"/>
    <w:rsid w:val="00FD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CD73B"/>
  <w15:chartTrackingRefBased/>
  <w15:docId w15:val="{DA5BEDF5-EBA1-420C-9B6A-4FF68016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aliases w:val="H4,h4"/>
    <w:basedOn w:val="Normalny"/>
    <w:next w:val="Normalny"/>
    <w:link w:val="Nagwek4Znak"/>
    <w:qFormat/>
    <w:rsid w:val="00967AF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Bullet Number,Body MS Bullet,List Paragraph1,List Paragraph2,ISCG Numerowanie,L1,Numerowanie,wypunktowanie,Wypunktowanie,BulletC,Wyliczanie,Obiekt,normalny tekst,Akapit z listą31,Bullets,T_SZ_List Paragraph,Akapit z listą5"/>
    <w:basedOn w:val="Normalny"/>
    <w:link w:val="AkapitzlistZnak"/>
    <w:uiPriority w:val="34"/>
    <w:qFormat/>
    <w:rsid w:val="001B2C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01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14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14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1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14A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4A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909"/>
  </w:style>
  <w:style w:type="paragraph" w:styleId="Stopka">
    <w:name w:val="footer"/>
    <w:basedOn w:val="Normalny"/>
    <w:link w:val="StopkaZnak"/>
    <w:uiPriority w:val="99"/>
    <w:unhideWhenUsed/>
    <w:rsid w:val="0010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909"/>
  </w:style>
  <w:style w:type="character" w:customStyle="1" w:styleId="Nagwek4Znak">
    <w:name w:val="Nagłówek 4 Znak"/>
    <w:aliases w:val="H4 Znak,h4 Znak"/>
    <w:basedOn w:val="Domylnaczcionkaakapitu"/>
    <w:link w:val="Nagwek4"/>
    <w:rsid w:val="00967AF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,wypunktowanie Znak,Wypunktowanie Znak,BulletC Znak,Wyliczanie Znak,Obiekt Znak"/>
    <w:link w:val="Akapitzlist"/>
    <w:uiPriority w:val="34"/>
    <w:locked/>
    <w:rsid w:val="00967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Bartłomiej Wędzicha</dc:creator>
  <cp:keywords/>
  <dc:description/>
  <cp:lastModifiedBy>Monika Prolejko</cp:lastModifiedBy>
  <cp:revision>17</cp:revision>
  <cp:lastPrinted>2019-11-29T09:15:00Z</cp:lastPrinted>
  <dcterms:created xsi:type="dcterms:W3CDTF">2019-10-16T13:08:00Z</dcterms:created>
  <dcterms:modified xsi:type="dcterms:W3CDTF">2020-07-16T08:20:00Z</dcterms:modified>
</cp:coreProperties>
</file>