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DFBF0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Cs w:val="20"/>
        </w:rPr>
      </w:pPr>
      <w:bookmarkStart w:id="0" w:name="_Toc67199458"/>
      <w:bookmarkStart w:id="1" w:name="_Toc67200194"/>
      <w:bookmarkStart w:id="2" w:name="_Toc67200873"/>
      <w:bookmarkStart w:id="3" w:name="_Toc75594466"/>
      <w:bookmarkStart w:id="4" w:name="_GoBack"/>
      <w:bookmarkEnd w:id="4"/>
      <w:r w:rsidRPr="00644B88">
        <w:rPr>
          <w:rFonts w:ascii="Cambria" w:hAnsi="Cambria"/>
          <w:b/>
          <w:szCs w:val="20"/>
        </w:rPr>
        <w:t>Sprawa nr : SZP.250.</w:t>
      </w:r>
      <w:r w:rsidRPr="00644B88">
        <w:rPr>
          <w:rFonts w:ascii="Cambria" w:hAnsi="Cambria"/>
          <w:b/>
          <w:color w:val="000000" w:themeColor="text1"/>
          <w:szCs w:val="20"/>
        </w:rPr>
        <w:t>2.</w:t>
      </w:r>
      <w:r w:rsidRPr="00644B88">
        <w:rPr>
          <w:rFonts w:ascii="Cambria" w:hAnsi="Cambria"/>
          <w:b/>
          <w:szCs w:val="20"/>
        </w:rPr>
        <w:t xml:space="preserve">2021 </w:t>
      </w:r>
    </w:p>
    <w:p w14:paraId="5CB1109D" w14:textId="77777777" w:rsidR="002A1DAD" w:rsidRDefault="002A1DAD" w:rsidP="002A1DAD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b/>
          <w:szCs w:val="20"/>
          <w:u w:val="single"/>
        </w:rPr>
        <w:t xml:space="preserve">Załącznik nr 2.1 do SIWZ </w:t>
      </w:r>
    </w:p>
    <w:p w14:paraId="0FD74E67" w14:textId="77777777" w:rsidR="002A1DAD" w:rsidRPr="00AC273F" w:rsidRDefault="002A1DAD" w:rsidP="002A1DAD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sz w:val="20"/>
          <w:szCs w:val="20"/>
        </w:rPr>
        <w:t>- opis przedmiotu zamówienia, stanowiący załącznik nr 1.1 do wzoru umowy wraz z kalkulacją ceny</w:t>
      </w:r>
    </w:p>
    <w:p w14:paraId="51E7771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57BCFB35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D0BDF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149C4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  <w:u w:val="single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ZADANIE 1</w:t>
            </w:r>
          </w:p>
        </w:tc>
      </w:tr>
      <w:tr w:rsidR="002A1DAD" w:rsidRPr="00644B88" w14:paraId="7EAEE2E6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FDF3C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7EC741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DOSTAWA KOMPUTERÓW STACJONARNYCH, MONITORÓW, KOMPUTERÓW ALL-IN-ONE ORAZ LICENCJI PAKIETÓW MS OFFICE – 1 ZESTAW</w:t>
            </w:r>
          </w:p>
        </w:tc>
      </w:tr>
    </w:tbl>
    <w:p w14:paraId="16438D0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3886794C" w14:textId="77777777" w:rsidR="002A1DAD" w:rsidRPr="00AC273F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19E82916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106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765"/>
        <w:gridCol w:w="4933"/>
        <w:gridCol w:w="107"/>
        <w:gridCol w:w="35"/>
        <w:gridCol w:w="1099"/>
        <w:gridCol w:w="2412"/>
      </w:tblGrid>
      <w:tr w:rsidR="002A1DAD" w:rsidRPr="00644B88" w14:paraId="1BA5E681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7CE79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I.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CE5B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/>
                <w:color w:val="000000" w:themeColor="text1"/>
                <w:szCs w:val="20"/>
              </w:rPr>
            </w:pPr>
            <w:r w:rsidRPr="00644B88">
              <w:rPr>
                <w:rFonts w:ascii="Cambria" w:hAnsi="Cambria"/>
                <w:b/>
                <w:color w:val="000000" w:themeColor="text1"/>
                <w:szCs w:val="20"/>
              </w:rPr>
              <w:t>KOMPUTER STACJONARNY Z MONITOREM</w:t>
            </w:r>
          </w:p>
        </w:tc>
      </w:tr>
      <w:tr w:rsidR="002A1DAD" w:rsidRPr="00644B88" w14:paraId="35425D86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9A76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L.P.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722B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D1A922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/>
                <w:sz w:val="40"/>
                <w:szCs w:val="40"/>
              </w:rPr>
            </w:pPr>
            <w:r w:rsidRPr="00644B88">
              <w:rPr>
                <w:rFonts w:ascii="Cambria" w:hAnsi="Cambria"/>
                <w:b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F665E74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/>
                <w:szCs w:val="20"/>
              </w:rPr>
            </w:pPr>
            <w:r w:rsidRPr="00644B88">
              <w:rPr>
                <w:rFonts w:ascii="Cambria" w:hAnsi="Cambria"/>
                <w:b/>
                <w:color w:val="FFFFFF"/>
                <w:szCs w:val="20"/>
              </w:rPr>
              <w:t>Oferowany parametr/nazwa</w:t>
            </w:r>
            <w:r w:rsidRPr="00644B88">
              <w:rPr>
                <w:rFonts w:ascii="Cambria" w:hAnsi="Cambria"/>
                <w:b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3EA99967" w14:textId="77777777" w:rsidTr="002A1DAD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0AA38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3C1C36">
              <w:rPr>
                <w:rFonts w:ascii="Cambria" w:hAnsi="Cambria"/>
                <w:b/>
                <w:szCs w:val="20"/>
              </w:rPr>
              <w:t>I.A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312D75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color w:val="000000" w:themeColor="text1"/>
                <w:szCs w:val="20"/>
              </w:rPr>
              <w:t>MONITOR LCD (10 SZTUK)</w:t>
            </w:r>
          </w:p>
        </w:tc>
      </w:tr>
      <w:tr w:rsidR="002A1DAD" w:rsidRPr="00644B88" w14:paraId="2FA98F63" w14:textId="77777777" w:rsidTr="002A1DAD">
        <w:trPr>
          <w:trHeight w:val="510"/>
        </w:trPr>
        <w:tc>
          <w:tcPr>
            <w:tcW w:w="709" w:type="dxa"/>
          </w:tcPr>
          <w:p w14:paraId="0B6ECB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14:paraId="34773C80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14:paraId="5D58B8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A11345A" w14:textId="77777777" w:rsidTr="002A1DAD">
        <w:trPr>
          <w:trHeight w:val="510"/>
        </w:trPr>
        <w:tc>
          <w:tcPr>
            <w:tcW w:w="709" w:type="dxa"/>
          </w:tcPr>
          <w:p w14:paraId="16EEA0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14:paraId="5B9DCDDE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14:paraId="4FEFB5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45AE811B" w14:textId="77777777" w:rsidTr="002A1DAD">
        <w:trPr>
          <w:trHeight w:val="510"/>
        </w:trPr>
        <w:tc>
          <w:tcPr>
            <w:tcW w:w="709" w:type="dxa"/>
          </w:tcPr>
          <w:p w14:paraId="41123B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14:paraId="73792A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174" w:type="dxa"/>
            <w:gridSpan w:val="4"/>
          </w:tcPr>
          <w:p w14:paraId="0A52CA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14:paraId="25298A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413FEA2" w14:textId="77777777" w:rsidTr="002A1DAD">
        <w:trPr>
          <w:trHeight w:val="510"/>
        </w:trPr>
        <w:tc>
          <w:tcPr>
            <w:tcW w:w="709" w:type="dxa"/>
          </w:tcPr>
          <w:p w14:paraId="529BC8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14:paraId="3D72E1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174" w:type="dxa"/>
            <w:gridSpan w:val="4"/>
          </w:tcPr>
          <w:p w14:paraId="7B3CDA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max. 5 ms</w:t>
            </w:r>
          </w:p>
        </w:tc>
        <w:tc>
          <w:tcPr>
            <w:tcW w:w="2412" w:type="dxa"/>
          </w:tcPr>
          <w:p w14:paraId="688D69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94F487" w14:textId="77777777" w:rsidTr="002A1DAD">
        <w:trPr>
          <w:trHeight w:val="510"/>
        </w:trPr>
        <w:tc>
          <w:tcPr>
            <w:tcW w:w="709" w:type="dxa"/>
          </w:tcPr>
          <w:p w14:paraId="5E1C3E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14:paraId="7CA04A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4" w:type="dxa"/>
            <w:gridSpan w:val="4"/>
          </w:tcPr>
          <w:p w14:paraId="2C6663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250 cd/m2</w:t>
            </w:r>
          </w:p>
        </w:tc>
        <w:tc>
          <w:tcPr>
            <w:tcW w:w="2412" w:type="dxa"/>
          </w:tcPr>
          <w:p w14:paraId="6EF588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AF18672" w14:textId="77777777" w:rsidTr="002A1DAD">
        <w:trPr>
          <w:trHeight w:val="510"/>
        </w:trPr>
        <w:tc>
          <w:tcPr>
            <w:tcW w:w="709" w:type="dxa"/>
          </w:tcPr>
          <w:p w14:paraId="5975B5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14:paraId="13CF8C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4" w:type="dxa"/>
            <w:gridSpan w:val="4"/>
          </w:tcPr>
          <w:p w14:paraId="1C5F04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14:paraId="0443DF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53DD817" w14:textId="77777777" w:rsidTr="002A1DAD">
        <w:trPr>
          <w:trHeight w:val="510"/>
        </w:trPr>
        <w:tc>
          <w:tcPr>
            <w:tcW w:w="709" w:type="dxa"/>
          </w:tcPr>
          <w:p w14:paraId="5EBFA1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14:paraId="78B5B0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174" w:type="dxa"/>
            <w:gridSpan w:val="4"/>
          </w:tcPr>
          <w:p w14:paraId="6D3311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14:paraId="5B20D2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0A2E3DD9" w14:textId="77777777" w:rsidTr="002A1DAD">
        <w:trPr>
          <w:trHeight w:val="1060"/>
        </w:trPr>
        <w:tc>
          <w:tcPr>
            <w:tcW w:w="709" w:type="dxa"/>
          </w:tcPr>
          <w:p w14:paraId="00979D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14:paraId="5374E7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6174" w:type="dxa"/>
            <w:gridSpan w:val="4"/>
          </w:tcPr>
          <w:p w14:paraId="46D701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14:paraId="4151F2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HDMI</w:t>
            </w:r>
          </w:p>
          <w:p w14:paraId="7FCD16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VGA</w:t>
            </w:r>
          </w:p>
          <w:p w14:paraId="79E46E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14:paraId="4B68AF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2A1DAD" w:rsidRPr="00644B88" w14:paraId="7480C1C7" w14:textId="77777777" w:rsidTr="002A1DAD">
        <w:tc>
          <w:tcPr>
            <w:tcW w:w="709" w:type="dxa"/>
          </w:tcPr>
          <w:p w14:paraId="2B075B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14:paraId="544F8F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174" w:type="dxa"/>
            <w:gridSpan w:val="4"/>
          </w:tcPr>
          <w:p w14:paraId="0B3A6D5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14:paraId="5B80BA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548FD9" w14:textId="77777777" w:rsidTr="002A1DAD">
        <w:trPr>
          <w:trHeight w:val="510"/>
        </w:trPr>
        <w:tc>
          <w:tcPr>
            <w:tcW w:w="709" w:type="dxa"/>
          </w:tcPr>
          <w:p w14:paraId="0A96EF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14:paraId="5B68ED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174" w:type="dxa"/>
            <w:gridSpan w:val="4"/>
          </w:tcPr>
          <w:p w14:paraId="635E66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14:paraId="3795EA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F767047" w14:textId="77777777" w:rsidTr="002A1DAD">
        <w:tc>
          <w:tcPr>
            <w:tcW w:w="709" w:type="dxa"/>
          </w:tcPr>
          <w:p w14:paraId="001F43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14:paraId="4A5F5E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4" w:type="dxa"/>
            <w:gridSpan w:val="4"/>
          </w:tcPr>
          <w:p w14:paraId="47AF6A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14:paraId="2F877B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Tilt, Swivel, Pivot</w:t>
            </w:r>
          </w:p>
          <w:p w14:paraId="7B86E1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14:paraId="008D98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14:paraId="531C4B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3B999F" w14:textId="77777777" w:rsidTr="002A1DAD">
        <w:trPr>
          <w:trHeight w:val="510"/>
        </w:trPr>
        <w:tc>
          <w:tcPr>
            <w:tcW w:w="709" w:type="dxa"/>
          </w:tcPr>
          <w:p w14:paraId="7DBE56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14:paraId="0A024B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174" w:type="dxa"/>
            <w:gridSpan w:val="4"/>
          </w:tcPr>
          <w:p w14:paraId="151555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dołączone przewody: video DisplayPort, video HDMI</w:t>
            </w:r>
          </w:p>
        </w:tc>
        <w:tc>
          <w:tcPr>
            <w:tcW w:w="2412" w:type="dxa"/>
          </w:tcPr>
          <w:p w14:paraId="6E7E81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22CB2AF" w14:textId="77777777" w:rsidTr="002A1DAD">
        <w:trPr>
          <w:trHeight w:val="510"/>
        </w:trPr>
        <w:tc>
          <w:tcPr>
            <w:tcW w:w="709" w:type="dxa"/>
          </w:tcPr>
          <w:p w14:paraId="378115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14:paraId="6E16EDFC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14:paraId="00B4E00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Gwarancja i serwis: min. 36 miesiecy</w:t>
            </w:r>
          </w:p>
        </w:tc>
        <w:tc>
          <w:tcPr>
            <w:tcW w:w="2412" w:type="dxa"/>
          </w:tcPr>
          <w:p w14:paraId="3603FD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0CCB963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C9A1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lastRenderedPageBreak/>
              <w:t>L.P.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E81A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1B2F348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92BCFB9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21DA8401" w14:textId="77777777" w:rsidTr="002A1DAD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F0D8E4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BD7913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(10 SZTUK)</w:t>
            </w:r>
          </w:p>
        </w:tc>
      </w:tr>
      <w:tr w:rsidR="002A1DAD" w:rsidRPr="00644B88" w14:paraId="0A6367CF" w14:textId="77777777" w:rsidTr="002A1DAD">
        <w:trPr>
          <w:trHeight w:val="510"/>
        </w:trPr>
        <w:tc>
          <w:tcPr>
            <w:tcW w:w="709" w:type="dxa"/>
          </w:tcPr>
          <w:p w14:paraId="5706D3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14:paraId="3BE83935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14:paraId="56E781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240C655B" w14:textId="77777777" w:rsidTr="002A1DAD">
        <w:trPr>
          <w:trHeight w:val="510"/>
        </w:trPr>
        <w:tc>
          <w:tcPr>
            <w:tcW w:w="709" w:type="dxa"/>
          </w:tcPr>
          <w:p w14:paraId="22921D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14:paraId="5A83C01F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14:paraId="0B6E5D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67090CF" w14:textId="77777777" w:rsidTr="002A1DAD">
        <w:trPr>
          <w:trHeight w:val="1462"/>
        </w:trPr>
        <w:tc>
          <w:tcPr>
            <w:tcW w:w="709" w:type="dxa"/>
          </w:tcPr>
          <w:p w14:paraId="0A990D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2CAE99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14:paraId="415087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8900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nie większy niż 70W</w:t>
            </w:r>
          </w:p>
        </w:tc>
        <w:tc>
          <w:tcPr>
            <w:tcW w:w="2412" w:type="dxa"/>
          </w:tcPr>
          <w:p w14:paraId="496A19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99837B" w14:textId="77777777" w:rsidTr="002A1DAD">
        <w:trPr>
          <w:trHeight w:val="2825"/>
        </w:trPr>
        <w:tc>
          <w:tcPr>
            <w:tcW w:w="709" w:type="dxa"/>
          </w:tcPr>
          <w:p w14:paraId="276FF9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0DB6A1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14:paraId="325676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14:paraId="3A06B5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14:paraId="2E5AD9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14:paraId="6E58EF87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14:paraId="64EA112A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DisplayPort; </w:t>
            </w:r>
          </w:p>
          <w:p w14:paraId="02A173AB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14:paraId="06DF20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14:paraId="38FAC6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14:paraId="079ECF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14:paraId="729B65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C52EDEE" w14:textId="77777777" w:rsidTr="002A1DAD">
        <w:trPr>
          <w:trHeight w:val="510"/>
        </w:trPr>
        <w:tc>
          <w:tcPr>
            <w:tcW w:w="709" w:type="dxa"/>
          </w:tcPr>
          <w:p w14:paraId="7255DE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6344AB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4" w:type="dxa"/>
            <w:gridSpan w:val="4"/>
          </w:tcPr>
          <w:p w14:paraId="5C6730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14:paraId="7DC0E6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7EE0206" w14:textId="77777777" w:rsidTr="002A1DAD">
        <w:trPr>
          <w:trHeight w:val="510"/>
        </w:trPr>
        <w:tc>
          <w:tcPr>
            <w:tcW w:w="709" w:type="dxa"/>
          </w:tcPr>
          <w:p w14:paraId="447EA3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9511A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14:paraId="4763B2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14:paraId="56B990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32A400E" w14:textId="77777777" w:rsidTr="002A1DAD">
        <w:trPr>
          <w:trHeight w:val="510"/>
        </w:trPr>
        <w:tc>
          <w:tcPr>
            <w:tcW w:w="709" w:type="dxa"/>
          </w:tcPr>
          <w:p w14:paraId="70D066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060BC4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14:paraId="0C77FB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14:paraId="71FAF2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DDFD7BB" w14:textId="77777777" w:rsidTr="002A1DAD">
        <w:trPr>
          <w:trHeight w:val="510"/>
        </w:trPr>
        <w:tc>
          <w:tcPr>
            <w:tcW w:w="709" w:type="dxa"/>
          </w:tcPr>
          <w:p w14:paraId="46E835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55583B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6174" w:type="dxa"/>
            <w:gridSpan w:val="4"/>
          </w:tcPr>
          <w:p w14:paraId="34EA92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zintegrowana z płytą główną typu High Defnition Audio</w:t>
            </w:r>
          </w:p>
        </w:tc>
        <w:tc>
          <w:tcPr>
            <w:tcW w:w="2412" w:type="dxa"/>
          </w:tcPr>
          <w:p w14:paraId="25F909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255C54" w14:textId="77777777" w:rsidTr="002A1DAD">
        <w:trPr>
          <w:trHeight w:val="510"/>
        </w:trPr>
        <w:tc>
          <w:tcPr>
            <w:tcW w:w="709" w:type="dxa"/>
          </w:tcPr>
          <w:p w14:paraId="6F6409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6BC316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14:paraId="364875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14C928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B0EC30" w14:textId="77777777" w:rsidTr="002A1DAD">
        <w:trPr>
          <w:trHeight w:val="510"/>
        </w:trPr>
        <w:tc>
          <w:tcPr>
            <w:tcW w:w="709" w:type="dxa"/>
          </w:tcPr>
          <w:p w14:paraId="2853B1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2DC76A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14:paraId="565F52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21DCCC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3B7C4D" w14:textId="77777777" w:rsidTr="002A1DAD">
        <w:trPr>
          <w:trHeight w:val="510"/>
        </w:trPr>
        <w:tc>
          <w:tcPr>
            <w:tcW w:w="709" w:type="dxa"/>
          </w:tcPr>
          <w:p w14:paraId="5461C4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5CDA4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14:paraId="7D2B9C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0D0CE1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8D9447" w14:textId="77777777" w:rsidTr="002A1DAD">
        <w:trPr>
          <w:trHeight w:val="510"/>
        </w:trPr>
        <w:tc>
          <w:tcPr>
            <w:tcW w:w="709" w:type="dxa"/>
          </w:tcPr>
          <w:p w14:paraId="7F1C5B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7DEF53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6174" w:type="dxa"/>
            <w:gridSpan w:val="4"/>
          </w:tcPr>
          <w:p w14:paraId="615ACE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14:paraId="73BFE3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90D1437" w14:textId="77777777" w:rsidTr="002A1DAD">
        <w:trPr>
          <w:trHeight w:val="1701"/>
        </w:trPr>
        <w:tc>
          <w:tcPr>
            <w:tcW w:w="709" w:type="dxa"/>
          </w:tcPr>
          <w:p w14:paraId="097E1F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67E71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14:paraId="7BC269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small form factor (SFF) zapewniająca możliwość pracy w pionie jak i w poziomie o sumie wymiarów nie więcej niż 685 mm. Beznarzędziowe otwieranie oraz wymiana dysków i napędów (Zamawiający dopuszcza stosowanie śruby mocującej dysk twardy M.2). Zasilacz o mocy dostosowanej do zaoferowanej konfiguracji max. 200W o efektywności min. 92 % przy obciążeniu zasilacza na poziomie 50%.</w:t>
            </w:r>
          </w:p>
        </w:tc>
        <w:tc>
          <w:tcPr>
            <w:tcW w:w="2412" w:type="dxa"/>
          </w:tcPr>
          <w:p w14:paraId="6C50F6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37D322E" w14:textId="77777777" w:rsidTr="002A1DAD">
        <w:trPr>
          <w:trHeight w:val="1003"/>
        </w:trPr>
        <w:tc>
          <w:tcPr>
            <w:tcW w:w="709" w:type="dxa"/>
          </w:tcPr>
          <w:p w14:paraId="05CD77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365EA9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14:paraId="68AB1E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07CA8A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002C4D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3EAC27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Bronze</w:t>
            </w:r>
          </w:p>
        </w:tc>
        <w:tc>
          <w:tcPr>
            <w:tcW w:w="2412" w:type="dxa"/>
          </w:tcPr>
          <w:p w14:paraId="6D7D1A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C2A32A2" w14:textId="77777777" w:rsidTr="002A1DAD">
        <w:trPr>
          <w:trHeight w:val="2676"/>
        </w:trPr>
        <w:tc>
          <w:tcPr>
            <w:tcW w:w="709" w:type="dxa"/>
          </w:tcPr>
          <w:p w14:paraId="24FB06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D24C8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14:paraId="171A15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5EB2C8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0BB4AC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2D469C0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08DD4DC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2CFDA7D5" w14:textId="77777777" w:rsidR="002A1DAD" w:rsidRPr="00961974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1A1C56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E8886D" w14:textId="77777777" w:rsidTr="002A1DAD">
        <w:trPr>
          <w:trHeight w:val="510"/>
        </w:trPr>
        <w:tc>
          <w:tcPr>
            <w:tcW w:w="709" w:type="dxa"/>
          </w:tcPr>
          <w:p w14:paraId="09E54C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3CB716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6174" w:type="dxa"/>
            <w:gridSpan w:val="4"/>
          </w:tcPr>
          <w:p w14:paraId="56F036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5858CE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5931D49" w14:textId="77777777" w:rsidTr="002A1DAD">
        <w:trPr>
          <w:trHeight w:val="2622"/>
        </w:trPr>
        <w:tc>
          <w:tcPr>
            <w:tcW w:w="709" w:type="dxa"/>
          </w:tcPr>
          <w:p w14:paraId="30C69F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EE2E764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14:paraId="71D3D0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65DF86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4B3EDC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45B0A196" w14:textId="77777777" w:rsidR="002A1DAD" w:rsidRPr="00961974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2433E2D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403244E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D77407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8B09C9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Z PAKIETEM OFFICE</w:t>
            </w:r>
          </w:p>
        </w:tc>
      </w:tr>
      <w:tr w:rsidR="002A1DAD" w:rsidRPr="00644B88" w14:paraId="4D1AAA94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BEB1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7DE4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A3E7BC1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A1E727C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2A1DAD" w:rsidRPr="00644B88" w14:paraId="420432B9" w14:textId="77777777" w:rsidTr="002A1DAD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0EDE10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II.A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69CDAD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ALL IN ONE (6 SZTUK)</w:t>
            </w:r>
          </w:p>
        </w:tc>
      </w:tr>
      <w:tr w:rsidR="002A1DAD" w:rsidRPr="00644B88" w14:paraId="0EBA928D" w14:textId="77777777" w:rsidTr="002A1DAD">
        <w:trPr>
          <w:trHeight w:val="510"/>
        </w:trPr>
        <w:tc>
          <w:tcPr>
            <w:tcW w:w="709" w:type="dxa"/>
          </w:tcPr>
          <w:p w14:paraId="361ACA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14:paraId="3CE9EEFA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14:paraId="7581C6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0C74A77F" w14:textId="77777777" w:rsidTr="002A1DAD">
        <w:trPr>
          <w:trHeight w:val="510"/>
        </w:trPr>
        <w:tc>
          <w:tcPr>
            <w:tcW w:w="709" w:type="dxa"/>
          </w:tcPr>
          <w:p w14:paraId="2694F4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14:paraId="3B6C2574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14:paraId="3EE5AE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2BDC348E" w14:textId="77777777" w:rsidTr="002A1DAD">
        <w:trPr>
          <w:trHeight w:val="1668"/>
        </w:trPr>
        <w:tc>
          <w:tcPr>
            <w:tcW w:w="709" w:type="dxa"/>
          </w:tcPr>
          <w:p w14:paraId="724A6E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14:paraId="2C6ED9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14:paraId="33A564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17 000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procesora nie większy niż 65W</w:t>
            </w:r>
          </w:p>
        </w:tc>
        <w:tc>
          <w:tcPr>
            <w:tcW w:w="2412" w:type="dxa"/>
          </w:tcPr>
          <w:p w14:paraId="6B07F8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ADD1857" w14:textId="77777777" w:rsidTr="002A1DAD">
        <w:trPr>
          <w:trHeight w:val="2438"/>
        </w:trPr>
        <w:tc>
          <w:tcPr>
            <w:tcW w:w="709" w:type="dxa"/>
          </w:tcPr>
          <w:p w14:paraId="39D903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14:paraId="55673B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14:paraId="746787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14:paraId="42BE59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Typ-C 3.2 Gen 2; </w:t>
            </w:r>
          </w:p>
          <w:p w14:paraId="1B7AB8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sieciowy RJ-45; </w:t>
            </w:r>
          </w:p>
          <w:p w14:paraId="4DFAFB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14:paraId="307F6F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14:paraId="23EB52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14:paraId="15D27D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14:paraId="473774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14:paraId="357771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DisplayPort</w:t>
            </w:r>
          </w:p>
        </w:tc>
        <w:tc>
          <w:tcPr>
            <w:tcW w:w="2412" w:type="dxa"/>
          </w:tcPr>
          <w:p w14:paraId="42517A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2A1914D" w14:textId="77777777" w:rsidTr="002A1DAD">
        <w:trPr>
          <w:trHeight w:val="1020"/>
        </w:trPr>
        <w:tc>
          <w:tcPr>
            <w:tcW w:w="709" w:type="dxa"/>
          </w:tcPr>
          <w:p w14:paraId="1EFBB0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</w:t>
            </w:r>
          </w:p>
        </w:tc>
        <w:tc>
          <w:tcPr>
            <w:tcW w:w="1765" w:type="dxa"/>
          </w:tcPr>
          <w:p w14:paraId="38A932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174" w:type="dxa"/>
            <w:gridSpan w:val="4"/>
          </w:tcPr>
          <w:p w14:paraId="4DF02AE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Zintegrowany w jednej obudowie z komputerem 27-calowy matowy wyświetlacz LED, IPS; rozdzielczość min. 1920 x 1080; jasność min. 250 cd/m; kontrast min. 1000:1; kąt widzenia pion/poziom min. 178°/178°</w:t>
            </w:r>
          </w:p>
          <w:p w14:paraId="11A9BD67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37D3CCB8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536180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 All in One wyposażony w monitor, którego kontrast wynosi min. 600:1</w:t>
            </w:r>
          </w:p>
        </w:tc>
        <w:tc>
          <w:tcPr>
            <w:tcW w:w="2412" w:type="dxa"/>
          </w:tcPr>
          <w:p w14:paraId="5E8941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7E21738" w14:textId="77777777" w:rsidTr="002A1DAD">
        <w:trPr>
          <w:trHeight w:val="510"/>
        </w:trPr>
        <w:tc>
          <w:tcPr>
            <w:tcW w:w="709" w:type="dxa"/>
          </w:tcPr>
          <w:p w14:paraId="1B5028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14:paraId="6D36C3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174" w:type="dxa"/>
            <w:gridSpan w:val="4"/>
          </w:tcPr>
          <w:p w14:paraId="690943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14:paraId="236800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205D5E4" w14:textId="77777777" w:rsidTr="002A1DAD">
        <w:trPr>
          <w:trHeight w:val="510"/>
        </w:trPr>
        <w:tc>
          <w:tcPr>
            <w:tcW w:w="709" w:type="dxa"/>
          </w:tcPr>
          <w:p w14:paraId="67A1A4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14:paraId="3F391D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14:paraId="0D3A38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14:paraId="0DA730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C7809EA" w14:textId="77777777" w:rsidTr="002A1DAD">
        <w:trPr>
          <w:trHeight w:val="1077"/>
        </w:trPr>
        <w:tc>
          <w:tcPr>
            <w:tcW w:w="709" w:type="dxa"/>
          </w:tcPr>
          <w:p w14:paraId="14EB89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14:paraId="2AF7C5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14:paraId="7E6545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graficzna  osiągająca wydajność minimum 1400 pkt w teście Average G3D Mark wydajności Pass Performance Videocard Benchmarks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14:paraId="0E24FF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48890F2" w14:textId="77777777" w:rsidTr="002A1DAD">
        <w:trPr>
          <w:trHeight w:val="510"/>
        </w:trPr>
        <w:tc>
          <w:tcPr>
            <w:tcW w:w="709" w:type="dxa"/>
          </w:tcPr>
          <w:p w14:paraId="642126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14:paraId="66DF58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174" w:type="dxa"/>
            <w:gridSpan w:val="4"/>
          </w:tcPr>
          <w:p w14:paraId="21621A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typu High Defnition Audio, wbudowane w obudowę głośniki stereo.</w:t>
            </w:r>
          </w:p>
        </w:tc>
        <w:tc>
          <w:tcPr>
            <w:tcW w:w="2412" w:type="dxa"/>
          </w:tcPr>
          <w:p w14:paraId="4B966A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DA55CEE" w14:textId="77777777" w:rsidTr="002A1DAD">
        <w:trPr>
          <w:trHeight w:val="510"/>
        </w:trPr>
        <w:tc>
          <w:tcPr>
            <w:tcW w:w="709" w:type="dxa"/>
          </w:tcPr>
          <w:p w14:paraId="662D83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14:paraId="7B08B2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14:paraId="17A3AF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7D8B22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F70FAF5" w14:textId="77777777" w:rsidTr="002A1DAD">
        <w:trPr>
          <w:trHeight w:val="510"/>
        </w:trPr>
        <w:tc>
          <w:tcPr>
            <w:tcW w:w="709" w:type="dxa"/>
          </w:tcPr>
          <w:p w14:paraId="2BEAF0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14:paraId="6F060C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14:paraId="560D6A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5BC5D4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C37F087" w14:textId="77777777" w:rsidTr="002A1DAD">
        <w:trPr>
          <w:trHeight w:val="510"/>
        </w:trPr>
        <w:tc>
          <w:tcPr>
            <w:tcW w:w="709" w:type="dxa"/>
          </w:tcPr>
          <w:p w14:paraId="3C5856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14:paraId="23FD5F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14:paraId="4A3FCA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0C4488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1841741" w14:textId="77777777" w:rsidTr="002A1DAD">
        <w:trPr>
          <w:trHeight w:val="907"/>
        </w:trPr>
        <w:tc>
          <w:tcPr>
            <w:tcW w:w="709" w:type="dxa"/>
          </w:tcPr>
          <w:p w14:paraId="49133A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14:paraId="01B116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14:paraId="01A629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in One,  zasilacz o mocy min. 220W; </w:t>
            </w:r>
          </w:p>
          <w:p w14:paraId="5E9BF7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14:paraId="206FF1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46A4F1E" w14:textId="77777777" w:rsidTr="002A1DAD">
        <w:trPr>
          <w:trHeight w:val="794"/>
        </w:trPr>
        <w:tc>
          <w:tcPr>
            <w:tcW w:w="709" w:type="dxa"/>
          </w:tcPr>
          <w:p w14:paraId="437CCC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765" w:type="dxa"/>
          </w:tcPr>
          <w:p w14:paraId="25B13F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174" w:type="dxa"/>
            <w:gridSpan w:val="4"/>
          </w:tcPr>
          <w:p w14:paraId="1BED3B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Wbudowany moduł TPM;  Możliwość blokowania pojedynczych portów USB; Obudowa musi umożliwiać zastosowanie blokady Kensington</w:t>
            </w:r>
          </w:p>
        </w:tc>
        <w:tc>
          <w:tcPr>
            <w:tcW w:w="2412" w:type="dxa"/>
          </w:tcPr>
          <w:p w14:paraId="77084C7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75680DB" w14:textId="77777777" w:rsidTr="002A1DAD">
        <w:trPr>
          <w:trHeight w:val="3288"/>
        </w:trPr>
        <w:tc>
          <w:tcPr>
            <w:tcW w:w="709" w:type="dxa"/>
          </w:tcPr>
          <w:p w14:paraId="4D69FC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765" w:type="dxa"/>
          </w:tcPr>
          <w:p w14:paraId="7600FD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174" w:type="dxa"/>
            <w:gridSpan w:val="4"/>
            <w:vAlign w:val="center"/>
          </w:tcPr>
          <w:p w14:paraId="1F1C17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14:paraId="13C994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27D01DA" w14:textId="77777777" w:rsidTr="002A1DAD">
        <w:tc>
          <w:tcPr>
            <w:tcW w:w="709" w:type="dxa"/>
          </w:tcPr>
          <w:p w14:paraId="0C9A32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765" w:type="dxa"/>
          </w:tcPr>
          <w:p w14:paraId="12826E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14:paraId="30C6281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3CFDF6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75F37E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193C90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na poziomie min. Silver</w:t>
            </w:r>
          </w:p>
        </w:tc>
        <w:tc>
          <w:tcPr>
            <w:tcW w:w="2412" w:type="dxa"/>
          </w:tcPr>
          <w:p w14:paraId="436DB3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0ACE935" w14:textId="77777777" w:rsidTr="002A1DAD">
        <w:trPr>
          <w:trHeight w:val="2381"/>
        </w:trPr>
        <w:tc>
          <w:tcPr>
            <w:tcW w:w="709" w:type="dxa"/>
          </w:tcPr>
          <w:p w14:paraId="70BCE9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17.</w:t>
            </w:r>
          </w:p>
        </w:tc>
        <w:tc>
          <w:tcPr>
            <w:tcW w:w="1765" w:type="dxa"/>
          </w:tcPr>
          <w:p w14:paraId="1A51F8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  <w:vAlign w:val="center"/>
          </w:tcPr>
          <w:p w14:paraId="55AE34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 korzystanie w pełnym zakresie (zapewnienie ochrony antywirusowej komputera - tj. uruchomione procesy, pamięć RAM) z pakietu ESET Endpoint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14:paraId="171661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B7744C" w14:textId="77777777" w:rsidTr="002A1DAD">
        <w:trPr>
          <w:trHeight w:val="2778"/>
        </w:trPr>
        <w:tc>
          <w:tcPr>
            <w:tcW w:w="709" w:type="dxa"/>
          </w:tcPr>
          <w:p w14:paraId="147B70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14:paraId="5E8AFA42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  <w:vAlign w:val="center"/>
          </w:tcPr>
          <w:p w14:paraId="14AFB19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333D7C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14:paraId="58D551A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0AAA9E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4E813A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6FCE238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6950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CDE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C1E65C3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 w:val="36"/>
                <w:szCs w:val="20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532C002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6377D8BF" w14:textId="77777777" w:rsidTr="002A1DAD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7F61D9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D9A411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(6 SZTUK)</w:t>
            </w:r>
          </w:p>
        </w:tc>
      </w:tr>
      <w:tr w:rsidR="002A1DAD" w:rsidRPr="00644B88" w14:paraId="7065503F" w14:textId="77777777" w:rsidTr="002A1DAD">
        <w:trPr>
          <w:trHeight w:val="510"/>
        </w:trPr>
        <w:tc>
          <w:tcPr>
            <w:tcW w:w="709" w:type="dxa"/>
          </w:tcPr>
          <w:p w14:paraId="07C2F6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765" w:type="dxa"/>
          </w:tcPr>
          <w:p w14:paraId="5D7926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4" w:type="dxa"/>
            <w:gridSpan w:val="4"/>
          </w:tcPr>
          <w:p w14:paraId="0BC923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14:paraId="3E6980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E11DDB7" w14:textId="77777777" w:rsidTr="002A1DAD">
        <w:trPr>
          <w:trHeight w:val="510"/>
        </w:trPr>
        <w:tc>
          <w:tcPr>
            <w:tcW w:w="709" w:type="dxa"/>
          </w:tcPr>
          <w:p w14:paraId="79C46E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765" w:type="dxa"/>
          </w:tcPr>
          <w:p w14:paraId="7FBF01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4" w:type="dxa"/>
            <w:gridSpan w:val="4"/>
          </w:tcPr>
          <w:p w14:paraId="5DBAB2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14:paraId="5E646F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6607708" w14:textId="77777777" w:rsidTr="002A1DAD">
        <w:trPr>
          <w:trHeight w:val="510"/>
        </w:trPr>
        <w:tc>
          <w:tcPr>
            <w:tcW w:w="709" w:type="dxa"/>
          </w:tcPr>
          <w:p w14:paraId="1E738A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14:paraId="519616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4" w:type="dxa"/>
            <w:gridSpan w:val="4"/>
          </w:tcPr>
          <w:p w14:paraId="05F325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14:paraId="5BE90B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AB6E14B" w14:textId="77777777" w:rsidTr="002A1DAD">
        <w:trPr>
          <w:trHeight w:val="510"/>
        </w:trPr>
        <w:tc>
          <w:tcPr>
            <w:tcW w:w="709" w:type="dxa"/>
          </w:tcPr>
          <w:p w14:paraId="0DC321E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14:paraId="11F89D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4" w:type="dxa"/>
            <w:gridSpan w:val="4"/>
          </w:tcPr>
          <w:p w14:paraId="09BA02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14:paraId="3FEDA3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F068DC" w14:textId="77777777" w:rsidTr="002A1DAD">
        <w:trPr>
          <w:trHeight w:val="510"/>
        </w:trPr>
        <w:tc>
          <w:tcPr>
            <w:tcW w:w="709" w:type="dxa"/>
          </w:tcPr>
          <w:p w14:paraId="74EDA9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14:paraId="5C7C2B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4" w:type="dxa"/>
            <w:gridSpan w:val="4"/>
          </w:tcPr>
          <w:p w14:paraId="22ACE2E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14:paraId="5D89BB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8C97A89" w14:textId="77777777" w:rsidTr="002A1DAD">
        <w:trPr>
          <w:trHeight w:val="510"/>
        </w:trPr>
        <w:tc>
          <w:tcPr>
            <w:tcW w:w="709" w:type="dxa"/>
          </w:tcPr>
          <w:p w14:paraId="2CF371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14:paraId="1245C5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14:paraId="19BFA3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14:paraId="67EA76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C67ABF" w14:textId="77777777" w:rsidTr="002A1DAD">
        <w:trPr>
          <w:trHeight w:val="510"/>
        </w:trPr>
        <w:tc>
          <w:tcPr>
            <w:tcW w:w="709" w:type="dxa"/>
          </w:tcPr>
          <w:p w14:paraId="546E98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14:paraId="31D6E8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4" w:type="dxa"/>
            <w:gridSpan w:val="4"/>
          </w:tcPr>
          <w:p w14:paraId="1C9F2E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14:paraId="21BA93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FDEACD" w14:textId="77777777" w:rsidTr="002A1DAD">
        <w:trPr>
          <w:trHeight w:val="510"/>
        </w:trPr>
        <w:tc>
          <w:tcPr>
            <w:tcW w:w="709" w:type="dxa"/>
          </w:tcPr>
          <w:p w14:paraId="125FAA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14:paraId="7B1C1A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4" w:type="dxa"/>
            <w:gridSpan w:val="4"/>
          </w:tcPr>
          <w:p w14:paraId="00282D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14:paraId="205A9B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AFA868D" w14:textId="77777777" w:rsidTr="002A1DAD">
        <w:trPr>
          <w:trHeight w:val="510"/>
        </w:trPr>
        <w:tc>
          <w:tcPr>
            <w:tcW w:w="709" w:type="dxa"/>
          </w:tcPr>
          <w:p w14:paraId="7E2589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14:paraId="012AE4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4" w:type="dxa"/>
            <w:gridSpan w:val="4"/>
          </w:tcPr>
          <w:p w14:paraId="658FFA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14:paraId="5F9465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29902D0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BE31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3803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45F2BF9A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CAD6219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2A1DAD" w:rsidRPr="00644B88" w14:paraId="0616781D" w14:textId="77777777" w:rsidTr="002A1DAD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DEC6E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4365D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ALL IN ONE (1 SZTUKA)</w:t>
            </w:r>
          </w:p>
        </w:tc>
      </w:tr>
      <w:tr w:rsidR="002A1DAD" w:rsidRPr="00644B88" w14:paraId="15D5ADB5" w14:textId="77777777" w:rsidTr="002A1DAD">
        <w:trPr>
          <w:trHeight w:val="510"/>
        </w:trPr>
        <w:tc>
          <w:tcPr>
            <w:tcW w:w="709" w:type="dxa"/>
          </w:tcPr>
          <w:p w14:paraId="270A9A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14:paraId="5CD2E950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14:paraId="224D98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4B16187F" w14:textId="77777777" w:rsidTr="002A1DAD">
        <w:trPr>
          <w:trHeight w:val="510"/>
        </w:trPr>
        <w:tc>
          <w:tcPr>
            <w:tcW w:w="709" w:type="dxa"/>
          </w:tcPr>
          <w:p w14:paraId="4175BA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14:paraId="5C908BC2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14:paraId="304E68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F00CDE8" w14:textId="77777777" w:rsidTr="002A1DAD">
        <w:tc>
          <w:tcPr>
            <w:tcW w:w="709" w:type="dxa"/>
          </w:tcPr>
          <w:p w14:paraId="29B68C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3.</w:t>
            </w:r>
          </w:p>
        </w:tc>
        <w:tc>
          <w:tcPr>
            <w:tcW w:w="1765" w:type="dxa"/>
          </w:tcPr>
          <w:p w14:paraId="5B2CF5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14:paraId="66CAE8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17 000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procesora nie większy niż 65W</w:t>
            </w:r>
          </w:p>
        </w:tc>
        <w:tc>
          <w:tcPr>
            <w:tcW w:w="2412" w:type="dxa"/>
          </w:tcPr>
          <w:p w14:paraId="113DE8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86E1BD9" w14:textId="77777777" w:rsidTr="002A1DAD">
        <w:tc>
          <w:tcPr>
            <w:tcW w:w="709" w:type="dxa"/>
          </w:tcPr>
          <w:p w14:paraId="2CE802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14:paraId="5BBB15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14:paraId="332AAB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14:paraId="06F15F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Typ-C 3.2 Gen 2; </w:t>
            </w:r>
          </w:p>
          <w:p w14:paraId="74F6FC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sieciowy RJ-45; </w:t>
            </w:r>
          </w:p>
          <w:p w14:paraId="4238C7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14:paraId="174090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14:paraId="22E81B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14:paraId="3D7FD2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14:paraId="6BA849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14:paraId="320E20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DisplayPort</w:t>
            </w:r>
          </w:p>
        </w:tc>
        <w:tc>
          <w:tcPr>
            <w:tcW w:w="2412" w:type="dxa"/>
          </w:tcPr>
          <w:p w14:paraId="62F7D3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47553F5" w14:textId="77777777" w:rsidTr="002A1DAD">
        <w:tc>
          <w:tcPr>
            <w:tcW w:w="709" w:type="dxa"/>
          </w:tcPr>
          <w:p w14:paraId="132F49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14:paraId="1819C1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174" w:type="dxa"/>
            <w:gridSpan w:val="4"/>
          </w:tcPr>
          <w:p w14:paraId="2F239CB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Zintegrowany w jednej obudowie z komputerem 27-calowy matowy wyświetlacz LED, IPS; rozdzielczość min. 1920 x 1080; jasność min. 250 cd/m; kontrast min. 1000:1; kąt widzenia pion/poziom min. 178°/178°</w:t>
            </w:r>
          </w:p>
          <w:p w14:paraId="043ECA95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77EE63E8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0F7BBA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 All in One wyposażony w monitor, którego kontrast wynosi min. 600:1</w:t>
            </w:r>
          </w:p>
        </w:tc>
        <w:tc>
          <w:tcPr>
            <w:tcW w:w="2412" w:type="dxa"/>
          </w:tcPr>
          <w:p w14:paraId="18BA77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A8E3EBB" w14:textId="77777777" w:rsidTr="002A1DAD">
        <w:trPr>
          <w:trHeight w:val="510"/>
        </w:trPr>
        <w:tc>
          <w:tcPr>
            <w:tcW w:w="709" w:type="dxa"/>
          </w:tcPr>
          <w:p w14:paraId="6422C6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14:paraId="253851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174" w:type="dxa"/>
            <w:gridSpan w:val="4"/>
          </w:tcPr>
          <w:p w14:paraId="7C88EB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14:paraId="2BBADB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04A0E1" w14:textId="77777777" w:rsidTr="002A1DAD">
        <w:trPr>
          <w:trHeight w:val="510"/>
        </w:trPr>
        <w:tc>
          <w:tcPr>
            <w:tcW w:w="709" w:type="dxa"/>
          </w:tcPr>
          <w:p w14:paraId="7E0952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14:paraId="46BAEF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14:paraId="0C7BFD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14:paraId="0BA885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FB2EFF" w14:textId="77777777" w:rsidTr="002A1DAD">
        <w:tc>
          <w:tcPr>
            <w:tcW w:w="709" w:type="dxa"/>
          </w:tcPr>
          <w:p w14:paraId="5B9CC6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14:paraId="286BC8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14:paraId="4A05FE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graficzna  osiągająca wydajność minimum 1400 pkt w teście Average G3D Mark wydajności Pass Performance Videocard Benchmarks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14:paraId="62EE7B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FD5E0E2" w14:textId="77777777" w:rsidTr="002A1DAD">
        <w:trPr>
          <w:trHeight w:val="510"/>
        </w:trPr>
        <w:tc>
          <w:tcPr>
            <w:tcW w:w="709" w:type="dxa"/>
          </w:tcPr>
          <w:p w14:paraId="4C46EA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14:paraId="57970A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174" w:type="dxa"/>
            <w:gridSpan w:val="4"/>
          </w:tcPr>
          <w:p w14:paraId="58710C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typu High Defnition Audio, wbudowane w obudowę głośniki stereo.</w:t>
            </w:r>
          </w:p>
        </w:tc>
        <w:tc>
          <w:tcPr>
            <w:tcW w:w="2412" w:type="dxa"/>
          </w:tcPr>
          <w:p w14:paraId="03F096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C085F4B" w14:textId="77777777" w:rsidTr="002A1DAD">
        <w:trPr>
          <w:trHeight w:val="510"/>
        </w:trPr>
        <w:tc>
          <w:tcPr>
            <w:tcW w:w="709" w:type="dxa"/>
          </w:tcPr>
          <w:p w14:paraId="0B2110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14:paraId="0E8696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14:paraId="5C57BC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2CF347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74D6C3" w14:textId="77777777" w:rsidTr="002A1DAD">
        <w:trPr>
          <w:trHeight w:val="510"/>
        </w:trPr>
        <w:tc>
          <w:tcPr>
            <w:tcW w:w="709" w:type="dxa"/>
          </w:tcPr>
          <w:p w14:paraId="383C7E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14:paraId="03C59F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14:paraId="4F8A50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084732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D1B4D0B" w14:textId="77777777" w:rsidTr="002A1DAD">
        <w:trPr>
          <w:trHeight w:val="510"/>
        </w:trPr>
        <w:tc>
          <w:tcPr>
            <w:tcW w:w="709" w:type="dxa"/>
          </w:tcPr>
          <w:p w14:paraId="535FCD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14:paraId="1D4B7B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14:paraId="73BE00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5B2F35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B45BE8" w14:textId="77777777" w:rsidTr="002A1DAD">
        <w:tc>
          <w:tcPr>
            <w:tcW w:w="709" w:type="dxa"/>
          </w:tcPr>
          <w:p w14:paraId="5B6762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14:paraId="283DC1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14:paraId="644191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in One,  zasilacz o mocy min. 220W; </w:t>
            </w:r>
          </w:p>
          <w:p w14:paraId="4272BB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14:paraId="469232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044B9C9" w14:textId="77777777" w:rsidTr="002A1DAD">
        <w:tc>
          <w:tcPr>
            <w:tcW w:w="709" w:type="dxa"/>
          </w:tcPr>
          <w:p w14:paraId="2F36C7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765" w:type="dxa"/>
          </w:tcPr>
          <w:p w14:paraId="638782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174" w:type="dxa"/>
            <w:gridSpan w:val="4"/>
          </w:tcPr>
          <w:p w14:paraId="60B1B9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Wbudowany moduł TPM;  Możliwość blokowania pojedynczych portów USB; Obudowa musi umożliwiać zastosowanie blokady Kensington</w:t>
            </w:r>
          </w:p>
        </w:tc>
        <w:tc>
          <w:tcPr>
            <w:tcW w:w="2412" w:type="dxa"/>
          </w:tcPr>
          <w:p w14:paraId="1D152B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62DAAA" w14:textId="77777777" w:rsidTr="002A1DAD">
        <w:tc>
          <w:tcPr>
            <w:tcW w:w="709" w:type="dxa"/>
          </w:tcPr>
          <w:p w14:paraId="7798350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765" w:type="dxa"/>
          </w:tcPr>
          <w:p w14:paraId="253816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174" w:type="dxa"/>
            <w:gridSpan w:val="4"/>
          </w:tcPr>
          <w:p w14:paraId="73B7B0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</w:t>
            </w: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ustawienie automatycznego uaktualnienia wszystkich sterowników we wskazanym dniu miesiąca.</w:t>
            </w:r>
          </w:p>
        </w:tc>
        <w:tc>
          <w:tcPr>
            <w:tcW w:w="2412" w:type="dxa"/>
          </w:tcPr>
          <w:p w14:paraId="68F1D4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863E43" w14:textId="77777777" w:rsidTr="002A1DAD">
        <w:tc>
          <w:tcPr>
            <w:tcW w:w="709" w:type="dxa"/>
          </w:tcPr>
          <w:p w14:paraId="0B6B70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16.</w:t>
            </w:r>
          </w:p>
        </w:tc>
        <w:tc>
          <w:tcPr>
            <w:tcW w:w="1765" w:type="dxa"/>
          </w:tcPr>
          <w:p w14:paraId="33D4D4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14:paraId="06D8D3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472E97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6173E6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365A9A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na poziomie min. Silver</w:t>
            </w:r>
          </w:p>
        </w:tc>
        <w:tc>
          <w:tcPr>
            <w:tcW w:w="2412" w:type="dxa"/>
          </w:tcPr>
          <w:p w14:paraId="4CE879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97E79FE" w14:textId="77777777" w:rsidTr="002A1DAD">
        <w:tc>
          <w:tcPr>
            <w:tcW w:w="709" w:type="dxa"/>
          </w:tcPr>
          <w:p w14:paraId="720F3B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765" w:type="dxa"/>
          </w:tcPr>
          <w:p w14:paraId="4D7028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14:paraId="62D602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 korzystanie w pełnym zakresie (zapewnienie ochrony antywirusowej komputera - tj. uruchomione procesy, pamięć RAM) z pakietu ESET Endpoint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14:paraId="473C90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CA3C73C" w14:textId="77777777" w:rsidTr="002A1DAD">
        <w:trPr>
          <w:trHeight w:val="510"/>
        </w:trPr>
        <w:tc>
          <w:tcPr>
            <w:tcW w:w="709" w:type="dxa"/>
          </w:tcPr>
          <w:p w14:paraId="041B0C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14:paraId="1CCA7E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6174" w:type="dxa"/>
            <w:gridSpan w:val="4"/>
          </w:tcPr>
          <w:p w14:paraId="1F5D9E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65997E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5C60097" w14:textId="77777777" w:rsidTr="002A1DAD">
        <w:tc>
          <w:tcPr>
            <w:tcW w:w="709" w:type="dxa"/>
          </w:tcPr>
          <w:p w14:paraId="421F2D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765" w:type="dxa"/>
          </w:tcPr>
          <w:p w14:paraId="411E8644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14:paraId="4B11A6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7F1E5D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14:paraId="4B084F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18EE5C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0B5FD0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811A807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6867E217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74598C7B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2A6F3BC1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08541257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2A1DAD" w:rsidRPr="00644B88" w14:paraId="34DB3B4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1C504210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4E032AF7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A9426AF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509D096D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337F6C1F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A63ACB7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1CE5BEF3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4111F552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597E0C2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3A5FE1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2211160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0487502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5619DB4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8FF069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2AACC51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06241BC6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68FD2F31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540853ED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14:paraId="5E887EDE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 A + I. B</w:t>
            </w:r>
          </w:p>
        </w:tc>
        <w:tc>
          <w:tcPr>
            <w:tcW w:w="1786" w:type="dxa"/>
            <w:shd w:val="clear" w:color="auto" w:fill="BFBFBF" w:themeFill="background1" w:themeFillShade="BF"/>
            <w:vAlign w:val="center"/>
          </w:tcPr>
          <w:p w14:paraId="3577E75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14:paraId="53F29C2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14:paraId="1D5DF3D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386141B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8821C1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324A372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336E5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241C29BD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6" w:type="dxa"/>
            <w:shd w:val="clear" w:color="auto" w:fill="auto"/>
          </w:tcPr>
          <w:p w14:paraId="677A0B5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501277C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6F89DF5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1749E27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4A291E64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027C79E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7C5E04D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DED599F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6" w:type="dxa"/>
            <w:shd w:val="clear" w:color="auto" w:fill="auto"/>
          </w:tcPr>
          <w:p w14:paraId="5593F05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27773F2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24BF5C7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5C4B272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40B9CC8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267FB068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0B9F439A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Z PAKIETEM OFFICE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14:paraId="77F118CC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14:paraId="7751509A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 A + II. B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14:paraId="058E25F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14:paraId="3952947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14:paraId="3015C9F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14:paraId="4EF18F1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ADB622D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6C8A714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1629B69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Zestaw komputerowy All-in-one typu A1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94DD4FB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14:paraId="19F0882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3BA3703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0814F57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2719263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4997A47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1D51FE3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D9146D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Licencje pakietów MS Office </w:t>
            </w: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br/>
              <w:t>typu MSO1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79585470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14:paraId="4CAC49E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089B9DC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54FF942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6BE2BDD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1E819B40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3EF4F732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56BC0750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ZESTAW KOMPUTEROWY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ALL-IN-ONE TYPU A2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14:paraId="06717337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14:paraId="495DAEB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14:paraId="2A0482F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14:paraId="0A21FBF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14:paraId="54CB838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6D2DAB7B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0C188798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24169A14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lastRenderedPageBreak/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1221AC2A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</w:p>
    <w:p w14:paraId="30D671E5" w14:textId="77777777" w:rsidR="002A1DAD" w:rsidRPr="003C1C36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2DDC1F3B" w14:textId="77777777" w:rsidR="002A1DAD" w:rsidRPr="003C1C36" w:rsidRDefault="002A1DAD" w:rsidP="002A1DAD">
      <w:pPr>
        <w:pStyle w:val="Bezodstpw"/>
        <w:ind w:left="780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70A6E762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4E07895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lastRenderedPageBreak/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14:paraId="122CE0CB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2.2 do SIWZ </w:t>
      </w:r>
    </w:p>
    <w:p w14:paraId="5EB88DD5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2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6926062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18482844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C72E4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48574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2</w:t>
            </w:r>
          </w:p>
        </w:tc>
      </w:tr>
      <w:tr w:rsidR="002A1DAD" w:rsidRPr="00644B88" w14:paraId="7C123C49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3D6F6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E78CD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KOMPUTERÓW PRZENOŚNYCH – 1 ZESTAW</w:t>
            </w:r>
          </w:p>
        </w:tc>
      </w:tr>
    </w:tbl>
    <w:p w14:paraId="629FC137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25C44F32" w14:textId="77777777" w:rsidR="002A1DAD" w:rsidRPr="00AC273F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771F006F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807"/>
        <w:gridCol w:w="4713"/>
        <w:gridCol w:w="142"/>
        <w:gridCol w:w="1099"/>
        <w:gridCol w:w="2412"/>
      </w:tblGrid>
      <w:tr w:rsidR="002A1DAD" w:rsidRPr="00644B88" w14:paraId="3E1BC137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A944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9B26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72EEDF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E6C5C4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5482F99F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03D2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C63F9B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(4 SZTUKI)</w:t>
            </w:r>
          </w:p>
        </w:tc>
      </w:tr>
      <w:tr w:rsidR="002A1DAD" w:rsidRPr="00644B88" w14:paraId="332C21E6" w14:textId="77777777" w:rsidTr="002A1DAD">
        <w:trPr>
          <w:trHeight w:val="510"/>
        </w:trPr>
        <w:tc>
          <w:tcPr>
            <w:tcW w:w="678" w:type="dxa"/>
          </w:tcPr>
          <w:p w14:paraId="3FAF1A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3B8D4E1A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36FA16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F1FE2A7" w14:textId="77777777" w:rsidTr="002A1DAD">
        <w:trPr>
          <w:trHeight w:val="510"/>
        </w:trPr>
        <w:tc>
          <w:tcPr>
            <w:tcW w:w="678" w:type="dxa"/>
          </w:tcPr>
          <w:p w14:paraId="3F1D4B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61D6D00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08F877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25C3CAD7" w14:textId="77777777" w:rsidTr="002A1DAD">
        <w:trPr>
          <w:trHeight w:val="2211"/>
        </w:trPr>
        <w:tc>
          <w:tcPr>
            <w:tcW w:w="678" w:type="dxa"/>
          </w:tcPr>
          <w:p w14:paraId="4546ED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4D2234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  <w:vAlign w:val="center"/>
          </w:tcPr>
          <w:p w14:paraId="3449B9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osiągający w teście PassMark PerformanceTest – Average CPU Mark wynik min.: </w:t>
            </w:r>
            <w:r w:rsidRPr="00182F03">
              <w:rPr>
                <w:rFonts w:ascii="Cambria" w:hAnsi="Cambria"/>
                <w:bCs/>
                <w:strike/>
                <w:color w:val="FF0000"/>
                <w:sz w:val="20"/>
                <w:szCs w:val="20"/>
              </w:rPr>
              <w:t>68500 punktów</w:t>
            </w:r>
            <w:r w:rsidRPr="00182F03">
              <w:rPr>
                <w:rFonts w:ascii="Cambria" w:hAnsi="Cambria"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6 850 punktów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</w:t>
            </w:r>
            <w:hyperlink r:id="rId9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). Data wprowadzenia procesora po raz pierwszy na rynek (ang. launch date)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14:paraId="0B570E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DEAB6EF" w14:textId="77777777" w:rsidTr="002A1DAD">
        <w:tc>
          <w:tcPr>
            <w:tcW w:w="678" w:type="dxa"/>
          </w:tcPr>
          <w:p w14:paraId="63496F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133704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14:paraId="40C75C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14:paraId="3B4732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3x USB typu A w tym min. 2x USB 3.2 Gen 1, w tym jeden port dosilony;</w:t>
            </w:r>
          </w:p>
          <w:p w14:paraId="355BA6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USB-C 3.2 Gen 1 z możliwościami: zasilania laptopa, podłączenia replikatora portów i wykorzystania jego wszystkich funkcji, funkcja Displayport przez USB-C;</w:t>
            </w:r>
          </w:p>
          <w:p w14:paraId="180707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HDMI 1.4;</w:t>
            </w:r>
          </w:p>
          <w:p w14:paraId="60A930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słuchawek/mikrofonu (dopuszczone złącze typu combo);</w:t>
            </w:r>
          </w:p>
          <w:p w14:paraId="55C376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14:paraId="469C86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5862454" w14:textId="77777777" w:rsidTr="002A1DAD">
        <w:trPr>
          <w:trHeight w:val="510"/>
        </w:trPr>
        <w:tc>
          <w:tcPr>
            <w:tcW w:w="678" w:type="dxa"/>
          </w:tcPr>
          <w:p w14:paraId="3078F5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2B7685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14:paraId="7CF434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8 GB, min. 1 wolny slot służący do dalszej rozbudowy</w:t>
            </w:r>
          </w:p>
        </w:tc>
        <w:tc>
          <w:tcPr>
            <w:tcW w:w="2412" w:type="dxa"/>
          </w:tcPr>
          <w:p w14:paraId="3F9440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EBAF633" w14:textId="77777777" w:rsidTr="002A1DAD">
        <w:trPr>
          <w:trHeight w:val="510"/>
        </w:trPr>
        <w:tc>
          <w:tcPr>
            <w:tcW w:w="678" w:type="dxa"/>
          </w:tcPr>
          <w:p w14:paraId="762C85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24F847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14:paraId="63DE60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15,6’’, rozdzielczość 1920 x 1080 z matrycą IPS/WVA</w:t>
            </w:r>
          </w:p>
        </w:tc>
        <w:tc>
          <w:tcPr>
            <w:tcW w:w="2412" w:type="dxa"/>
          </w:tcPr>
          <w:p w14:paraId="65259B1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3974041" w14:textId="77777777" w:rsidTr="002A1DAD">
        <w:tc>
          <w:tcPr>
            <w:tcW w:w="678" w:type="dxa"/>
          </w:tcPr>
          <w:p w14:paraId="1583FB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03587D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74E27515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graficzna o parametrach co najmniej: obsługa standardu OpenGL 4.5; obsługa standardu DirectX 12; osiągająca wydajność minimum 1850 pkt w teście Average G3D Mark wydajności Pass Performance Videocard Benchmarks (wynik zaproponowanej karty graficznej musi znajdować się na stronie https://www.videocardbenchmark.net/gpu_list.php)</w:t>
            </w:r>
          </w:p>
          <w:p w14:paraId="2EB29DFE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1563DA64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32BDDB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komputery przenośne z kartą graficzną osiągającą wydajność minimum 1840 punktów w teście PassMark Videocard Benchmarks.</w:t>
            </w:r>
          </w:p>
        </w:tc>
        <w:tc>
          <w:tcPr>
            <w:tcW w:w="2412" w:type="dxa"/>
          </w:tcPr>
          <w:p w14:paraId="38A957B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5BE861" w14:textId="77777777" w:rsidTr="002A1DAD">
        <w:trPr>
          <w:trHeight w:val="510"/>
        </w:trPr>
        <w:tc>
          <w:tcPr>
            <w:tcW w:w="678" w:type="dxa"/>
          </w:tcPr>
          <w:p w14:paraId="6C88D4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807" w:type="dxa"/>
          </w:tcPr>
          <w:p w14:paraId="585113B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14:paraId="396EA3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14:paraId="647429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57E7824" w14:textId="77777777" w:rsidTr="002A1DAD">
        <w:trPr>
          <w:trHeight w:val="510"/>
        </w:trPr>
        <w:tc>
          <w:tcPr>
            <w:tcW w:w="678" w:type="dxa"/>
          </w:tcPr>
          <w:p w14:paraId="7BEEAC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0E6DCC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2552FA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250GB SSD</w:t>
            </w:r>
          </w:p>
        </w:tc>
        <w:tc>
          <w:tcPr>
            <w:tcW w:w="2412" w:type="dxa"/>
          </w:tcPr>
          <w:p w14:paraId="7B70E7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035A96" w14:textId="77777777" w:rsidTr="002A1DAD">
        <w:tc>
          <w:tcPr>
            <w:tcW w:w="678" w:type="dxa"/>
          </w:tcPr>
          <w:p w14:paraId="4FD3DF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0E3078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14:paraId="7483F1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14:paraId="04E4BD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14:paraId="563F39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14:paraId="52980B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D37413" w14:textId="77777777" w:rsidTr="002A1DAD">
        <w:trPr>
          <w:trHeight w:val="510"/>
        </w:trPr>
        <w:tc>
          <w:tcPr>
            <w:tcW w:w="678" w:type="dxa"/>
          </w:tcPr>
          <w:p w14:paraId="51B6F5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72EE39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14:paraId="383061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2" w:type="dxa"/>
          </w:tcPr>
          <w:p w14:paraId="3316A5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E91492" w14:textId="77777777" w:rsidTr="002A1DAD">
        <w:trPr>
          <w:trHeight w:val="510"/>
        </w:trPr>
        <w:tc>
          <w:tcPr>
            <w:tcW w:w="678" w:type="dxa"/>
          </w:tcPr>
          <w:p w14:paraId="7918BD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4532F3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4EC346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14:paraId="347739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AEBA28D" w14:textId="77777777" w:rsidTr="002A1DAD">
        <w:tc>
          <w:tcPr>
            <w:tcW w:w="678" w:type="dxa"/>
          </w:tcPr>
          <w:p w14:paraId="74C700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115DAD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14:paraId="51CAD0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14:paraId="6CB731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35278EA" w14:textId="77777777" w:rsidTr="002A1DAD">
        <w:trPr>
          <w:trHeight w:val="510"/>
        </w:trPr>
        <w:tc>
          <w:tcPr>
            <w:tcW w:w="678" w:type="dxa"/>
          </w:tcPr>
          <w:p w14:paraId="4CC7E8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14:paraId="2C423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14:paraId="0321AD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1,85 kg (bez zasilacza)</w:t>
            </w:r>
          </w:p>
        </w:tc>
        <w:tc>
          <w:tcPr>
            <w:tcW w:w="2412" w:type="dxa"/>
          </w:tcPr>
          <w:p w14:paraId="3E043A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9549650" w14:textId="77777777" w:rsidTr="002A1DAD">
        <w:tc>
          <w:tcPr>
            <w:tcW w:w="678" w:type="dxa"/>
          </w:tcPr>
          <w:p w14:paraId="4DF590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14:paraId="60C5F8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14:paraId="25CF41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podłączenia replikatora portów dostosowanego do laptopa podłączanego przez port USB-C</w:t>
            </w:r>
          </w:p>
          <w:p w14:paraId="1B1837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myszka optyczna (bluetooth) dedykowana do notebooków</w:t>
            </w:r>
          </w:p>
        </w:tc>
        <w:tc>
          <w:tcPr>
            <w:tcW w:w="2412" w:type="dxa"/>
          </w:tcPr>
          <w:p w14:paraId="0B279A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F1FB623" w14:textId="77777777" w:rsidTr="002A1DAD">
        <w:tc>
          <w:tcPr>
            <w:tcW w:w="678" w:type="dxa"/>
          </w:tcPr>
          <w:p w14:paraId="0D173C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14:paraId="4F77DD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4482E8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6D2D3A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7B174D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4817FF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5BAF30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6AE082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41EF29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0EF863E" w14:textId="77777777" w:rsidTr="002A1DAD">
        <w:trPr>
          <w:trHeight w:val="510"/>
        </w:trPr>
        <w:tc>
          <w:tcPr>
            <w:tcW w:w="678" w:type="dxa"/>
          </w:tcPr>
          <w:p w14:paraId="4E9B04B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14:paraId="2C112D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14:paraId="2A0227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2FA1E5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3C7010" w14:textId="77777777" w:rsidTr="002A1DAD">
        <w:tc>
          <w:tcPr>
            <w:tcW w:w="678" w:type="dxa"/>
          </w:tcPr>
          <w:p w14:paraId="2FFDF1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14:paraId="3C2D95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14:paraId="3BCC27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14:paraId="22035E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CAC3466" w14:textId="77777777" w:rsidTr="002A1DAD">
        <w:trPr>
          <w:trHeight w:val="1701"/>
        </w:trPr>
        <w:tc>
          <w:tcPr>
            <w:tcW w:w="678" w:type="dxa"/>
          </w:tcPr>
          <w:p w14:paraId="07A417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14:paraId="3D2126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3BDD1B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2C84D7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7F4158C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08F8D2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469E18D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0061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3C1D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0990B3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A4F046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775CA4E1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EC626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04772B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(3 SZTUKI)</w:t>
            </w:r>
          </w:p>
        </w:tc>
      </w:tr>
      <w:tr w:rsidR="002A1DAD" w:rsidRPr="00644B88" w14:paraId="69CD1ED8" w14:textId="77777777" w:rsidTr="002A1DAD">
        <w:trPr>
          <w:trHeight w:val="510"/>
        </w:trPr>
        <w:tc>
          <w:tcPr>
            <w:tcW w:w="678" w:type="dxa"/>
          </w:tcPr>
          <w:p w14:paraId="382E3A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60752D21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0A513E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D0C366D" w14:textId="77777777" w:rsidTr="002A1DAD">
        <w:trPr>
          <w:trHeight w:val="510"/>
        </w:trPr>
        <w:tc>
          <w:tcPr>
            <w:tcW w:w="678" w:type="dxa"/>
          </w:tcPr>
          <w:p w14:paraId="7D2534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1752C87B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5DE1DD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6BD43F06" w14:textId="77777777" w:rsidTr="002A1DAD">
        <w:tc>
          <w:tcPr>
            <w:tcW w:w="678" w:type="dxa"/>
          </w:tcPr>
          <w:p w14:paraId="1890BF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0403EB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257EF2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osiągający w teście PassMark PerformanceTest – Average CPU Mark wynik min.: </w:t>
            </w:r>
            <w:r w:rsidRPr="00182F03">
              <w:rPr>
                <w:rFonts w:ascii="Cambria" w:hAnsi="Cambria"/>
                <w:bCs/>
                <w:strike/>
                <w:color w:val="FF0000"/>
                <w:sz w:val="20"/>
                <w:szCs w:val="20"/>
              </w:rPr>
              <w:t>68500 punktów</w:t>
            </w:r>
            <w:r w:rsidRPr="00182F03">
              <w:rPr>
                <w:rFonts w:ascii="Cambria" w:hAnsi="Cambria"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>ZMIANA: 6 850 punktów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 xml:space="preserve">znajdować się na stronie </w:t>
            </w:r>
            <w:hyperlink r:id="rId10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). Data wprowadzenia procesora po raz pierwszy na rynek (ang. launch date)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14:paraId="122D38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9C5F436" w14:textId="77777777" w:rsidTr="002A1DAD">
        <w:tc>
          <w:tcPr>
            <w:tcW w:w="678" w:type="dxa"/>
          </w:tcPr>
          <w:p w14:paraId="4882BD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807" w:type="dxa"/>
          </w:tcPr>
          <w:p w14:paraId="5AAB7A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14:paraId="7F9440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14:paraId="756FEA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3x USB typu A w tym min. 2x USB 3.2 Gen 1, w tym jeden port dosilony;</w:t>
            </w:r>
          </w:p>
          <w:p w14:paraId="617B62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USB-C 3.2 Gen 1 z możliwościami: zasilania laptopa, podłączenia replikatora portów i wykorzystania jego wszystkich funkcji, funkcja Displayport przez USB-C;</w:t>
            </w:r>
          </w:p>
          <w:p w14:paraId="556FAE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HDMI 1.4;</w:t>
            </w:r>
          </w:p>
          <w:p w14:paraId="388844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słuchawek/mikrofonu (dopuszczone złącze typu combo);</w:t>
            </w:r>
          </w:p>
          <w:p w14:paraId="5EA643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14:paraId="2B8288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7763A56" w14:textId="77777777" w:rsidTr="002A1DAD">
        <w:trPr>
          <w:trHeight w:val="510"/>
        </w:trPr>
        <w:tc>
          <w:tcPr>
            <w:tcW w:w="678" w:type="dxa"/>
          </w:tcPr>
          <w:p w14:paraId="4A36A5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2D6940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14:paraId="39CEB9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8 GB, min. 1 wolny slot służący do dalszej rozbudowy</w:t>
            </w:r>
          </w:p>
        </w:tc>
        <w:tc>
          <w:tcPr>
            <w:tcW w:w="2412" w:type="dxa"/>
          </w:tcPr>
          <w:p w14:paraId="4ABE09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08065F" w14:textId="77777777" w:rsidTr="002A1DAD">
        <w:trPr>
          <w:trHeight w:val="510"/>
        </w:trPr>
        <w:tc>
          <w:tcPr>
            <w:tcW w:w="678" w:type="dxa"/>
          </w:tcPr>
          <w:p w14:paraId="0DA8DD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225091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14:paraId="07D897C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15,6’’, rozdzielczość 1920 x 1080 z matrycą IPS/WVA</w:t>
            </w:r>
          </w:p>
        </w:tc>
        <w:tc>
          <w:tcPr>
            <w:tcW w:w="2412" w:type="dxa"/>
          </w:tcPr>
          <w:p w14:paraId="1B4480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96D8DB" w14:textId="77777777" w:rsidTr="002A1DAD">
        <w:tc>
          <w:tcPr>
            <w:tcW w:w="678" w:type="dxa"/>
          </w:tcPr>
          <w:p w14:paraId="04E928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7FC2B2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6B45CA35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graficzna o parametrach co najmniej: obsługa standardu OpenGL 4.5; obsługa standardu DirectX 12; osiągająca wydajność minimum 1850 pkt w teście Average G3D Mark wydajności Pass Performance Videocard Benchmarks (wynik zaproponowanej karty graficznej musi znajdować się na stronie https://www.videocardbenchmark.net/gpu_list.php)</w:t>
            </w:r>
          </w:p>
          <w:p w14:paraId="6F6B560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03CF3CDC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405E64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komputery przenośne z kartą graficzną osiągającą wydajność minimum 1840 punktów w teście PassMark Videocard Benchmarks.</w:t>
            </w:r>
          </w:p>
        </w:tc>
        <w:tc>
          <w:tcPr>
            <w:tcW w:w="2412" w:type="dxa"/>
          </w:tcPr>
          <w:p w14:paraId="005435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7FAE3FA" w14:textId="77777777" w:rsidTr="002A1DAD">
        <w:trPr>
          <w:trHeight w:val="510"/>
        </w:trPr>
        <w:tc>
          <w:tcPr>
            <w:tcW w:w="678" w:type="dxa"/>
          </w:tcPr>
          <w:p w14:paraId="6B0A2E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00AEEC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14:paraId="51B702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14:paraId="74EF3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B77CC0F" w14:textId="77777777" w:rsidTr="002A1DAD">
        <w:trPr>
          <w:trHeight w:val="510"/>
        </w:trPr>
        <w:tc>
          <w:tcPr>
            <w:tcW w:w="678" w:type="dxa"/>
          </w:tcPr>
          <w:p w14:paraId="0F08BC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5D3703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2282DD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250GB SSD</w:t>
            </w:r>
          </w:p>
        </w:tc>
        <w:tc>
          <w:tcPr>
            <w:tcW w:w="2412" w:type="dxa"/>
          </w:tcPr>
          <w:p w14:paraId="1181CB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6217E31" w14:textId="77777777" w:rsidTr="002A1DAD">
        <w:trPr>
          <w:trHeight w:val="1020"/>
        </w:trPr>
        <w:tc>
          <w:tcPr>
            <w:tcW w:w="678" w:type="dxa"/>
          </w:tcPr>
          <w:p w14:paraId="7DDC3A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04B5C0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  <w:vAlign w:val="center"/>
          </w:tcPr>
          <w:p w14:paraId="4BB5BC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14:paraId="1615F3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14:paraId="632B5D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14:paraId="11B775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03B39C7" w14:textId="77777777" w:rsidTr="002A1DAD">
        <w:trPr>
          <w:trHeight w:val="510"/>
        </w:trPr>
        <w:tc>
          <w:tcPr>
            <w:tcW w:w="678" w:type="dxa"/>
          </w:tcPr>
          <w:p w14:paraId="0DF2E7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3A9D9C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14:paraId="4B8C7A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2" w:type="dxa"/>
          </w:tcPr>
          <w:p w14:paraId="674795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D19382" w14:textId="77777777" w:rsidTr="002A1DAD">
        <w:trPr>
          <w:trHeight w:val="510"/>
        </w:trPr>
        <w:tc>
          <w:tcPr>
            <w:tcW w:w="678" w:type="dxa"/>
          </w:tcPr>
          <w:p w14:paraId="3B246B5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7F3615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58E12B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14:paraId="51564C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BAF6308" w14:textId="77777777" w:rsidTr="002A1DAD">
        <w:tc>
          <w:tcPr>
            <w:tcW w:w="678" w:type="dxa"/>
          </w:tcPr>
          <w:p w14:paraId="6114CE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764889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14:paraId="57DD37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14:paraId="5CB94C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AD7BCFD" w14:textId="77777777" w:rsidTr="002A1DAD">
        <w:trPr>
          <w:trHeight w:val="510"/>
        </w:trPr>
        <w:tc>
          <w:tcPr>
            <w:tcW w:w="678" w:type="dxa"/>
          </w:tcPr>
          <w:p w14:paraId="227708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14:paraId="4B953F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14:paraId="37B2CD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1,85 kg (bez zasilacza)</w:t>
            </w:r>
          </w:p>
        </w:tc>
        <w:tc>
          <w:tcPr>
            <w:tcW w:w="2412" w:type="dxa"/>
          </w:tcPr>
          <w:p w14:paraId="618733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5A71395" w14:textId="77777777" w:rsidTr="002A1DAD">
        <w:tc>
          <w:tcPr>
            <w:tcW w:w="678" w:type="dxa"/>
          </w:tcPr>
          <w:p w14:paraId="6179F0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14:paraId="1E1220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14:paraId="386602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podłączenia replikatora portów dostosowanego do laptopa podłączanego przez port USB-C</w:t>
            </w:r>
          </w:p>
          <w:p w14:paraId="3C6786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myszka optyczna (bluetooth) dedykowana do notebooków</w:t>
            </w:r>
          </w:p>
        </w:tc>
        <w:tc>
          <w:tcPr>
            <w:tcW w:w="2412" w:type="dxa"/>
          </w:tcPr>
          <w:p w14:paraId="6A9448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47BF12" w14:textId="77777777" w:rsidTr="002A1DAD">
        <w:trPr>
          <w:trHeight w:val="2721"/>
        </w:trPr>
        <w:tc>
          <w:tcPr>
            <w:tcW w:w="678" w:type="dxa"/>
          </w:tcPr>
          <w:p w14:paraId="05A711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16.</w:t>
            </w:r>
          </w:p>
        </w:tc>
        <w:tc>
          <w:tcPr>
            <w:tcW w:w="1807" w:type="dxa"/>
          </w:tcPr>
          <w:p w14:paraId="756665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  <w:vAlign w:val="center"/>
          </w:tcPr>
          <w:p w14:paraId="744026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5C018C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4269B7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6CA2A7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36F938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11E70C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67CB1D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4BA9760" w14:textId="77777777" w:rsidTr="002A1DAD">
        <w:trPr>
          <w:trHeight w:val="510"/>
        </w:trPr>
        <w:tc>
          <w:tcPr>
            <w:tcW w:w="678" w:type="dxa"/>
          </w:tcPr>
          <w:p w14:paraId="397A1BA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14:paraId="1C8401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14:paraId="0F3F52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0B3FAC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DBA79B" w14:textId="77777777" w:rsidTr="002A1DAD">
        <w:tc>
          <w:tcPr>
            <w:tcW w:w="678" w:type="dxa"/>
          </w:tcPr>
          <w:p w14:paraId="254DF2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14:paraId="3A5359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14:paraId="2AA975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14:paraId="420304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2A6A89" w14:textId="77777777" w:rsidTr="002A1DAD">
        <w:tc>
          <w:tcPr>
            <w:tcW w:w="678" w:type="dxa"/>
          </w:tcPr>
          <w:p w14:paraId="6DB9A0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14:paraId="0543BBE4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128BDA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1A5B23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356C9D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22D833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7654249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DF31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10F9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/>
                <w:iCs/>
              </w:rPr>
            </w:pPr>
            <w:r w:rsidRPr="003C1C36">
              <w:rPr>
                <w:rFonts w:ascii="Cambria" w:hAnsi="Cambria"/>
                <w:b/>
                <w:i/>
                <w:iCs/>
              </w:rPr>
              <w:t>WYMAGANE PARAMETRY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5E806D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N2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15A11A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color w:val="FFFFFF" w:themeColor="background1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</w:rPr>
              <w:br/>
              <w:t>/model</w:t>
            </w:r>
          </w:p>
        </w:tc>
      </w:tr>
      <w:tr w:rsidR="002A1DAD" w:rsidRPr="00644B88" w14:paraId="574C22BD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ACD0F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D8B95E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PRZENOŚNY (1 SZTUKA)</w:t>
            </w:r>
          </w:p>
        </w:tc>
      </w:tr>
      <w:tr w:rsidR="002A1DAD" w:rsidRPr="00644B88" w14:paraId="17A70F2E" w14:textId="77777777" w:rsidTr="002A1DAD">
        <w:trPr>
          <w:trHeight w:val="510"/>
        </w:trPr>
        <w:tc>
          <w:tcPr>
            <w:tcW w:w="678" w:type="dxa"/>
          </w:tcPr>
          <w:p w14:paraId="1EDD93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356EF7C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7D2536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B81E1E2" w14:textId="77777777" w:rsidTr="002A1DAD">
        <w:trPr>
          <w:trHeight w:val="510"/>
        </w:trPr>
        <w:tc>
          <w:tcPr>
            <w:tcW w:w="678" w:type="dxa"/>
          </w:tcPr>
          <w:p w14:paraId="7EFE281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77559030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28896F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5046BB02" w14:textId="77777777" w:rsidTr="002A1DAD">
        <w:tc>
          <w:tcPr>
            <w:tcW w:w="678" w:type="dxa"/>
          </w:tcPr>
          <w:p w14:paraId="00C35D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61DADC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0A72A40D" w14:textId="56CCD1B0" w:rsidR="002A1DAD" w:rsidRPr="004F5DE4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zaoferowany procesor zaprojektowany do pracy w urządzeniach przenośnych,  osiągający w teście PassMark PerformanceTest -  Average CPU Mark wynik min.: 7100 punktów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</w:t>
            </w:r>
            <w:r w:rsidRPr="007B4A4E">
              <w:rPr>
                <w:rFonts w:ascii="Cambria" w:hAnsi="Cambria"/>
                <w:bCs/>
                <w:sz w:val="20"/>
                <w:szCs w:val="20"/>
              </w:rPr>
              <w:t>http://www.cpubenchmark.net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). Data wprowadzenia procesora po raz pierwszy na rynek (ang. launch date)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14:paraId="6B0C41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A2993C9" w14:textId="77777777" w:rsidTr="002A1DAD">
        <w:tc>
          <w:tcPr>
            <w:tcW w:w="678" w:type="dxa"/>
          </w:tcPr>
          <w:p w14:paraId="448116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27532B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14:paraId="3CB026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14:paraId="4CD3F2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3x USB 3.2 Gen 2 typu A w tym min. jeden port dosilony </w:t>
            </w:r>
          </w:p>
          <w:p w14:paraId="7A11B6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1x USB-C 3.2 Gen 2. z możliwościami: zasilania laptopa,  podłączenia replikatora portów i wykorzystania jego wszystkich funkcji, funkcja Displayport przez USB-C; </w:t>
            </w:r>
          </w:p>
          <w:p w14:paraId="14A596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x HDMI; </w:t>
            </w:r>
          </w:p>
          <w:p w14:paraId="2F94F6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 mikrofonu (dopuszczone złącze typu combo)</w:t>
            </w:r>
          </w:p>
          <w:p w14:paraId="00AF3FD1" w14:textId="77777777" w:rsidR="002A1DAD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  <w:p w14:paraId="5E2FDD29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6D445C7D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729D10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 przenośny wyposażony w 3 porty USB 3.2 Gen 1 w tym min. 1 port dosilony. Pozostałe wymogi portów pozostają bez zmian.</w:t>
            </w:r>
          </w:p>
        </w:tc>
        <w:tc>
          <w:tcPr>
            <w:tcW w:w="2412" w:type="dxa"/>
          </w:tcPr>
          <w:p w14:paraId="0E930B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827C3CC" w14:textId="77777777" w:rsidTr="002A1DAD">
        <w:trPr>
          <w:trHeight w:val="510"/>
        </w:trPr>
        <w:tc>
          <w:tcPr>
            <w:tcW w:w="678" w:type="dxa"/>
          </w:tcPr>
          <w:p w14:paraId="68175B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6315F4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14:paraId="5C5101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14:paraId="2AAADE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9D35A4D" w14:textId="77777777" w:rsidTr="002A1DAD">
        <w:trPr>
          <w:trHeight w:val="510"/>
        </w:trPr>
        <w:tc>
          <w:tcPr>
            <w:tcW w:w="678" w:type="dxa"/>
          </w:tcPr>
          <w:p w14:paraId="288F52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1D585B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14:paraId="61B69A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14’’, rozdzielczość 1920 x 1080 </w:t>
            </w:r>
          </w:p>
        </w:tc>
        <w:tc>
          <w:tcPr>
            <w:tcW w:w="2412" w:type="dxa"/>
          </w:tcPr>
          <w:p w14:paraId="353F56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4896150" w14:textId="77777777" w:rsidTr="002A1DAD">
        <w:tc>
          <w:tcPr>
            <w:tcW w:w="678" w:type="dxa"/>
          </w:tcPr>
          <w:p w14:paraId="1C3C12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807" w:type="dxa"/>
          </w:tcPr>
          <w:p w14:paraId="478DE4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298B8EA8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graficzna o parametrach co najmniej: obsługa standardu OpenGL 4.5; obsługa standardu DirectX 12; osiągająca wydajność minimum 1850 pkt w teście Average G3D Mark wydajności Pass Performance Videocard Benchmarks (wynik zaproponowanej karty graficznej musi znajdować się na stronie https://www.videocardbenchmark.net/gpu_list.php)</w:t>
            </w:r>
          </w:p>
          <w:p w14:paraId="69EC7E86" w14:textId="77777777" w:rsidR="002A1DAD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</w:p>
          <w:p w14:paraId="30BEBD10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2067D5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komputery przenośne z kartą graficzną osiągającą wydajność minimum 1840 punktów w teście PassMark Videocard Benchmarks.</w:t>
            </w:r>
          </w:p>
        </w:tc>
        <w:tc>
          <w:tcPr>
            <w:tcW w:w="2412" w:type="dxa"/>
          </w:tcPr>
          <w:p w14:paraId="4A6CA1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4E5D92C" w14:textId="77777777" w:rsidTr="002A1DAD">
        <w:trPr>
          <w:trHeight w:val="510"/>
        </w:trPr>
        <w:tc>
          <w:tcPr>
            <w:tcW w:w="678" w:type="dxa"/>
          </w:tcPr>
          <w:p w14:paraId="65671A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3F6A8B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14:paraId="75754A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14:paraId="2FC508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75DB4EE" w14:textId="77777777" w:rsidTr="002A1DAD">
        <w:trPr>
          <w:trHeight w:val="510"/>
        </w:trPr>
        <w:tc>
          <w:tcPr>
            <w:tcW w:w="678" w:type="dxa"/>
          </w:tcPr>
          <w:p w14:paraId="70C93F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73980AD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2AE5D0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512GB SSD</w:t>
            </w:r>
          </w:p>
        </w:tc>
        <w:tc>
          <w:tcPr>
            <w:tcW w:w="2412" w:type="dxa"/>
          </w:tcPr>
          <w:p w14:paraId="4D71F1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5612B59" w14:textId="77777777" w:rsidTr="002A1DAD">
        <w:tc>
          <w:tcPr>
            <w:tcW w:w="678" w:type="dxa"/>
          </w:tcPr>
          <w:p w14:paraId="50F2DA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0FB5BB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14:paraId="49E4AE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14:paraId="650547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14:paraId="16A024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14:paraId="18AB79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DDF44FE" w14:textId="77777777" w:rsidTr="002A1DAD">
        <w:trPr>
          <w:trHeight w:val="510"/>
        </w:trPr>
        <w:tc>
          <w:tcPr>
            <w:tcW w:w="678" w:type="dxa"/>
          </w:tcPr>
          <w:p w14:paraId="7BC8B4D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5DCFAA0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14:paraId="02BB82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2" w:type="dxa"/>
          </w:tcPr>
          <w:p w14:paraId="6E9890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F285B4" w14:textId="77777777" w:rsidTr="002A1DAD">
        <w:trPr>
          <w:trHeight w:val="510"/>
        </w:trPr>
        <w:tc>
          <w:tcPr>
            <w:tcW w:w="678" w:type="dxa"/>
          </w:tcPr>
          <w:p w14:paraId="2966BB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653EDD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37B3C7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14:paraId="06EE74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76F2E6" w14:textId="77777777" w:rsidTr="002A1DAD">
        <w:tc>
          <w:tcPr>
            <w:tcW w:w="678" w:type="dxa"/>
          </w:tcPr>
          <w:p w14:paraId="66FFF8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04E0892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14:paraId="34FA56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14:paraId="02D4D1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297411" w14:textId="77777777" w:rsidTr="002A1DAD">
        <w:trPr>
          <w:trHeight w:val="510"/>
        </w:trPr>
        <w:tc>
          <w:tcPr>
            <w:tcW w:w="678" w:type="dxa"/>
          </w:tcPr>
          <w:p w14:paraId="235126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14:paraId="7B443E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14:paraId="0412A4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1,55 kg (bez zasilacza)</w:t>
            </w:r>
          </w:p>
        </w:tc>
        <w:tc>
          <w:tcPr>
            <w:tcW w:w="2412" w:type="dxa"/>
          </w:tcPr>
          <w:p w14:paraId="5A4780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CB6165" w14:textId="77777777" w:rsidTr="002A1DAD">
        <w:trPr>
          <w:trHeight w:val="510"/>
        </w:trPr>
        <w:tc>
          <w:tcPr>
            <w:tcW w:w="678" w:type="dxa"/>
          </w:tcPr>
          <w:p w14:paraId="455668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14:paraId="1EF786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14:paraId="18FB62C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myszka optyczna (bluetooth) dedykowana do notebooków</w:t>
            </w:r>
          </w:p>
        </w:tc>
        <w:tc>
          <w:tcPr>
            <w:tcW w:w="2412" w:type="dxa"/>
          </w:tcPr>
          <w:p w14:paraId="7F0953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BAA12A8" w14:textId="77777777" w:rsidTr="002A1DAD">
        <w:tc>
          <w:tcPr>
            <w:tcW w:w="678" w:type="dxa"/>
          </w:tcPr>
          <w:p w14:paraId="4C641A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14:paraId="3759DD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0D97E1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16C2E7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4E30B3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3D74E4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487466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349037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2889A0A" w14:textId="77777777" w:rsidTr="002A1DAD">
        <w:trPr>
          <w:trHeight w:val="510"/>
        </w:trPr>
        <w:tc>
          <w:tcPr>
            <w:tcW w:w="678" w:type="dxa"/>
          </w:tcPr>
          <w:p w14:paraId="669A7F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14:paraId="50110B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14:paraId="38E2BAA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6D1FA8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C3E7FF0" w14:textId="77777777" w:rsidTr="002A1DAD">
        <w:tc>
          <w:tcPr>
            <w:tcW w:w="678" w:type="dxa"/>
          </w:tcPr>
          <w:p w14:paraId="7D8A6C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14:paraId="426EF9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14:paraId="367203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14:paraId="4F055F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5D0FEB" w14:textId="77777777" w:rsidTr="002A1DAD">
        <w:tc>
          <w:tcPr>
            <w:tcW w:w="678" w:type="dxa"/>
          </w:tcPr>
          <w:p w14:paraId="24BED6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14:paraId="4835154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377EEE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Gwarancja i serwis: min. 36 miesięcy </w:t>
            </w:r>
          </w:p>
          <w:p w14:paraId="1B92B7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669C0A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0B51C7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1C388A5B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402092AF" w14:textId="77777777" w:rsidR="002A1DAD" w:rsidRPr="00644B88" w:rsidRDefault="002A1DAD" w:rsidP="002A1DAD">
      <w:pPr>
        <w:pStyle w:val="Bezodstpw"/>
        <w:rPr>
          <w:rFonts w:ascii="Cambria" w:hAnsi="Cambria"/>
          <w:sz w:val="20"/>
          <w:szCs w:val="20"/>
        </w:rPr>
      </w:pPr>
    </w:p>
    <w:tbl>
      <w:tblPr>
        <w:tblpPr w:leftFromText="141" w:rightFromText="141" w:vertAnchor="text" w:horzAnchor="margin" w:tblpXSpec="center" w:tblpY="307"/>
        <w:tblW w:w="10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2A1DAD" w:rsidRPr="00644B88" w14:paraId="5D7631C4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3CA8244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1985B149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8EEF50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423B715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7D775E2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765138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2BAB15F5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59CA4ED7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1A601D46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lastRenderedPageBreak/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744FBD93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228A49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5C4010BF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20CF56F1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D471013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3A408F6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1402F7CC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413F6193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378F2B94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A87AB2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11BEB21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14:paraId="5BC306E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3ECB0F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A4F01C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A892983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50E906CE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16B6E16F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0F31594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</w:tcPr>
          <w:p w14:paraId="088F6F5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01AFF6C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569B649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226F7FD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7A0D98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6B0A5377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0630E403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N2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CA7EA3C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14:paraId="70D1BA8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38EE298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23BD1C4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28F3AF8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60C5FEEF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26D2106F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63CD4498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54CD65FE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</w:p>
    <w:p w14:paraId="66CE94E4" w14:textId="77777777" w:rsidR="002A1DAD" w:rsidRPr="003C1C36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1E32E3F2" w14:textId="77777777" w:rsidR="002A1DAD" w:rsidRPr="003C1C36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215F6AB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648DEA5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6AC0C76E" w14:textId="77777777" w:rsidR="008B04BF" w:rsidRDefault="008B04BF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  <w:sectPr w:rsidR="008B04BF" w:rsidSect="002A1DAD">
          <w:headerReference w:type="default" r:id="rId11"/>
          <w:footerReference w:type="even" r:id="rId12"/>
          <w:footerReference w:type="default" r:id="rId13"/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14:paraId="3363C8C0" w14:textId="6F7B5D8C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619299F" w14:textId="77777777" w:rsidR="002A1DAD" w:rsidRPr="003C1C36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14:paraId="5E5E7142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2.3 do SIWZ </w:t>
      </w:r>
    </w:p>
    <w:p w14:paraId="682BC92A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 xml:space="preserve">3 </w:t>
      </w:r>
      <w:r w:rsidRPr="00644B88">
        <w:rPr>
          <w:rFonts w:ascii="Cambria" w:hAnsi="Cambria"/>
          <w:bCs/>
          <w:sz w:val="20"/>
          <w:szCs w:val="20"/>
        </w:rPr>
        <w:t>do wzoru umowy wraz z kalkulacją ceny</w:t>
      </w:r>
    </w:p>
    <w:p w14:paraId="72D14871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137F5815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D4FE6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2F954C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3</w:t>
            </w:r>
          </w:p>
        </w:tc>
      </w:tr>
      <w:tr w:rsidR="002A1DAD" w:rsidRPr="00644B88" w14:paraId="5DE64A9C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62DE7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FC7376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KOMPUTERA STACJONARNEGO Z MONITOREM I DRUKARKĄ – 1 ZESTAW</w:t>
            </w:r>
          </w:p>
        </w:tc>
      </w:tr>
    </w:tbl>
    <w:p w14:paraId="66C92D3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4ED8A26C" w14:textId="77777777" w:rsidR="002A1DAD" w:rsidRPr="00AC273F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67DBE45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807"/>
        <w:gridCol w:w="4713"/>
        <w:gridCol w:w="142"/>
        <w:gridCol w:w="1099"/>
        <w:gridCol w:w="2412"/>
      </w:tblGrid>
      <w:tr w:rsidR="002A1DAD" w:rsidRPr="00644B88" w14:paraId="53F066EF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FF5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E5E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6B99D691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07C9633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3B180428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A9C7E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5A92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LCD (1 SZTUKA)</w:t>
            </w:r>
          </w:p>
        </w:tc>
      </w:tr>
      <w:tr w:rsidR="002A1DAD" w:rsidRPr="00644B88" w14:paraId="2C369034" w14:textId="77777777" w:rsidTr="002A1DAD">
        <w:trPr>
          <w:trHeight w:val="510"/>
        </w:trPr>
        <w:tc>
          <w:tcPr>
            <w:tcW w:w="678" w:type="dxa"/>
          </w:tcPr>
          <w:p w14:paraId="236440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57FB3F64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5CBBD0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0530FAE4" w14:textId="77777777" w:rsidTr="002A1DAD">
        <w:trPr>
          <w:trHeight w:val="510"/>
        </w:trPr>
        <w:tc>
          <w:tcPr>
            <w:tcW w:w="678" w:type="dxa"/>
          </w:tcPr>
          <w:p w14:paraId="4446E8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6F5B904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26BB94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582194A" w14:textId="77777777" w:rsidTr="002A1DAD">
        <w:trPr>
          <w:trHeight w:val="510"/>
        </w:trPr>
        <w:tc>
          <w:tcPr>
            <w:tcW w:w="678" w:type="dxa"/>
          </w:tcPr>
          <w:p w14:paraId="43159D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2F3C72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5954" w:type="dxa"/>
            <w:gridSpan w:val="3"/>
          </w:tcPr>
          <w:p w14:paraId="3D1415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14:paraId="469CB9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0DCC143" w14:textId="77777777" w:rsidTr="002A1DAD">
        <w:trPr>
          <w:trHeight w:val="510"/>
        </w:trPr>
        <w:tc>
          <w:tcPr>
            <w:tcW w:w="678" w:type="dxa"/>
          </w:tcPr>
          <w:p w14:paraId="6B10D01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7F0B38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5954" w:type="dxa"/>
            <w:gridSpan w:val="3"/>
          </w:tcPr>
          <w:p w14:paraId="6C8276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5 ms</w:t>
            </w:r>
          </w:p>
        </w:tc>
        <w:tc>
          <w:tcPr>
            <w:tcW w:w="2412" w:type="dxa"/>
          </w:tcPr>
          <w:p w14:paraId="640B4E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A617085" w14:textId="77777777" w:rsidTr="002A1DAD">
        <w:trPr>
          <w:trHeight w:val="510"/>
        </w:trPr>
        <w:tc>
          <w:tcPr>
            <w:tcW w:w="678" w:type="dxa"/>
          </w:tcPr>
          <w:p w14:paraId="4FEEE6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1B0AE1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5954" w:type="dxa"/>
            <w:gridSpan w:val="3"/>
          </w:tcPr>
          <w:p w14:paraId="0B7BC5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250 cd/m2</w:t>
            </w:r>
          </w:p>
        </w:tc>
        <w:tc>
          <w:tcPr>
            <w:tcW w:w="2412" w:type="dxa"/>
          </w:tcPr>
          <w:p w14:paraId="264259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A7B1291" w14:textId="77777777" w:rsidTr="002A1DAD">
        <w:trPr>
          <w:trHeight w:val="510"/>
        </w:trPr>
        <w:tc>
          <w:tcPr>
            <w:tcW w:w="678" w:type="dxa"/>
          </w:tcPr>
          <w:p w14:paraId="672686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4C158E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5954" w:type="dxa"/>
            <w:gridSpan w:val="3"/>
          </w:tcPr>
          <w:p w14:paraId="720C52A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14:paraId="5DCADC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09D60B" w14:textId="77777777" w:rsidTr="002A1DAD">
        <w:trPr>
          <w:trHeight w:val="510"/>
        </w:trPr>
        <w:tc>
          <w:tcPr>
            <w:tcW w:w="678" w:type="dxa"/>
          </w:tcPr>
          <w:p w14:paraId="6E8411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5B96B6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5954" w:type="dxa"/>
            <w:gridSpan w:val="3"/>
          </w:tcPr>
          <w:p w14:paraId="3FE4BF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14:paraId="45A460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02BEA851" w14:textId="77777777" w:rsidTr="002A1DAD">
        <w:trPr>
          <w:trHeight w:val="1077"/>
        </w:trPr>
        <w:tc>
          <w:tcPr>
            <w:tcW w:w="678" w:type="dxa"/>
          </w:tcPr>
          <w:p w14:paraId="6A6532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47613F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5954" w:type="dxa"/>
            <w:gridSpan w:val="3"/>
            <w:vAlign w:val="center"/>
          </w:tcPr>
          <w:p w14:paraId="78C11D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14:paraId="239F33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HDMI</w:t>
            </w:r>
          </w:p>
          <w:p w14:paraId="2D82E7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VGA</w:t>
            </w:r>
          </w:p>
          <w:p w14:paraId="120A56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14:paraId="31A785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2A1DAD" w:rsidRPr="00644B88" w14:paraId="641CB518" w14:textId="77777777" w:rsidTr="002A1DAD">
        <w:tc>
          <w:tcPr>
            <w:tcW w:w="678" w:type="dxa"/>
          </w:tcPr>
          <w:p w14:paraId="674BE6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65DE08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5954" w:type="dxa"/>
            <w:gridSpan w:val="3"/>
          </w:tcPr>
          <w:p w14:paraId="11EB36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14:paraId="07A51B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FC7C44E" w14:textId="77777777" w:rsidTr="002A1DAD">
        <w:trPr>
          <w:trHeight w:val="510"/>
        </w:trPr>
        <w:tc>
          <w:tcPr>
            <w:tcW w:w="678" w:type="dxa"/>
          </w:tcPr>
          <w:p w14:paraId="3C5C51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3CAAD3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5954" w:type="dxa"/>
            <w:gridSpan w:val="3"/>
          </w:tcPr>
          <w:p w14:paraId="00733B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14:paraId="5FC3A6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17281A4" w14:textId="77777777" w:rsidTr="002A1DAD">
        <w:trPr>
          <w:trHeight w:val="1077"/>
        </w:trPr>
        <w:tc>
          <w:tcPr>
            <w:tcW w:w="678" w:type="dxa"/>
          </w:tcPr>
          <w:p w14:paraId="5DC2C4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13FDCA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  <w:vAlign w:val="center"/>
          </w:tcPr>
          <w:p w14:paraId="0A6089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14:paraId="348E75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Tilt, Swivel, Pivot</w:t>
            </w:r>
          </w:p>
          <w:p w14:paraId="584A56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14:paraId="36E061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14:paraId="591BFA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83CECC" w14:textId="77777777" w:rsidTr="002A1DAD">
        <w:trPr>
          <w:trHeight w:val="510"/>
        </w:trPr>
        <w:tc>
          <w:tcPr>
            <w:tcW w:w="678" w:type="dxa"/>
          </w:tcPr>
          <w:p w14:paraId="40E436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0E027F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5954" w:type="dxa"/>
            <w:gridSpan w:val="3"/>
          </w:tcPr>
          <w:p w14:paraId="10DBB5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dołączone przewody: video DisplayPort, video HDMI</w:t>
            </w:r>
          </w:p>
        </w:tc>
        <w:tc>
          <w:tcPr>
            <w:tcW w:w="2412" w:type="dxa"/>
          </w:tcPr>
          <w:p w14:paraId="57C701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1A9570A" w14:textId="77777777" w:rsidTr="002A1DAD">
        <w:trPr>
          <w:trHeight w:val="510"/>
        </w:trPr>
        <w:tc>
          <w:tcPr>
            <w:tcW w:w="678" w:type="dxa"/>
          </w:tcPr>
          <w:p w14:paraId="43A120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175E5326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18A898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miesiecy</w:t>
            </w:r>
          </w:p>
        </w:tc>
        <w:tc>
          <w:tcPr>
            <w:tcW w:w="2412" w:type="dxa"/>
          </w:tcPr>
          <w:p w14:paraId="16FD621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1576265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DB1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lastRenderedPageBreak/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237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C769BF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D49553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2A1DAD" w:rsidRPr="00644B88" w14:paraId="735F9566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68BB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BC3B4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(1 SZTUKA)</w:t>
            </w:r>
          </w:p>
        </w:tc>
      </w:tr>
      <w:tr w:rsidR="002A1DAD" w:rsidRPr="00644B88" w14:paraId="09222570" w14:textId="77777777" w:rsidTr="002A1DAD">
        <w:trPr>
          <w:trHeight w:val="510"/>
        </w:trPr>
        <w:tc>
          <w:tcPr>
            <w:tcW w:w="678" w:type="dxa"/>
          </w:tcPr>
          <w:p w14:paraId="34F34F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752CC697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51CB8E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20BC9E58" w14:textId="77777777" w:rsidTr="002A1DAD">
        <w:trPr>
          <w:trHeight w:val="510"/>
        </w:trPr>
        <w:tc>
          <w:tcPr>
            <w:tcW w:w="678" w:type="dxa"/>
          </w:tcPr>
          <w:p w14:paraId="7E02F9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5325C0D9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6A6431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A5F40F9" w14:textId="77777777" w:rsidTr="002A1DAD">
        <w:tc>
          <w:tcPr>
            <w:tcW w:w="678" w:type="dxa"/>
          </w:tcPr>
          <w:p w14:paraId="7F135F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53146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6E7782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8900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nie większy niż 70W</w:t>
            </w:r>
          </w:p>
        </w:tc>
        <w:tc>
          <w:tcPr>
            <w:tcW w:w="2412" w:type="dxa"/>
          </w:tcPr>
          <w:p w14:paraId="79C4B4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3AC1ED6" w14:textId="77777777" w:rsidTr="002A1DAD">
        <w:tc>
          <w:tcPr>
            <w:tcW w:w="678" w:type="dxa"/>
          </w:tcPr>
          <w:p w14:paraId="034C50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1C563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14:paraId="2C7D7B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14:paraId="650041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14:paraId="55D019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14:paraId="2B724D9C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14:paraId="5B182366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DisplayPort; </w:t>
            </w:r>
          </w:p>
          <w:p w14:paraId="4812F611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14:paraId="1A76C7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14:paraId="59C639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14:paraId="249B31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14:paraId="70BFA8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672576" w14:textId="77777777" w:rsidTr="002A1DAD">
        <w:trPr>
          <w:trHeight w:val="510"/>
        </w:trPr>
        <w:tc>
          <w:tcPr>
            <w:tcW w:w="678" w:type="dxa"/>
          </w:tcPr>
          <w:p w14:paraId="7D2799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734573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4" w:type="dxa"/>
            <w:gridSpan w:val="3"/>
          </w:tcPr>
          <w:p w14:paraId="4A5A5D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14:paraId="07BC64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790FABA" w14:textId="77777777" w:rsidTr="002A1DAD">
        <w:trPr>
          <w:trHeight w:val="510"/>
        </w:trPr>
        <w:tc>
          <w:tcPr>
            <w:tcW w:w="678" w:type="dxa"/>
          </w:tcPr>
          <w:p w14:paraId="4D14FF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9A81B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014028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14:paraId="154C34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068FB04" w14:textId="77777777" w:rsidTr="002A1DAD">
        <w:trPr>
          <w:trHeight w:val="510"/>
        </w:trPr>
        <w:tc>
          <w:tcPr>
            <w:tcW w:w="678" w:type="dxa"/>
          </w:tcPr>
          <w:p w14:paraId="7FEF87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32A43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277566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14:paraId="5DE1899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04706E5" w14:textId="77777777" w:rsidTr="002A1DAD">
        <w:trPr>
          <w:trHeight w:val="510"/>
        </w:trPr>
        <w:tc>
          <w:tcPr>
            <w:tcW w:w="678" w:type="dxa"/>
          </w:tcPr>
          <w:p w14:paraId="46729E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62510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5954" w:type="dxa"/>
            <w:gridSpan w:val="3"/>
          </w:tcPr>
          <w:p w14:paraId="46EEC4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zintegrowana z płytą główną typu High Defnition Audio</w:t>
            </w:r>
          </w:p>
        </w:tc>
        <w:tc>
          <w:tcPr>
            <w:tcW w:w="2412" w:type="dxa"/>
          </w:tcPr>
          <w:p w14:paraId="510823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CFC945A" w14:textId="77777777" w:rsidTr="002A1DAD">
        <w:trPr>
          <w:trHeight w:val="510"/>
        </w:trPr>
        <w:tc>
          <w:tcPr>
            <w:tcW w:w="678" w:type="dxa"/>
          </w:tcPr>
          <w:p w14:paraId="7FE062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5E3A08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14:paraId="736F21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0975F31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B48E932" w14:textId="77777777" w:rsidTr="002A1DAD">
        <w:trPr>
          <w:trHeight w:val="510"/>
        </w:trPr>
        <w:tc>
          <w:tcPr>
            <w:tcW w:w="678" w:type="dxa"/>
          </w:tcPr>
          <w:p w14:paraId="50D3FA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6F50A1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035F63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7D77E2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301C1B" w14:textId="77777777" w:rsidTr="002A1DAD">
        <w:trPr>
          <w:trHeight w:val="510"/>
        </w:trPr>
        <w:tc>
          <w:tcPr>
            <w:tcW w:w="678" w:type="dxa"/>
          </w:tcPr>
          <w:p w14:paraId="37271A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722BAE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14:paraId="10CEF4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6E8D2E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F84A55F" w14:textId="77777777" w:rsidTr="002A1DAD">
        <w:trPr>
          <w:trHeight w:val="510"/>
        </w:trPr>
        <w:tc>
          <w:tcPr>
            <w:tcW w:w="678" w:type="dxa"/>
          </w:tcPr>
          <w:p w14:paraId="05B309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0826C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5954" w:type="dxa"/>
            <w:gridSpan w:val="3"/>
          </w:tcPr>
          <w:p w14:paraId="669A4A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14:paraId="48166D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CF03F63" w14:textId="77777777" w:rsidTr="002A1DAD">
        <w:tc>
          <w:tcPr>
            <w:tcW w:w="678" w:type="dxa"/>
          </w:tcPr>
          <w:p w14:paraId="3EC8F9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F2390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14:paraId="5275E6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small form factor (SFF) zapewniająca możliwość pracy w pionie jak i w poziomie o sumie wymiarów nie więcej niż 685 mm. Beznarzędziowe otwieranie oraz wymiana dysków i napędów (Zamawiający dopuszcza stosowanie śruby mocującej dysk twardy M.2). Zasilacz o mocy dostosowanej do zaoferowanej konfiguracji max. 200W o efektywności min. 92 % przy obciążeniu zasilacza na poziomie 50%.</w:t>
            </w:r>
          </w:p>
        </w:tc>
        <w:tc>
          <w:tcPr>
            <w:tcW w:w="2412" w:type="dxa"/>
          </w:tcPr>
          <w:p w14:paraId="1011FBA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2DCE12" w14:textId="77777777" w:rsidTr="002A1DAD">
        <w:tc>
          <w:tcPr>
            <w:tcW w:w="678" w:type="dxa"/>
          </w:tcPr>
          <w:p w14:paraId="47BC8D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78404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14:paraId="0E9D4A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4347DA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369AC9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6B33CE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Bronze</w:t>
            </w:r>
          </w:p>
        </w:tc>
        <w:tc>
          <w:tcPr>
            <w:tcW w:w="2412" w:type="dxa"/>
          </w:tcPr>
          <w:p w14:paraId="3D8B32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964A2C" w14:textId="77777777" w:rsidTr="002A1DAD">
        <w:tc>
          <w:tcPr>
            <w:tcW w:w="678" w:type="dxa"/>
          </w:tcPr>
          <w:p w14:paraId="18475A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0473A1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6319A1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69454B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225BAE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3246DF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63EFA4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7B77F5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4403D1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FD191D" w14:textId="77777777" w:rsidTr="002A1DAD">
        <w:trPr>
          <w:trHeight w:val="510"/>
        </w:trPr>
        <w:tc>
          <w:tcPr>
            <w:tcW w:w="678" w:type="dxa"/>
          </w:tcPr>
          <w:p w14:paraId="5DA859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1E87AD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14:paraId="5608D1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2B6976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A4D6981" w14:textId="77777777" w:rsidTr="002A1DAD">
        <w:tc>
          <w:tcPr>
            <w:tcW w:w="678" w:type="dxa"/>
          </w:tcPr>
          <w:p w14:paraId="13B928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164F40E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58F387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11A76E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5F39A4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415F6CD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04E041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9F1BA9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35E1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E58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27F288B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D1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E73CD7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3C1C36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2A1DAD" w:rsidRPr="00644B88" w14:paraId="70869725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507C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38078E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DRUKARKA (1 SZTUKA)</w:t>
            </w:r>
          </w:p>
        </w:tc>
      </w:tr>
      <w:tr w:rsidR="002A1DAD" w:rsidRPr="00644B88" w14:paraId="322579E7" w14:textId="77777777" w:rsidTr="002A1DAD">
        <w:trPr>
          <w:trHeight w:val="510"/>
        </w:trPr>
        <w:tc>
          <w:tcPr>
            <w:tcW w:w="678" w:type="dxa"/>
          </w:tcPr>
          <w:p w14:paraId="76615E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108666E2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0F25A4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956A0D9" w14:textId="77777777" w:rsidTr="002A1DAD">
        <w:trPr>
          <w:trHeight w:val="510"/>
        </w:trPr>
        <w:tc>
          <w:tcPr>
            <w:tcW w:w="678" w:type="dxa"/>
          </w:tcPr>
          <w:p w14:paraId="62C268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573DA6DF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7337A8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70A82CF1" w14:textId="77777777" w:rsidTr="002A1DAD">
        <w:trPr>
          <w:trHeight w:val="510"/>
        </w:trPr>
        <w:tc>
          <w:tcPr>
            <w:tcW w:w="678" w:type="dxa"/>
          </w:tcPr>
          <w:p w14:paraId="4B6567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0C4F85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14:paraId="61C03F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Drukarka kolorowa, laserowa</w:t>
            </w:r>
          </w:p>
        </w:tc>
        <w:tc>
          <w:tcPr>
            <w:tcW w:w="2412" w:type="dxa"/>
          </w:tcPr>
          <w:p w14:paraId="2743D7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3E26BC" w14:paraId="100E5100" w14:textId="77777777" w:rsidTr="002A1DAD">
        <w:tc>
          <w:tcPr>
            <w:tcW w:w="678" w:type="dxa"/>
          </w:tcPr>
          <w:p w14:paraId="7ED116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365FF8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Obsługiwane formaty</w:t>
            </w:r>
          </w:p>
        </w:tc>
        <w:tc>
          <w:tcPr>
            <w:tcW w:w="5954" w:type="dxa"/>
            <w:gridSpan w:val="3"/>
          </w:tcPr>
          <w:p w14:paraId="1AC30C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- 105 x 148 mm (A6)</w:t>
            </w:r>
          </w:p>
          <w:p w14:paraId="47CB5F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- 148 x 210 mm (A5/A5 JIS)</w:t>
            </w:r>
          </w:p>
          <w:p w14:paraId="602388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- 176 x 250 mm (B5)</w:t>
            </w:r>
          </w:p>
          <w:p w14:paraId="4E35D0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- 184,2 x 266,7 (EXEcutive)</w:t>
            </w:r>
          </w:p>
          <w:p w14:paraId="018AF2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- 204 x 440 mm (Folio / Foolscap)</w:t>
            </w:r>
          </w:p>
          <w:p w14:paraId="4A96EA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- 210 x 297 mm (A4)</w:t>
            </w:r>
          </w:p>
          <w:p w14:paraId="1AB31B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- 215,9 x 279,4 mm (Letter / LT)</w:t>
            </w:r>
          </w:p>
          <w:p w14:paraId="642344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- 216 x 256 mm (Legal / LGT)</w:t>
            </w:r>
          </w:p>
        </w:tc>
        <w:tc>
          <w:tcPr>
            <w:tcW w:w="2412" w:type="dxa"/>
          </w:tcPr>
          <w:p w14:paraId="380417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5DDB21B9" w14:textId="77777777" w:rsidTr="002A1DAD">
        <w:tc>
          <w:tcPr>
            <w:tcW w:w="678" w:type="dxa"/>
          </w:tcPr>
          <w:p w14:paraId="104623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6DBD55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nośników</w:t>
            </w:r>
          </w:p>
        </w:tc>
        <w:tc>
          <w:tcPr>
            <w:tcW w:w="5954" w:type="dxa"/>
            <w:gridSpan w:val="3"/>
          </w:tcPr>
          <w:p w14:paraId="138498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błyszczący</w:t>
            </w:r>
          </w:p>
          <w:p w14:paraId="60E825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typu Bond</w:t>
            </w:r>
          </w:p>
          <w:p w14:paraId="44E35A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z recyklingu</w:t>
            </w:r>
          </w:p>
          <w:p w14:paraId="6108C3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zwykły</w:t>
            </w:r>
          </w:p>
        </w:tc>
        <w:tc>
          <w:tcPr>
            <w:tcW w:w="2412" w:type="dxa"/>
          </w:tcPr>
          <w:p w14:paraId="284799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5EB2604" w14:textId="77777777" w:rsidTr="002A1DAD">
        <w:trPr>
          <w:trHeight w:val="510"/>
        </w:trPr>
        <w:tc>
          <w:tcPr>
            <w:tcW w:w="678" w:type="dxa"/>
          </w:tcPr>
          <w:p w14:paraId="3AA98C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156F94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14:paraId="74AF9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Praca w sieci Ethernet, WiFi</w:t>
            </w:r>
          </w:p>
        </w:tc>
        <w:tc>
          <w:tcPr>
            <w:tcW w:w="2412" w:type="dxa"/>
          </w:tcPr>
          <w:p w14:paraId="0F1DD1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1D9B83F" w14:textId="77777777" w:rsidTr="002A1DAD">
        <w:trPr>
          <w:trHeight w:val="510"/>
        </w:trPr>
        <w:tc>
          <w:tcPr>
            <w:tcW w:w="678" w:type="dxa"/>
          </w:tcPr>
          <w:p w14:paraId="291E25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04A27B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</w:p>
        </w:tc>
        <w:tc>
          <w:tcPr>
            <w:tcW w:w="5954" w:type="dxa"/>
            <w:gridSpan w:val="3"/>
          </w:tcPr>
          <w:p w14:paraId="685A35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Interfejs USB</w:t>
            </w:r>
          </w:p>
        </w:tc>
        <w:tc>
          <w:tcPr>
            <w:tcW w:w="2412" w:type="dxa"/>
          </w:tcPr>
          <w:p w14:paraId="67C9C0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1C214A5" w14:textId="77777777" w:rsidTr="002A1DAD">
        <w:trPr>
          <w:trHeight w:val="510"/>
        </w:trPr>
        <w:tc>
          <w:tcPr>
            <w:tcW w:w="678" w:type="dxa"/>
          </w:tcPr>
          <w:p w14:paraId="587E16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783560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</w:t>
            </w:r>
          </w:p>
        </w:tc>
        <w:tc>
          <w:tcPr>
            <w:tcW w:w="5954" w:type="dxa"/>
            <w:gridSpan w:val="3"/>
          </w:tcPr>
          <w:p w14:paraId="32B820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128 MB RAM</w:t>
            </w:r>
          </w:p>
        </w:tc>
        <w:tc>
          <w:tcPr>
            <w:tcW w:w="2412" w:type="dxa"/>
          </w:tcPr>
          <w:p w14:paraId="5CC878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5CF14A3" w14:textId="77777777" w:rsidTr="002A1DAD">
        <w:trPr>
          <w:trHeight w:val="510"/>
        </w:trPr>
        <w:tc>
          <w:tcPr>
            <w:tcW w:w="678" w:type="dxa"/>
          </w:tcPr>
          <w:p w14:paraId="5D9EC6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2F2843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14:paraId="36B5D67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Deklaracja zgodności CE lub dokument równoważny</w:t>
            </w:r>
          </w:p>
        </w:tc>
        <w:tc>
          <w:tcPr>
            <w:tcW w:w="2412" w:type="dxa"/>
          </w:tcPr>
          <w:p w14:paraId="78F263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595472C" w14:textId="77777777" w:rsidTr="002A1DAD">
        <w:tc>
          <w:tcPr>
            <w:tcW w:w="678" w:type="dxa"/>
          </w:tcPr>
          <w:p w14:paraId="745771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10.</w:t>
            </w:r>
          </w:p>
        </w:tc>
        <w:tc>
          <w:tcPr>
            <w:tcW w:w="1807" w:type="dxa"/>
          </w:tcPr>
          <w:p w14:paraId="599BD681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4A80F2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24 miesiące</w:t>
            </w:r>
          </w:p>
          <w:p w14:paraId="4FEB7C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181C61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 czasu trwania gwarancji na stronie internetowej producenta</w:t>
            </w:r>
          </w:p>
        </w:tc>
        <w:tc>
          <w:tcPr>
            <w:tcW w:w="2412" w:type="dxa"/>
          </w:tcPr>
          <w:p w14:paraId="13D38B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AD83029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12BC722F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2A1DAD" w:rsidRPr="00644B88" w14:paraId="5808535C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62752E05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44735174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708AE9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431F0D2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19488EC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F991FB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0062594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4A702F11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5272C45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17E3369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2B30C4A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29EB31E6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3EE6152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BC7614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4AEB92EB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7BB7BBB2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4CCA7604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0E1E654D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K1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F20F963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6F0C309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14:paraId="41B0103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A6A798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1C4F35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03C6CB5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52A8A83B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B4AC710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TYPU M1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EC36C4E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14:paraId="5A1ECEB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6AED2F5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283E669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7CF3637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520E69A2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49231B85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2E386E5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DRUKARKA TYPU D1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4DBAE744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14:paraId="1647010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3CFE736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089D3F4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13918E5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0DF75761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64DFCA73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7866900A" w14:textId="72B7A909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</w:t>
      </w:r>
      <w:r w:rsidR="008B04BF">
        <w:rPr>
          <w:rFonts w:ascii="Cambria" w:hAnsi="Cambria" w:cs="Segoe UI"/>
          <w:b/>
          <w:bCs/>
          <w:sz w:val="20"/>
          <w:szCs w:val="20"/>
        </w:rPr>
        <w:t xml:space="preserve">am(y), iż zapoznałem(liśmy) się </w:t>
      </w:r>
      <w:r w:rsidRPr="003C1C36">
        <w:rPr>
          <w:rFonts w:ascii="Cambria" w:hAnsi="Cambria" w:cs="Segoe UI"/>
          <w:b/>
          <w:bCs/>
          <w:sz w:val="20"/>
          <w:szCs w:val="20"/>
        </w:rPr>
        <w:t>z treścią  i wymaganiami  powyższego opisu  przedmiotu zamówienia  w pełni  go akceptuję(emy)   oraz  oferuję(emy)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11B0CFEA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</w:p>
    <w:p w14:paraId="4724F649" w14:textId="77777777" w:rsidR="002A1DAD" w:rsidRPr="003C1C36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700923C9" w14:textId="77777777" w:rsidR="002A1DAD" w:rsidRPr="003C1C36" w:rsidRDefault="002A1DAD" w:rsidP="002A1DAD">
      <w:pPr>
        <w:pStyle w:val="Bezodstpw"/>
        <w:ind w:left="780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29AECAFC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31ADEDDB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788AA8E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7A7E5E3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CF04129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0800A72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C18395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685B7ED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91EC51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C7BF745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</w:rPr>
      </w:pPr>
    </w:p>
    <w:p w14:paraId="4AC9EBD5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3F69151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3D5AA424" w14:textId="77777777" w:rsidR="002A1DAD" w:rsidRPr="003C1C36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14:paraId="5957C6ED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>Załącznik nr 2.4 do SIWZ</w:t>
      </w:r>
    </w:p>
    <w:p w14:paraId="177767BD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4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5AD377E1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595EFB9B" w14:textId="77777777" w:rsidTr="002A1DAD">
        <w:trPr>
          <w:trHeight w:val="38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AAD1B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3D7284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4</w:t>
            </w:r>
          </w:p>
        </w:tc>
      </w:tr>
      <w:tr w:rsidR="002A1DAD" w:rsidRPr="00644B88" w14:paraId="4A2C62C4" w14:textId="77777777" w:rsidTr="002A1DAD">
        <w:trPr>
          <w:trHeight w:val="68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E7585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3555E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KOMPUTERA STACJONARNEGO, MONITORA, KOMPUTERA ALL-IN-ONE ORAZ LICENCJI PAKIETÓW MS OFFICE – 1 ZESTAW</w:t>
            </w:r>
          </w:p>
        </w:tc>
      </w:tr>
    </w:tbl>
    <w:p w14:paraId="23D5E4B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5FB48025" w14:textId="77777777" w:rsidR="002A1DAD" w:rsidRPr="00AC273F" w:rsidRDefault="002A1DAD" w:rsidP="002A1DAD">
      <w:pPr>
        <w:pStyle w:val="Bezodstpw"/>
        <w:rPr>
          <w:rFonts w:ascii="Cambria" w:hAnsi="Cambria"/>
          <w:b/>
          <w:sz w:val="20"/>
          <w:szCs w:val="20"/>
        </w:rPr>
      </w:pPr>
      <w:r w:rsidRPr="00AC273F">
        <w:rPr>
          <w:rFonts w:ascii="Cambria" w:hAnsi="Cambria"/>
          <w:b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2AA4FDB5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807"/>
        <w:gridCol w:w="4820"/>
        <w:gridCol w:w="35"/>
        <w:gridCol w:w="1099"/>
        <w:gridCol w:w="2412"/>
      </w:tblGrid>
      <w:tr w:rsidR="002A1DAD" w:rsidRPr="00644B88" w14:paraId="0C0C181D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6A5E2AC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4F592C2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Z MONITOREM I PAKIETEM OFFICE</w:t>
            </w:r>
          </w:p>
        </w:tc>
      </w:tr>
      <w:tr w:rsidR="002A1DAD" w:rsidRPr="00644B88" w14:paraId="62CA0789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B8EC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0BE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67997269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04C709A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2A1DAD" w:rsidRPr="00644B88" w14:paraId="0C56361C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FF1A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I.A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3585A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MONITOR LCD (1 SZTUKA)</w:t>
            </w:r>
          </w:p>
        </w:tc>
      </w:tr>
      <w:tr w:rsidR="002A1DAD" w:rsidRPr="00644B88" w14:paraId="273B0533" w14:textId="77777777" w:rsidTr="002A1DAD">
        <w:trPr>
          <w:trHeight w:val="510"/>
        </w:trPr>
        <w:tc>
          <w:tcPr>
            <w:tcW w:w="678" w:type="dxa"/>
          </w:tcPr>
          <w:p w14:paraId="626698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14E605A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577464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03B09C09" w14:textId="77777777" w:rsidTr="002A1DAD">
        <w:trPr>
          <w:trHeight w:val="510"/>
        </w:trPr>
        <w:tc>
          <w:tcPr>
            <w:tcW w:w="678" w:type="dxa"/>
          </w:tcPr>
          <w:p w14:paraId="1E433E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14D31725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012BADA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20EC8714" w14:textId="77777777" w:rsidTr="002A1DAD">
        <w:trPr>
          <w:trHeight w:val="510"/>
        </w:trPr>
        <w:tc>
          <w:tcPr>
            <w:tcW w:w="678" w:type="dxa"/>
          </w:tcPr>
          <w:p w14:paraId="295EAE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305E46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5954" w:type="dxa"/>
            <w:gridSpan w:val="3"/>
          </w:tcPr>
          <w:p w14:paraId="2BB0D4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14:paraId="39DE51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D66BD41" w14:textId="77777777" w:rsidTr="002A1DAD">
        <w:trPr>
          <w:trHeight w:val="510"/>
        </w:trPr>
        <w:tc>
          <w:tcPr>
            <w:tcW w:w="678" w:type="dxa"/>
          </w:tcPr>
          <w:p w14:paraId="2D06C0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77030F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5954" w:type="dxa"/>
            <w:gridSpan w:val="3"/>
          </w:tcPr>
          <w:p w14:paraId="4B7D9F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5 ms</w:t>
            </w:r>
          </w:p>
        </w:tc>
        <w:tc>
          <w:tcPr>
            <w:tcW w:w="2412" w:type="dxa"/>
          </w:tcPr>
          <w:p w14:paraId="2D6316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65C6D0F" w14:textId="77777777" w:rsidTr="002A1DAD">
        <w:trPr>
          <w:trHeight w:val="510"/>
        </w:trPr>
        <w:tc>
          <w:tcPr>
            <w:tcW w:w="678" w:type="dxa"/>
          </w:tcPr>
          <w:p w14:paraId="797740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6EDF34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5954" w:type="dxa"/>
            <w:gridSpan w:val="3"/>
          </w:tcPr>
          <w:p w14:paraId="03F150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250 cd/m2</w:t>
            </w:r>
          </w:p>
        </w:tc>
        <w:tc>
          <w:tcPr>
            <w:tcW w:w="2412" w:type="dxa"/>
          </w:tcPr>
          <w:p w14:paraId="5BAE3C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F8A827D" w14:textId="77777777" w:rsidTr="002A1DAD">
        <w:trPr>
          <w:trHeight w:val="510"/>
        </w:trPr>
        <w:tc>
          <w:tcPr>
            <w:tcW w:w="678" w:type="dxa"/>
          </w:tcPr>
          <w:p w14:paraId="62D0A8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79EA62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5954" w:type="dxa"/>
            <w:gridSpan w:val="3"/>
          </w:tcPr>
          <w:p w14:paraId="2FDF0C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14:paraId="1AF90D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756F37" w14:textId="77777777" w:rsidTr="002A1DAD">
        <w:trPr>
          <w:trHeight w:val="510"/>
        </w:trPr>
        <w:tc>
          <w:tcPr>
            <w:tcW w:w="678" w:type="dxa"/>
          </w:tcPr>
          <w:p w14:paraId="5FBCD7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6A984E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5954" w:type="dxa"/>
            <w:gridSpan w:val="3"/>
          </w:tcPr>
          <w:p w14:paraId="6FFD5E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14:paraId="66207D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249EDA84" w14:textId="77777777" w:rsidTr="002A1DAD">
        <w:trPr>
          <w:trHeight w:val="1059"/>
        </w:trPr>
        <w:tc>
          <w:tcPr>
            <w:tcW w:w="678" w:type="dxa"/>
          </w:tcPr>
          <w:p w14:paraId="3F3847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6D0BA9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5954" w:type="dxa"/>
            <w:gridSpan w:val="3"/>
          </w:tcPr>
          <w:p w14:paraId="737827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14:paraId="639FF0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HDMI</w:t>
            </w:r>
          </w:p>
          <w:p w14:paraId="09ECB7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VGA</w:t>
            </w:r>
          </w:p>
          <w:p w14:paraId="593D46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14:paraId="1ED676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2A1DAD" w:rsidRPr="00644B88" w14:paraId="0ED4772F" w14:textId="77777777" w:rsidTr="002A1DAD">
        <w:tc>
          <w:tcPr>
            <w:tcW w:w="678" w:type="dxa"/>
          </w:tcPr>
          <w:p w14:paraId="7D31CC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7A7771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5954" w:type="dxa"/>
            <w:gridSpan w:val="3"/>
          </w:tcPr>
          <w:p w14:paraId="534459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14:paraId="002462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EE4C1A" w14:textId="77777777" w:rsidTr="002A1DAD">
        <w:trPr>
          <w:trHeight w:val="510"/>
        </w:trPr>
        <w:tc>
          <w:tcPr>
            <w:tcW w:w="678" w:type="dxa"/>
          </w:tcPr>
          <w:p w14:paraId="07ED03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2AAFA4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5954" w:type="dxa"/>
            <w:gridSpan w:val="3"/>
          </w:tcPr>
          <w:p w14:paraId="2F5732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14:paraId="3F2B0F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5AEC995" w14:textId="77777777" w:rsidTr="002A1DAD">
        <w:trPr>
          <w:trHeight w:val="1042"/>
        </w:trPr>
        <w:tc>
          <w:tcPr>
            <w:tcW w:w="678" w:type="dxa"/>
          </w:tcPr>
          <w:p w14:paraId="5DEA79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07433D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14:paraId="39908F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14:paraId="79EC21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Tilt, Swivel, Pivot</w:t>
            </w:r>
          </w:p>
          <w:p w14:paraId="72CEDE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14:paraId="053715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14:paraId="2D4546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B8A47A" w14:textId="77777777" w:rsidTr="002A1DAD">
        <w:trPr>
          <w:trHeight w:val="510"/>
        </w:trPr>
        <w:tc>
          <w:tcPr>
            <w:tcW w:w="678" w:type="dxa"/>
          </w:tcPr>
          <w:p w14:paraId="2D7849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7AAC3E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5954" w:type="dxa"/>
            <w:gridSpan w:val="3"/>
          </w:tcPr>
          <w:p w14:paraId="3CEE94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dołączone przewody: video DisplayPort, video HDMI</w:t>
            </w:r>
          </w:p>
        </w:tc>
        <w:tc>
          <w:tcPr>
            <w:tcW w:w="2412" w:type="dxa"/>
          </w:tcPr>
          <w:p w14:paraId="27C697C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B1A6FA6" w14:textId="77777777" w:rsidTr="002A1DAD">
        <w:trPr>
          <w:trHeight w:val="510"/>
        </w:trPr>
        <w:tc>
          <w:tcPr>
            <w:tcW w:w="678" w:type="dxa"/>
          </w:tcPr>
          <w:p w14:paraId="2E8A9C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16988151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73A5B9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12" w:type="dxa"/>
          </w:tcPr>
          <w:p w14:paraId="37D96C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3EC803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071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lastRenderedPageBreak/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409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270AEC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7EE04E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2A1DAD" w:rsidRPr="00644B88" w14:paraId="784ED58A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8C20D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D4946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(1 SZTUKA)</w:t>
            </w:r>
          </w:p>
        </w:tc>
      </w:tr>
      <w:tr w:rsidR="002A1DAD" w:rsidRPr="00644B88" w14:paraId="5C51DACC" w14:textId="77777777" w:rsidTr="002A1DAD">
        <w:trPr>
          <w:trHeight w:val="510"/>
        </w:trPr>
        <w:tc>
          <w:tcPr>
            <w:tcW w:w="678" w:type="dxa"/>
          </w:tcPr>
          <w:p w14:paraId="0362F4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065C5584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1F495BC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6952F4D5" w14:textId="77777777" w:rsidTr="002A1DAD">
        <w:trPr>
          <w:trHeight w:val="510"/>
        </w:trPr>
        <w:tc>
          <w:tcPr>
            <w:tcW w:w="678" w:type="dxa"/>
          </w:tcPr>
          <w:p w14:paraId="4B439C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7BCD27E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088174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7C502B7" w14:textId="77777777" w:rsidTr="002A1DAD">
        <w:tc>
          <w:tcPr>
            <w:tcW w:w="678" w:type="dxa"/>
          </w:tcPr>
          <w:p w14:paraId="2E876D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1C7A73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20BD41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8900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nie większy niż 70W</w:t>
            </w:r>
          </w:p>
        </w:tc>
        <w:tc>
          <w:tcPr>
            <w:tcW w:w="2412" w:type="dxa"/>
          </w:tcPr>
          <w:p w14:paraId="179344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90B5D2D" w14:textId="77777777" w:rsidTr="002A1DAD">
        <w:trPr>
          <w:trHeight w:val="2948"/>
        </w:trPr>
        <w:tc>
          <w:tcPr>
            <w:tcW w:w="678" w:type="dxa"/>
          </w:tcPr>
          <w:p w14:paraId="2C05DD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781717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14:paraId="28E23D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14:paraId="0A688F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14:paraId="6859C3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14:paraId="569C2408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14:paraId="3F1F3919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DisplayPort; </w:t>
            </w:r>
          </w:p>
          <w:p w14:paraId="2BDE4707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14:paraId="0957B4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14:paraId="04ACE9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14:paraId="787C4E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14:paraId="53DE7A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DA8AFA" w14:textId="77777777" w:rsidTr="002A1DAD">
        <w:trPr>
          <w:trHeight w:val="510"/>
        </w:trPr>
        <w:tc>
          <w:tcPr>
            <w:tcW w:w="678" w:type="dxa"/>
          </w:tcPr>
          <w:p w14:paraId="640235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3DCAA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4" w:type="dxa"/>
            <w:gridSpan w:val="3"/>
          </w:tcPr>
          <w:p w14:paraId="038EA0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14:paraId="11B5DC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A46ACD" w14:textId="77777777" w:rsidTr="002A1DAD">
        <w:trPr>
          <w:trHeight w:val="510"/>
        </w:trPr>
        <w:tc>
          <w:tcPr>
            <w:tcW w:w="678" w:type="dxa"/>
          </w:tcPr>
          <w:p w14:paraId="431261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3306C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63CB35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14:paraId="05D872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7BDF3DA" w14:textId="77777777" w:rsidTr="002A1DAD">
        <w:trPr>
          <w:trHeight w:val="510"/>
        </w:trPr>
        <w:tc>
          <w:tcPr>
            <w:tcW w:w="678" w:type="dxa"/>
          </w:tcPr>
          <w:p w14:paraId="4DA21A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5EF1E7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01405F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14:paraId="1DAE03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043214A" w14:textId="77777777" w:rsidTr="002A1DAD">
        <w:trPr>
          <w:trHeight w:val="510"/>
        </w:trPr>
        <w:tc>
          <w:tcPr>
            <w:tcW w:w="678" w:type="dxa"/>
          </w:tcPr>
          <w:p w14:paraId="0D40D1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0AA80D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5954" w:type="dxa"/>
            <w:gridSpan w:val="3"/>
          </w:tcPr>
          <w:p w14:paraId="6C2D94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zintegrowana z płytą główną typu High Defnition Audio</w:t>
            </w:r>
          </w:p>
        </w:tc>
        <w:tc>
          <w:tcPr>
            <w:tcW w:w="2412" w:type="dxa"/>
          </w:tcPr>
          <w:p w14:paraId="2B9E3A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AFD636A" w14:textId="77777777" w:rsidTr="002A1DAD">
        <w:trPr>
          <w:trHeight w:val="510"/>
        </w:trPr>
        <w:tc>
          <w:tcPr>
            <w:tcW w:w="678" w:type="dxa"/>
          </w:tcPr>
          <w:p w14:paraId="5A610B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57F0917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14:paraId="430943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5560BB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06A9B2" w14:textId="77777777" w:rsidTr="002A1DAD">
        <w:trPr>
          <w:trHeight w:val="510"/>
        </w:trPr>
        <w:tc>
          <w:tcPr>
            <w:tcW w:w="678" w:type="dxa"/>
          </w:tcPr>
          <w:p w14:paraId="65DBC4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B0B91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45DD41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542E1C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06399E" w14:textId="77777777" w:rsidTr="002A1DAD">
        <w:trPr>
          <w:trHeight w:val="510"/>
        </w:trPr>
        <w:tc>
          <w:tcPr>
            <w:tcW w:w="678" w:type="dxa"/>
          </w:tcPr>
          <w:p w14:paraId="02A8C8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01E42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14:paraId="43D91D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7B4715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578A88" w14:textId="77777777" w:rsidTr="002A1DAD">
        <w:trPr>
          <w:trHeight w:val="510"/>
        </w:trPr>
        <w:tc>
          <w:tcPr>
            <w:tcW w:w="678" w:type="dxa"/>
          </w:tcPr>
          <w:p w14:paraId="16DD63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64A7D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5954" w:type="dxa"/>
            <w:gridSpan w:val="3"/>
          </w:tcPr>
          <w:p w14:paraId="32C227E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14:paraId="5D81E5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AFA9747" w14:textId="77777777" w:rsidTr="002A1DAD">
        <w:trPr>
          <w:trHeight w:val="1701"/>
        </w:trPr>
        <w:tc>
          <w:tcPr>
            <w:tcW w:w="678" w:type="dxa"/>
          </w:tcPr>
          <w:p w14:paraId="486A5B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3430E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14:paraId="2E9658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small form factor (SFF) zapewniająca możliwość pracy w pionie jak i w poziomie o sumie wymiarów nie więcej niż 685 mm. Beznarzędziowe otwieranie oraz wymiana dysków i napędów (Zamawiający dopuszcza stosowanie śruby mocującej dysk twardy M.2). Zasilacz o mocy dostosowanej do zaoferowanej konfiguracji max. 200W o efektywności min. 92 % przy obciążeniu zasilacza na poziomie 50%.</w:t>
            </w:r>
          </w:p>
        </w:tc>
        <w:tc>
          <w:tcPr>
            <w:tcW w:w="2412" w:type="dxa"/>
          </w:tcPr>
          <w:p w14:paraId="58DFC0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6E7A02" w14:textId="77777777" w:rsidTr="002A1DAD">
        <w:trPr>
          <w:trHeight w:val="1061"/>
        </w:trPr>
        <w:tc>
          <w:tcPr>
            <w:tcW w:w="678" w:type="dxa"/>
          </w:tcPr>
          <w:p w14:paraId="1A8A46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5C24F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14:paraId="4A780E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7ACE05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4CC519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405DFE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Bronze</w:t>
            </w:r>
          </w:p>
        </w:tc>
        <w:tc>
          <w:tcPr>
            <w:tcW w:w="2412" w:type="dxa"/>
          </w:tcPr>
          <w:p w14:paraId="71002A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6951336" w14:textId="77777777" w:rsidTr="002A1DAD">
        <w:trPr>
          <w:trHeight w:val="2693"/>
        </w:trPr>
        <w:tc>
          <w:tcPr>
            <w:tcW w:w="678" w:type="dxa"/>
          </w:tcPr>
          <w:p w14:paraId="5F4B7D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6E1ADB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176F90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2E078B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728E7A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5EF6B8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3A2278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57841C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0244DB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EFB4BC0" w14:textId="77777777" w:rsidTr="002A1DAD">
        <w:trPr>
          <w:trHeight w:val="2675"/>
        </w:trPr>
        <w:tc>
          <w:tcPr>
            <w:tcW w:w="678" w:type="dxa"/>
          </w:tcPr>
          <w:p w14:paraId="400ED8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1481A9F5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4D61DE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3EA8F9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73693B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2712FA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1E13F7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D3C9F7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048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9729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EAEF8F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36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9927D0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 xml:space="preserve">SPEŁNIA / 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NIE SPEŁNIA</w:t>
            </w:r>
          </w:p>
        </w:tc>
      </w:tr>
      <w:tr w:rsidR="002A1DAD" w:rsidRPr="00644B88" w14:paraId="38C8E43E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F7E0B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73EFF1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LICENCJE PAKIETÓW MICROSOFT OFFICE 2019 (1 SZTUKA)</w:t>
            </w:r>
          </w:p>
        </w:tc>
      </w:tr>
      <w:tr w:rsidR="002A1DAD" w:rsidRPr="00644B88" w14:paraId="69A8EE4D" w14:textId="77777777" w:rsidTr="002A1DAD">
        <w:trPr>
          <w:trHeight w:val="510"/>
        </w:trPr>
        <w:tc>
          <w:tcPr>
            <w:tcW w:w="678" w:type="dxa"/>
          </w:tcPr>
          <w:p w14:paraId="0DE8E3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14:paraId="3A67FD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14:paraId="427B65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14:paraId="12F204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AAE2CF9" w14:textId="77777777" w:rsidTr="002A1DAD">
        <w:trPr>
          <w:trHeight w:val="510"/>
        </w:trPr>
        <w:tc>
          <w:tcPr>
            <w:tcW w:w="678" w:type="dxa"/>
          </w:tcPr>
          <w:p w14:paraId="10CB01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7" w:type="dxa"/>
          </w:tcPr>
          <w:p w14:paraId="56FDAE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4" w:type="dxa"/>
            <w:gridSpan w:val="3"/>
          </w:tcPr>
          <w:p w14:paraId="5D0C1D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14:paraId="34D717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BE81DC8" w14:textId="77777777" w:rsidTr="002A1DAD">
        <w:trPr>
          <w:trHeight w:val="510"/>
        </w:trPr>
        <w:tc>
          <w:tcPr>
            <w:tcW w:w="678" w:type="dxa"/>
          </w:tcPr>
          <w:p w14:paraId="470016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6962DE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4" w:type="dxa"/>
            <w:gridSpan w:val="3"/>
          </w:tcPr>
          <w:p w14:paraId="111035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14:paraId="35F24F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3E7B258" w14:textId="77777777" w:rsidTr="002A1DAD">
        <w:trPr>
          <w:trHeight w:val="510"/>
        </w:trPr>
        <w:tc>
          <w:tcPr>
            <w:tcW w:w="678" w:type="dxa"/>
          </w:tcPr>
          <w:p w14:paraId="02CB4B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4C17E4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4" w:type="dxa"/>
            <w:gridSpan w:val="3"/>
          </w:tcPr>
          <w:p w14:paraId="4BAA38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14:paraId="5C36F8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ABC1EE5" w14:textId="77777777" w:rsidTr="002A1DAD">
        <w:trPr>
          <w:trHeight w:val="510"/>
        </w:trPr>
        <w:tc>
          <w:tcPr>
            <w:tcW w:w="678" w:type="dxa"/>
          </w:tcPr>
          <w:p w14:paraId="2AB1B9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7F17F4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4" w:type="dxa"/>
            <w:gridSpan w:val="3"/>
          </w:tcPr>
          <w:p w14:paraId="5512EB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14:paraId="51E6B5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7C0BE82" w14:textId="77777777" w:rsidTr="002A1DAD">
        <w:trPr>
          <w:trHeight w:val="510"/>
        </w:trPr>
        <w:tc>
          <w:tcPr>
            <w:tcW w:w="678" w:type="dxa"/>
          </w:tcPr>
          <w:p w14:paraId="3DF9FE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3A9212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10D9C3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14:paraId="0D3E3D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989072" w14:textId="77777777" w:rsidTr="002A1DAD">
        <w:trPr>
          <w:trHeight w:val="510"/>
        </w:trPr>
        <w:tc>
          <w:tcPr>
            <w:tcW w:w="678" w:type="dxa"/>
          </w:tcPr>
          <w:p w14:paraId="285937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01A68A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4" w:type="dxa"/>
            <w:gridSpan w:val="3"/>
          </w:tcPr>
          <w:p w14:paraId="6D2778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14:paraId="1E4A39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CF3CEC1" w14:textId="77777777" w:rsidTr="002A1DAD">
        <w:trPr>
          <w:trHeight w:val="510"/>
        </w:trPr>
        <w:tc>
          <w:tcPr>
            <w:tcW w:w="678" w:type="dxa"/>
          </w:tcPr>
          <w:p w14:paraId="17EA1B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0B2E4F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4" w:type="dxa"/>
            <w:gridSpan w:val="3"/>
          </w:tcPr>
          <w:p w14:paraId="0ABEE6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14:paraId="588CCF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0CD0A5" w14:textId="77777777" w:rsidTr="002A1DAD">
        <w:trPr>
          <w:trHeight w:val="510"/>
        </w:trPr>
        <w:tc>
          <w:tcPr>
            <w:tcW w:w="678" w:type="dxa"/>
          </w:tcPr>
          <w:p w14:paraId="204F95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2832FB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4" w:type="dxa"/>
            <w:gridSpan w:val="3"/>
          </w:tcPr>
          <w:p w14:paraId="46F738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14:paraId="153C36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492E0BB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0AD179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B6DF669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ZESTAW KOMPUTEROWY Z PAKIETEM OFFICE</w:t>
            </w:r>
          </w:p>
        </w:tc>
      </w:tr>
      <w:tr w:rsidR="002A1DAD" w:rsidRPr="00644B88" w14:paraId="3981A88B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28F5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lastRenderedPageBreak/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17F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43F8D99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CC054C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color w:val="FFFFFF" w:themeColor="background1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</w:rPr>
              <w:br/>
              <w:t>/model</w:t>
            </w:r>
          </w:p>
        </w:tc>
      </w:tr>
      <w:tr w:rsidR="002A1DAD" w:rsidRPr="00644B88" w14:paraId="5B5F321C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BAA3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II.A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2D27DE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ZESTAW KOMPUTEROWY ALL IN ONE (1 SZTUKA)</w:t>
            </w:r>
          </w:p>
        </w:tc>
      </w:tr>
      <w:tr w:rsidR="002A1DAD" w:rsidRPr="00644B88" w14:paraId="21CCFD7F" w14:textId="77777777" w:rsidTr="002A1DAD">
        <w:trPr>
          <w:trHeight w:val="510"/>
        </w:trPr>
        <w:tc>
          <w:tcPr>
            <w:tcW w:w="678" w:type="dxa"/>
          </w:tcPr>
          <w:p w14:paraId="6E123A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4C587B22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797893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119CA606" w14:textId="77777777" w:rsidTr="002A1DAD">
        <w:trPr>
          <w:trHeight w:val="510"/>
        </w:trPr>
        <w:tc>
          <w:tcPr>
            <w:tcW w:w="678" w:type="dxa"/>
          </w:tcPr>
          <w:p w14:paraId="5025A8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4FC9E577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0F74DF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2A8307D8" w14:textId="77777777" w:rsidTr="002A1DAD">
        <w:tc>
          <w:tcPr>
            <w:tcW w:w="678" w:type="dxa"/>
          </w:tcPr>
          <w:p w14:paraId="4199FA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4B2D49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235AB4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17 000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procesora nie większy niż 65W</w:t>
            </w:r>
          </w:p>
        </w:tc>
        <w:tc>
          <w:tcPr>
            <w:tcW w:w="2412" w:type="dxa"/>
          </w:tcPr>
          <w:p w14:paraId="69C0F4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55EAEFB" w14:textId="77777777" w:rsidTr="002A1DAD">
        <w:trPr>
          <w:trHeight w:val="2385"/>
        </w:trPr>
        <w:tc>
          <w:tcPr>
            <w:tcW w:w="678" w:type="dxa"/>
          </w:tcPr>
          <w:p w14:paraId="7FD0A7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02C84E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14:paraId="597B3E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14:paraId="68284A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Typ-C 3.2 Gen 2; </w:t>
            </w:r>
          </w:p>
          <w:p w14:paraId="6CABFA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sieciowy RJ-45; </w:t>
            </w:r>
          </w:p>
          <w:p w14:paraId="1CB22C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14:paraId="7A6D26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14:paraId="486957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14:paraId="0C610D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14:paraId="02454A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14:paraId="3739A8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DisplayPort</w:t>
            </w:r>
          </w:p>
        </w:tc>
        <w:tc>
          <w:tcPr>
            <w:tcW w:w="2412" w:type="dxa"/>
          </w:tcPr>
          <w:p w14:paraId="3A0538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2EA20A8" w14:textId="77777777" w:rsidTr="002A1DAD">
        <w:tc>
          <w:tcPr>
            <w:tcW w:w="678" w:type="dxa"/>
          </w:tcPr>
          <w:p w14:paraId="4C6BCA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5E519D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5954" w:type="dxa"/>
            <w:gridSpan w:val="3"/>
          </w:tcPr>
          <w:p w14:paraId="7C1254F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Zintegrowany w jednej obudowie z komputerem 27-calowy matowy wyświetlacz LED, IPS; rozdzielczość min. 1920 x 1080; jasność min. 250 cd/m; kontrast min. 1000:1; kąt widzenia pion/poziom min. 178°/178°</w:t>
            </w:r>
          </w:p>
          <w:p w14:paraId="6651674F" w14:textId="77777777" w:rsidR="002A1DAD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</w:p>
          <w:p w14:paraId="5BF51FBC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65CF47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 All in One wyposażony w monitor, którego kontrast wynosi min. 600:1</w:t>
            </w:r>
          </w:p>
        </w:tc>
        <w:tc>
          <w:tcPr>
            <w:tcW w:w="2412" w:type="dxa"/>
          </w:tcPr>
          <w:p w14:paraId="5BF938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713137" w14:textId="77777777" w:rsidTr="002A1DAD">
        <w:trPr>
          <w:trHeight w:val="510"/>
        </w:trPr>
        <w:tc>
          <w:tcPr>
            <w:tcW w:w="678" w:type="dxa"/>
          </w:tcPr>
          <w:p w14:paraId="6AF36D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17AA6E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5954" w:type="dxa"/>
            <w:gridSpan w:val="3"/>
          </w:tcPr>
          <w:p w14:paraId="005EF8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14:paraId="566E31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EEF959A" w14:textId="77777777" w:rsidTr="002A1DAD">
        <w:trPr>
          <w:trHeight w:val="510"/>
        </w:trPr>
        <w:tc>
          <w:tcPr>
            <w:tcW w:w="678" w:type="dxa"/>
          </w:tcPr>
          <w:p w14:paraId="7D79FE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4C2611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6B7E20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14:paraId="60AB191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D946334" w14:textId="77777777" w:rsidTr="002A1DAD">
        <w:tc>
          <w:tcPr>
            <w:tcW w:w="678" w:type="dxa"/>
          </w:tcPr>
          <w:p w14:paraId="684AF8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1F2D4D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27F3B4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graficzna  osiągająca wydajność minimum 1400 pkt w teście Average G3D Mark wydajności Pass Performance Videocard Benchmarks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14:paraId="4B5381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EEABA0" w14:textId="77777777" w:rsidTr="002A1DAD">
        <w:trPr>
          <w:trHeight w:val="510"/>
        </w:trPr>
        <w:tc>
          <w:tcPr>
            <w:tcW w:w="678" w:type="dxa"/>
          </w:tcPr>
          <w:p w14:paraId="20AEA1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6684DC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14:paraId="11F8CC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typu High Defnition Audio, wbudowane w obudowę głośniki stereo.</w:t>
            </w:r>
          </w:p>
        </w:tc>
        <w:tc>
          <w:tcPr>
            <w:tcW w:w="2412" w:type="dxa"/>
          </w:tcPr>
          <w:p w14:paraId="10D30E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C87E5F7" w14:textId="77777777" w:rsidTr="002A1DAD">
        <w:trPr>
          <w:trHeight w:val="510"/>
        </w:trPr>
        <w:tc>
          <w:tcPr>
            <w:tcW w:w="678" w:type="dxa"/>
          </w:tcPr>
          <w:p w14:paraId="5E3AE3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1434BA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14:paraId="45D70C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660518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E989913" w14:textId="77777777" w:rsidTr="002A1DAD">
        <w:trPr>
          <w:trHeight w:val="510"/>
        </w:trPr>
        <w:tc>
          <w:tcPr>
            <w:tcW w:w="678" w:type="dxa"/>
          </w:tcPr>
          <w:p w14:paraId="348E2E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4D8912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1E9661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0A2593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CE07F70" w14:textId="77777777" w:rsidTr="002A1DAD">
        <w:trPr>
          <w:trHeight w:val="510"/>
        </w:trPr>
        <w:tc>
          <w:tcPr>
            <w:tcW w:w="678" w:type="dxa"/>
          </w:tcPr>
          <w:p w14:paraId="1F3546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59D498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14:paraId="4BE2E1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59E7CE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7641DA5" w14:textId="77777777" w:rsidTr="002A1DAD">
        <w:trPr>
          <w:trHeight w:val="865"/>
        </w:trPr>
        <w:tc>
          <w:tcPr>
            <w:tcW w:w="678" w:type="dxa"/>
          </w:tcPr>
          <w:p w14:paraId="3B85AD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126866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14:paraId="4A392F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in One,  zasilacz o mocy min. 220W; </w:t>
            </w:r>
          </w:p>
          <w:p w14:paraId="0EE13E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14:paraId="723932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36F481" w14:textId="77777777" w:rsidTr="002A1DAD">
        <w:trPr>
          <w:trHeight w:val="836"/>
        </w:trPr>
        <w:tc>
          <w:tcPr>
            <w:tcW w:w="678" w:type="dxa"/>
          </w:tcPr>
          <w:p w14:paraId="76D211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1807" w:type="dxa"/>
          </w:tcPr>
          <w:p w14:paraId="73F7C9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5954" w:type="dxa"/>
            <w:gridSpan w:val="3"/>
          </w:tcPr>
          <w:p w14:paraId="0402C2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Wbudowany moduł TPM;  Możliwość blokowania pojedynczych portów USB; Obudowa musi umożliwiać zastosowanie blokady Kensington</w:t>
            </w:r>
          </w:p>
        </w:tc>
        <w:tc>
          <w:tcPr>
            <w:tcW w:w="2412" w:type="dxa"/>
          </w:tcPr>
          <w:p w14:paraId="78E50D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3F1C1E9" w14:textId="77777777" w:rsidTr="002A1DAD">
        <w:trPr>
          <w:trHeight w:val="3134"/>
        </w:trPr>
        <w:tc>
          <w:tcPr>
            <w:tcW w:w="678" w:type="dxa"/>
          </w:tcPr>
          <w:p w14:paraId="054EB0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14:paraId="36CBD0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5954" w:type="dxa"/>
            <w:gridSpan w:val="3"/>
          </w:tcPr>
          <w:p w14:paraId="440C9A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14:paraId="328FDB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9A13DF1" w14:textId="77777777" w:rsidTr="002A1DAD">
        <w:trPr>
          <w:trHeight w:val="1059"/>
        </w:trPr>
        <w:tc>
          <w:tcPr>
            <w:tcW w:w="678" w:type="dxa"/>
          </w:tcPr>
          <w:p w14:paraId="7CA8FC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14:paraId="79F294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14:paraId="6A4249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0C0F1C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3AC7F5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24275D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na poziomie min. Silver</w:t>
            </w:r>
          </w:p>
        </w:tc>
        <w:tc>
          <w:tcPr>
            <w:tcW w:w="2412" w:type="dxa"/>
          </w:tcPr>
          <w:p w14:paraId="154B6C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346A619" w14:textId="77777777" w:rsidTr="002A1DAD">
        <w:tc>
          <w:tcPr>
            <w:tcW w:w="678" w:type="dxa"/>
          </w:tcPr>
          <w:p w14:paraId="09D20F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14:paraId="5A996B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4ACC42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 korzystanie w pełnym zakresie (zapewnienie ochrony antywirusowej komputera - tj. uruchomione procesy, pamięć RAM) z pakietu ESET Endpoint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14:paraId="19259E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F45D2C6" w14:textId="77777777" w:rsidTr="002A1DAD">
        <w:trPr>
          <w:trHeight w:val="2680"/>
        </w:trPr>
        <w:tc>
          <w:tcPr>
            <w:tcW w:w="678" w:type="dxa"/>
          </w:tcPr>
          <w:p w14:paraId="585F02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14:paraId="4FE40E55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7B06A8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497628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14:paraId="54EA03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309C2F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72D48D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F09FF3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DD4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F2F5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DE493D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50996F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405399BA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35058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27E49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 SZTUKA)</w:t>
            </w:r>
          </w:p>
        </w:tc>
      </w:tr>
      <w:tr w:rsidR="002A1DAD" w:rsidRPr="00644B88" w14:paraId="1D32D57C" w14:textId="77777777" w:rsidTr="002A1DAD">
        <w:trPr>
          <w:trHeight w:val="510"/>
        </w:trPr>
        <w:tc>
          <w:tcPr>
            <w:tcW w:w="678" w:type="dxa"/>
          </w:tcPr>
          <w:p w14:paraId="623D3A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14:paraId="620A85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14:paraId="48AE16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14:paraId="59AB56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FA34A57" w14:textId="77777777" w:rsidTr="002A1DAD">
        <w:trPr>
          <w:trHeight w:val="510"/>
        </w:trPr>
        <w:tc>
          <w:tcPr>
            <w:tcW w:w="678" w:type="dxa"/>
          </w:tcPr>
          <w:p w14:paraId="4234B4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7" w:type="dxa"/>
          </w:tcPr>
          <w:p w14:paraId="7AFED8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4" w:type="dxa"/>
            <w:gridSpan w:val="3"/>
          </w:tcPr>
          <w:p w14:paraId="1DBE63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14:paraId="2BE949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F7F4DD" w14:textId="77777777" w:rsidTr="002A1DAD">
        <w:trPr>
          <w:trHeight w:val="510"/>
        </w:trPr>
        <w:tc>
          <w:tcPr>
            <w:tcW w:w="678" w:type="dxa"/>
          </w:tcPr>
          <w:p w14:paraId="2667B9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743CCD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4" w:type="dxa"/>
            <w:gridSpan w:val="3"/>
          </w:tcPr>
          <w:p w14:paraId="5B92BB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14:paraId="272066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68C87A" w14:textId="77777777" w:rsidTr="002A1DAD">
        <w:trPr>
          <w:trHeight w:val="510"/>
        </w:trPr>
        <w:tc>
          <w:tcPr>
            <w:tcW w:w="678" w:type="dxa"/>
          </w:tcPr>
          <w:p w14:paraId="63798A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48C6A7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4" w:type="dxa"/>
            <w:gridSpan w:val="3"/>
          </w:tcPr>
          <w:p w14:paraId="0816F7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14:paraId="7424F8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24A806D" w14:textId="77777777" w:rsidTr="002A1DAD">
        <w:trPr>
          <w:trHeight w:val="510"/>
        </w:trPr>
        <w:tc>
          <w:tcPr>
            <w:tcW w:w="678" w:type="dxa"/>
          </w:tcPr>
          <w:p w14:paraId="53DFD6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4D3883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4" w:type="dxa"/>
            <w:gridSpan w:val="3"/>
          </w:tcPr>
          <w:p w14:paraId="0C0A35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14:paraId="7EC338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16D0FC" w14:textId="77777777" w:rsidTr="002A1DAD">
        <w:trPr>
          <w:trHeight w:val="510"/>
        </w:trPr>
        <w:tc>
          <w:tcPr>
            <w:tcW w:w="678" w:type="dxa"/>
          </w:tcPr>
          <w:p w14:paraId="1F2D9B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6.</w:t>
            </w:r>
          </w:p>
        </w:tc>
        <w:tc>
          <w:tcPr>
            <w:tcW w:w="1807" w:type="dxa"/>
          </w:tcPr>
          <w:p w14:paraId="33B38F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0A9EF4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14:paraId="0F25D2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30507E7" w14:textId="77777777" w:rsidTr="002A1DAD">
        <w:trPr>
          <w:trHeight w:val="510"/>
        </w:trPr>
        <w:tc>
          <w:tcPr>
            <w:tcW w:w="678" w:type="dxa"/>
          </w:tcPr>
          <w:p w14:paraId="3B5C1A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577481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4" w:type="dxa"/>
            <w:gridSpan w:val="3"/>
          </w:tcPr>
          <w:p w14:paraId="2B89740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14:paraId="5335D3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88542FC" w14:textId="77777777" w:rsidTr="002A1DAD">
        <w:trPr>
          <w:trHeight w:val="510"/>
        </w:trPr>
        <w:tc>
          <w:tcPr>
            <w:tcW w:w="678" w:type="dxa"/>
          </w:tcPr>
          <w:p w14:paraId="030D14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27CA80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4" w:type="dxa"/>
            <w:gridSpan w:val="3"/>
          </w:tcPr>
          <w:p w14:paraId="1EA2E7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14:paraId="6AA49F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0059B1D" w14:textId="77777777" w:rsidTr="002A1DAD">
        <w:trPr>
          <w:trHeight w:val="510"/>
        </w:trPr>
        <w:tc>
          <w:tcPr>
            <w:tcW w:w="678" w:type="dxa"/>
          </w:tcPr>
          <w:p w14:paraId="3B6799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10723F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4" w:type="dxa"/>
            <w:gridSpan w:val="3"/>
          </w:tcPr>
          <w:p w14:paraId="09F241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14:paraId="2DD1AD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521C9B39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7"/>
        <w:gridCol w:w="1418"/>
        <w:gridCol w:w="1576"/>
        <w:gridCol w:w="658"/>
        <w:gridCol w:w="1310"/>
        <w:gridCol w:w="1621"/>
      </w:tblGrid>
      <w:tr w:rsidR="002A1DAD" w:rsidRPr="00644B88" w14:paraId="7CF93C16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2E7BC4EE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D3EB58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C6D86E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76" w:type="dxa"/>
            <w:shd w:val="clear" w:color="auto" w:fill="auto"/>
            <w:vAlign w:val="center"/>
          </w:tcPr>
          <w:p w14:paraId="6C69CC6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31D2659A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F909FFB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1A5654A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6C3ED53C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00832084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418319A1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7B1FB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76" w:type="dxa"/>
            <w:shd w:val="clear" w:color="auto" w:fill="auto"/>
            <w:vAlign w:val="center"/>
          </w:tcPr>
          <w:p w14:paraId="577D6A54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0164FC1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A280DE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0DAACB1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1889CF33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4187621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01CB9F6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 I PAKIETEM OFFICE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BAF9E24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 + I.C</w:t>
            </w:r>
          </w:p>
        </w:tc>
        <w:tc>
          <w:tcPr>
            <w:tcW w:w="1576" w:type="dxa"/>
            <w:shd w:val="clear" w:color="auto" w:fill="BFBFBF" w:themeFill="background1" w:themeFillShade="BF"/>
            <w:vAlign w:val="center"/>
          </w:tcPr>
          <w:p w14:paraId="1B52B5D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14:paraId="4F1756D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14:paraId="4D6A7BF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0922D67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4E97BA8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79DE8DB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9EEF26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D551E0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28B2C1A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6CBC4E9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0F1F69F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43311FA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B7B2E7F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2DDBD91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623E72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669111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1BD7F5D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4700246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6B82878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0996DBC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5FBB36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3FB3B4F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C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C32919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Licencja pakietu MS Office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084597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376295E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5C1CEBD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5C8FC6A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12C40B8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AAABA2C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241E6371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3CD9A48B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Z PAKIETEM OFFICE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048A2EB5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14:paraId="442E90C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II.A + II.B</w:t>
            </w:r>
          </w:p>
        </w:tc>
        <w:tc>
          <w:tcPr>
            <w:tcW w:w="1576" w:type="dxa"/>
            <w:shd w:val="clear" w:color="auto" w:fill="BFBFBF" w:themeFill="background1" w:themeFillShade="BF"/>
          </w:tcPr>
          <w:p w14:paraId="4975C10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14:paraId="457BA22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14:paraId="3308A63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14:paraId="6DDE0D2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526228D0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02B52EB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7BCCBD6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Zestaw komputerowy All-in-one typu A1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8BCDDF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2665DBA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2CA9327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72020F6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54155B7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3D1DEFE6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1AC48BD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01351CC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Licencje pakietów MS Office </w:t>
            </w: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br/>
              <w:t>typu MSO1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9EEE0A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051EE25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0CDE91A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5186904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3259E11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408926A4" w14:textId="77777777" w:rsidR="002A1DAD" w:rsidRPr="004A4547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6"/>
          <w:szCs w:val="20"/>
        </w:rPr>
      </w:pPr>
    </w:p>
    <w:p w14:paraId="689C447B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14:paraId="4DFC19E5" w14:textId="77777777" w:rsidR="002A1DAD" w:rsidRPr="004A4547" w:rsidRDefault="002A1DAD" w:rsidP="002A1DAD">
      <w:pPr>
        <w:pStyle w:val="Bezodstpw"/>
        <w:jc w:val="both"/>
        <w:rPr>
          <w:rFonts w:ascii="Cambria" w:hAnsi="Cambria" w:cs="Segoe UI"/>
          <w:b/>
          <w:sz w:val="14"/>
          <w:szCs w:val="20"/>
        </w:rPr>
      </w:pPr>
    </w:p>
    <w:p w14:paraId="5B7A3FA8" w14:textId="77777777" w:rsidR="002A1DAD" w:rsidRPr="00AC273F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AC273F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AC273F">
        <w:rPr>
          <w:rFonts w:ascii="Cambria" w:hAnsi="Cambria" w:cs="Segoe UI"/>
          <w:b/>
          <w:sz w:val="20"/>
          <w:szCs w:val="20"/>
        </w:rPr>
        <w:t> </w:t>
      </w:r>
    </w:p>
    <w:p w14:paraId="7BE8E539" w14:textId="77777777" w:rsidR="002A1DAD" w:rsidRPr="004A4547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                             (miejscowość, data)</w:t>
      </w:r>
      <w:r w:rsidRPr="00B40E91">
        <w:rPr>
          <w:rFonts w:ascii="Cambria" w:hAnsi="Cambria" w:cs="Segoe UI"/>
          <w:b/>
          <w:sz w:val="20"/>
          <w:szCs w:val="20"/>
        </w:rPr>
        <w:t> </w:t>
      </w:r>
      <w:r>
        <w:rPr>
          <w:rFonts w:ascii="Cambria" w:hAnsi="Cambria"/>
          <w:b/>
          <w:bCs/>
          <w:szCs w:val="20"/>
        </w:rPr>
        <w:br w:type="page"/>
      </w:r>
    </w:p>
    <w:p w14:paraId="30AEA9B4" w14:textId="77777777" w:rsidR="002A1DAD" w:rsidRPr="00B40E91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B40E91">
        <w:rPr>
          <w:rFonts w:ascii="Cambria" w:hAnsi="Cambria"/>
          <w:b/>
          <w:bCs/>
          <w:szCs w:val="20"/>
        </w:rPr>
        <w:lastRenderedPageBreak/>
        <w:t>Sprawa nr : SZP.250.</w:t>
      </w:r>
      <w:r w:rsidRPr="00B40E91">
        <w:rPr>
          <w:rFonts w:ascii="Cambria" w:hAnsi="Cambria"/>
          <w:b/>
          <w:bCs/>
          <w:color w:val="000000" w:themeColor="text1"/>
          <w:szCs w:val="20"/>
        </w:rPr>
        <w:t>2</w:t>
      </w:r>
      <w:r w:rsidRPr="00B40E91">
        <w:rPr>
          <w:rFonts w:ascii="Cambria" w:hAnsi="Cambria"/>
          <w:b/>
          <w:bCs/>
          <w:szCs w:val="20"/>
        </w:rPr>
        <w:t xml:space="preserve">.2021 </w:t>
      </w:r>
    </w:p>
    <w:p w14:paraId="37B12ABE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B40E91">
        <w:rPr>
          <w:rFonts w:ascii="Cambria" w:hAnsi="Cambria"/>
          <w:b/>
          <w:bCs/>
          <w:szCs w:val="20"/>
          <w:u w:val="single"/>
        </w:rPr>
        <w:t xml:space="preserve">Załącznik nr 2.5 do SIWZ </w:t>
      </w:r>
    </w:p>
    <w:p w14:paraId="22C19863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5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77FFCDE0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5CEB4C77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8A084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6B857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ZADANIE 5</w:t>
            </w:r>
          </w:p>
        </w:tc>
      </w:tr>
      <w:tr w:rsidR="002A1DAD" w:rsidRPr="00644B88" w14:paraId="0C2255ED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E15A3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4E6916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DOSTAWA KOMPUTERÓW STACJONARNYCH Z MONITORAMI ORAZ LICENCJI PAKIETÓW MS OFFICE – 1 ZESTAW</w:t>
            </w:r>
          </w:p>
        </w:tc>
      </w:tr>
    </w:tbl>
    <w:p w14:paraId="1C470BE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6CA0C6EE" w14:textId="77777777" w:rsidR="002A1DAD" w:rsidRPr="00AC273F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6EFC77C4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1586"/>
        <w:gridCol w:w="221"/>
        <w:gridCol w:w="4808"/>
        <w:gridCol w:w="40"/>
        <w:gridCol w:w="1103"/>
        <w:gridCol w:w="2409"/>
        <w:gridCol w:w="6"/>
      </w:tblGrid>
      <w:tr w:rsidR="002A1DAD" w:rsidRPr="00644B88" w14:paraId="7CA45DC6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8B9C3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4F4566D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Z DWOMA MONITORAMI I PAKIETEM OFFICE</w:t>
            </w:r>
          </w:p>
        </w:tc>
      </w:tr>
      <w:tr w:rsidR="002A1DAD" w:rsidRPr="00644B88" w14:paraId="3BE33686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E6E63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DB6BC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7CE8444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75904CE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3289F65D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AF8F38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I.A.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161755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(26 SZTUK)</w:t>
            </w:r>
          </w:p>
        </w:tc>
      </w:tr>
      <w:tr w:rsidR="002A1DAD" w:rsidRPr="00644B88" w14:paraId="512AB6AA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D29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D391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20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769E027F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E85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C935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CB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C2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E3E4DEB" w14:textId="77777777" w:rsidTr="002A1DAD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2AB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ED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F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14:paraId="759B9D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14:paraId="6DE611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A5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13FF915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08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12F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670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88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D5F3742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37C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23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17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B8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6DCF4F9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A7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D78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10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01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350AB03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C36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81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5F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350 cd/m2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FD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10E99B7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D66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64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38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B8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6E03F8C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D7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3E7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FD7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większy niż 9 ms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B3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9B0FC12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C1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E0F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5B506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 DisplayPort, HDMI (MHL), mini DisplayPort, wyjście liniowe (głośniki)</w:t>
            </w:r>
          </w:p>
          <w:p w14:paraId="709E8E47" w14:textId="77777777" w:rsidR="002508E0" w:rsidRDefault="002508E0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0DC5379A" w14:textId="77777777" w:rsidR="002508E0" w:rsidRPr="00CA6719" w:rsidRDefault="002508E0" w:rsidP="002508E0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71C7E16B" w14:textId="763FF8FB" w:rsidR="002508E0" w:rsidRPr="00644B88" w:rsidRDefault="002508E0" w:rsidP="002508E0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monitory wyposażone w porty: 1x DisplayPort, 1x HDMI, 1 xDisplayPort realizowany poprzez port USB-C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C4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FA3F15E" w14:textId="77777777" w:rsidTr="002A1DAD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ED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77C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FF2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14:paraId="0D5D3A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14:paraId="4C8BA2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14:paraId="23F685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1E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1C61B785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F74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E95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F8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14:paraId="32BCDE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99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1AB64AB7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A3B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339E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819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77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ACC62EF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D0A7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96E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1731EC5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870648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763F9324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FC3BE5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92AE8F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(13 SZTUK)</w:t>
            </w:r>
          </w:p>
        </w:tc>
      </w:tr>
      <w:tr w:rsidR="002A1DAD" w:rsidRPr="00644B88" w14:paraId="135F548A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BB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5564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AA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723C27E7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F7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8491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72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50B6BF9E" w14:textId="77777777" w:rsidTr="002A1DAD">
        <w:trPr>
          <w:gridAfter w:val="1"/>
          <w:wAfter w:w="6" w:type="dxa"/>
          <w:trHeight w:val="55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C0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4A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B91C" w14:textId="3E3BD03D" w:rsidR="002A1DAD" w:rsidRPr="00D83820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Passmark CPU Mark </w:t>
            </w:r>
            <w:r w:rsidR="00D83820"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(uśredniony wynik zaproponowanego procesora musi znajdować się na stronie http://www.cpubenchmark.net na dzień otwarcia oferty)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54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29CC359" w14:textId="77777777" w:rsidTr="002A1DAD">
        <w:trPr>
          <w:gridAfter w:val="1"/>
          <w:wAfter w:w="6" w:type="dxa"/>
          <w:trHeight w:val="55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202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8E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8B0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14:paraId="2CDA58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FA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6DA5A0" w14:textId="77777777" w:rsidTr="002A1DAD">
        <w:trPr>
          <w:gridAfter w:val="1"/>
          <w:wAfter w:w="6" w:type="dxa"/>
          <w:trHeight w:val="124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F29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8B8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97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14:paraId="06581D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4F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FC24620" w14:textId="77777777" w:rsidTr="002A1DAD">
        <w:trPr>
          <w:gridAfter w:val="1"/>
          <w:wAfter w:w="6" w:type="dxa"/>
          <w:trHeight w:val="256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BF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2D2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99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14:paraId="511C1E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Dodatkowa – z min. 4 GB pamięci ze wsparciem minimalnie dla DirectX 11.1, OpenGL 4.4, posiadająca min. 2 wyjścia Display Port.</w:t>
            </w:r>
          </w:p>
          <w:p w14:paraId="3EC099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Average G3D Mark wynik na poziomie 7811 punktów lub lepszy. </w:t>
            </w:r>
          </w:p>
          <w:p w14:paraId="7DCE66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69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0CFFA9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15D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89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9EC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9B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F20CFE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8BB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A3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61C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zgodna z High Definition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23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F371A0" w14:textId="77777777" w:rsidTr="002A1DAD">
        <w:trPr>
          <w:gridAfter w:val="1"/>
          <w:wAfter w:w="6" w:type="dxa"/>
          <w:trHeight w:val="24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95B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F2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3CA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14:paraId="1074BD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14:paraId="6991DF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 sieciowy Ethernet RJ-45 10/100/1000 Mbps z obsługą WoL</w:t>
            </w:r>
          </w:p>
          <w:p w14:paraId="1C297A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14:paraId="50A0D572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  <w:p w14:paraId="45294949" w14:textId="77777777" w:rsidR="002508E0" w:rsidRDefault="002508E0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5BED4B50" w14:textId="77777777" w:rsidR="002508E0" w:rsidRPr="00CA6719" w:rsidRDefault="002508E0" w:rsidP="002508E0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7E4E9E2D" w14:textId="35CFC3BD" w:rsidR="002508E0" w:rsidRPr="00644B88" w:rsidRDefault="002508E0" w:rsidP="002508E0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komputery stacjonarne wyposażone w jedno współdzielone złącze słuchawkowo-mikrofonowe typu combo oraz jedno wejście liniowe stereo, pod warunkiem dołączenia do każdego zestawu rozdzielacza: końcówka z jednej strony 2x wtyki jack 3.5 mm na słuchawki i mikrofon, końcówka z drugiej strony gniazdo jack 4 polowe 3.5 na słuchawki i mikrofon.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1E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32DE77D" w14:textId="77777777" w:rsidTr="002A1DAD">
        <w:trPr>
          <w:gridAfter w:val="1"/>
          <w:wAfter w:w="6" w:type="dxa"/>
          <w:trHeight w:val="136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B03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819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CD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59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E280B1D" w14:textId="77777777" w:rsidTr="002A1DAD">
        <w:trPr>
          <w:gridAfter w:val="1"/>
          <w:wAfter w:w="6" w:type="dxa"/>
          <w:trHeight w:val="238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69E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674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C7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klawiatura USB w układzie QWERTY w kolorze zbliżonym do koloru obudowy komputera, długość przewodu min. 180 cm</w:t>
            </w:r>
          </w:p>
          <w:p w14:paraId="0C65AE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mysz optyczna USB z min. dwoma klawiszami oraz rolką (scroll) w kolorze zbliżonym do koloru obudowy komputera, długość przewodu min. 180 cm</w:t>
            </w:r>
          </w:p>
          <w:p w14:paraId="33DEF5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14:paraId="0B74C0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nauszne, zamknięte, przewodowe słuchawki z mikrofonem</w:t>
            </w:r>
          </w:p>
          <w:p w14:paraId="190F4C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14:paraId="7AF9FD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47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D774B86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49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B8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F82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Firmware płyty głównej zgody ze specyfikację UEFI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C3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5E40CB" w14:textId="77777777" w:rsidTr="002A1DAD">
        <w:trPr>
          <w:gridAfter w:val="1"/>
          <w:wAfter w:w="6" w:type="dxa"/>
          <w:trHeight w:val="283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0F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CC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3AE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3F4DF6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2D08B5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4215C7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588315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37DF4A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96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B6F09A1" w14:textId="77777777" w:rsidTr="002A1DAD">
        <w:trPr>
          <w:gridAfter w:val="1"/>
          <w:wAfter w:w="6" w:type="dxa"/>
          <w:trHeight w:val="141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70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8227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E0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13756D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1CA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382079B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147B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3CB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D5A9D9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36"/>
                <w:szCs w:val="20"/>
              </w:rPr>
              <w:t>MSO1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485C2EF3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2380F2C3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6A8B4A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I.C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6E88BF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(13 SZTUK)</w:t>
            </w:r>
          </w:p>
        </w:tc>
      </w:tr>
      <w:tr w:rsidR="002A1DAD" w:rsidRPr="00644B88" w14:paraId="5DF837CE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E1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FF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41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61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7A9151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CB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79D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66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A5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31FC7A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E2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54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0D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CD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DAEF11B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FAD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7ED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914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C9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7771A8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47B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9AD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B0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30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6D47B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25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88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098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6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DE42B6F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01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1D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AC7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4E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3679AE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30D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22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AC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1F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BB9648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B0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0B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EEA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82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BF30EAF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535043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II.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13AE86A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</w:rPr>
              <w:t>KOMPUTER STACJONARNY Z MONITOREM I PAKIETEM OFFICE</w:t>
            </w:r>
          </w:p>
        </w:tc>
      </w:tr>
      <w:tr w:rsidR="002A1DAD" w:rsidRPr="00644B88" w14:paraId="33139010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4A3C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7A09B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14195F16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2C617D6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B40E91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2A1DAD" w:rsidRPr="00644B88" w14:paraId="1FB4E594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8A7488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II.A.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A53A2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</w:rPr>
              <w:t>MONITOR (5 SZTUK)</w:t>
            </w:r>
          </w:p>
        </w:tc>
      </w:tr>
      <w:tr w:rsidR="002A1DAD" w:rsidRPr="00644B88" w14:paraId="0880E797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818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3B75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8FA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617A11C5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142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CBBB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A4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F9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5C331D5" w14:textId="77777777" w:rsidTr="002A1DAD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8A5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78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350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14:paraId="17058D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14:paraId="4B04ED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59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92EAD3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B9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BC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C7D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CA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A377BC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8C5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0CB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9E9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DE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FC3F6AF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336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B2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0E4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9A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C8BF96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B67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B2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03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350 cd/m2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F7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604DA508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83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E6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C00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19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BE439EF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1D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482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23D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większy niż 9 ms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CF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D5B1EAB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41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02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2C2F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 DisplayPort, HDMI (MHL), mini DisplayPort, wyjście liniowe (głośniki)</w:t>
            </w:r>
          </w:p>
          <w:p w14:paraId="1CB43799" w14:textId="77777777" w:rsidR="002508E0" w:rsidRDefault="002508E0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4A1D5943" w14:textId="77777777" w:rsidR="002508E0" w:rsidRPr="00CA6719" w:rsidRDefault="002508E0" w:rsidP="002508E0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18D7B73D" w14:textId="62F644A4" w:rsidR="002508E0" w:rsidRPr="00644B88" w:rsidRDefault="002508E0" w:rsidP="002508E0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monitory wyposażone w porty: 1x DisplayPort, 1x HDMI, 1 xDisplayPort realizowany poprzez port USB-C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58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861E006" w14:textId="77777777" w:rsidTr="002A1DAD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473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4F0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6D0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14:paraId="0B09CF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14:paraId="126AD6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14:paraId="27B17E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98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1F7D5642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C37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C8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643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14:paraId="303723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9F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94457D1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2E9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A72AC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DFC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BC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CC44BD4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C0B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495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614CF9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76DDD01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487E40B7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DBD0A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69E4E1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(5 SZTUK)</w:t>
            </w:r>
          </w:p>
        </w:tc>
      </w:tr>
      <w:tr w:rsidR="002A1DAD" w:rsidRPr="00644B88" w14:paraId="4CE4C129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2E857B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vAlign w:val="center"/>
          </w:tcPr>
          <w:p w14:paraId="51E24BFB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7" w:type="dxa"/>
            <w:gridSpan w:val="6"/>
            <w:vAlign w:val="center"/>
          </w:tcPr>
          <w:p w14:paraId="7189C2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202211BE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7ED314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2.</w:t>
            </w:r>
          </w:p>
        </w:tc>
        <w:tc>
          <w:tcPr>
            <w:tcW w:w="1586" w:type="dxa"/>
            <w:vAlign w:val="center"/>
          </w:tcPr>
          <w:p w14:paraId="02BC59E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7" w:type="dxa"/>
            <w:gridSpan w:val="6"/>
            <w:vAlign w:val="center"/>
          </w:tcPr>
          <w:p w14:paraId="0ED1C2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1D53D878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560F61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270BA8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2" w:type="dxa"/>
            <w:gridSpan w:val="4"/>
          </w:tcPr>
          <w:p w14:paraId="053D1956" w14:textId="6FB5076A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Passmark CPU Mark </w:t>
            </w:r>
            <w:r w:rsidR="00D83820"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(uśredniony wynik zaproponowanego procesora musi znajdować się na stronie http://www.cpubenchmark.net na dzień otwarcia oferty)</w:t>
            </w:r>
          </w:p>
        </w:tc>
        <w:tc>
          <w:tcPr>
            <w:tcW w:w="2415" w:type="dxa"/>
            <w:gridSpan w:val="2"/>
          </w:tcPr>
          <w:p w14:paraId="14019F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625B4F5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34A436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1ABA95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2" w:type="dxa"/>
            <w:gridSpan w:val="4"/>
          </w:tcPr>
          <w:p w14:paraId="03003E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14:paraId="3B5CB7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15" w:type="dxa"/>
            <w:gridSpan w:val="2"/>
          </w:tcPr>
          <w:p w14:paraId="6EF8B4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D8FE8BB" w14:textId="77777777" w:rsidTr="002A1DAD">
        <w:tblPrEx>
          <w:tblLook w:val="0000" w:firstRow="0" w:lastRow="0" w:firstColumn="0" w:lastColumn="0" w:noHBand="0" w:noVBand="0"/>
        </w:tblPrEx>
        <w:trPr>
          <w:trHeight w:val="1249"/>
        </w:trPr>
        <w:tc>
          <w:tcPr>
            <w:tcW w:w="678" w:type="dxa"/>
          </w:tcPr>
          <w:p w14:paraId="7F9C10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2128E4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6172" w:type="dxa"/>
            <w:gridSpan w:val="4"/>
          </w:tcPr>
          <w:p w14:paraId="38DEA6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14:paraId="50A46E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15" w:type="dxa"/>
            <w:gridSpan w:val="2"/>
          </w:tcPr>
          <w:p w14:paraId="4F1E04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50747E" w14:textId="77777777" w:rsidTr="002A1DAD">
        <w:tblPrEx>
          <w:tblLook w:val="0000" w:firstRow="0" w:lastRow="0" w:firstColumn="0" w:lastColumn="0" w:noHBand="0" w:noVBand="0"/>
        </w:tblPrEx>
        <w:trPr>
          <w:trHeight w:val="2470"/>
        </w:trPr>
        <w:tc>
          <w:tcPr>
            <w:tcW w:w="678" w:type="dxa"/>
          </w:tcPr>
          <w:p w14:paraId="24E029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46B324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6172" w:type="dxa"/>
            <w:gridSpan w:val="4"/>
          </w:tcPr>
          <w:p w14:paraId="619E8A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14:paraId="1A2B78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Dodatkowa – z min. 4 GB pamięci ze wsparciem minimalnie dla DirectX 11.1, OpenGL 4.4, posiadająca min. 2 wyjścia Display Port.</w:t>
            </w:r>
          </w:p>
          <w:p w14:paraId="10ACFF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Average G3D Mark wynik na poziomie 7811 punktów lub lepszy. </w:t>
            </w:r>
          </w:p>
          <w:p w14:paraId="57D980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15" w:type="dxa"/>
            <w:gridSpan w:val="2"/>
          </w:tcPr>
          <w:p w14:paraId="4E2ACE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22F883D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3891FA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533BAD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6172" w:type="dxa"/>
            <w:gridSpan w:val="4"/>
          </w:tcPr>
          <w:p w14:paraId="338249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15" w:type="dxa"/>
            <w:gridSpan w:val="2"/>
          </w:tcPr>
          <w:p w14:paraId="283FC9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E451596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648A50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292DA5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6172" w:type="dxa"/>
            <w:gridSpan w:val="4"/>
          </w:tcPr>
          <w:p w14:paraId="573570E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zgodna z High Definition</w:t>
            </w:r>
          </w:p>
        </w:tc>
        <w:tc>
          <w:tcPr>
            <w:tcW w:w="2415" w:type="dxa"/>
            <w:gridSpan w:val="2"/>
          </w:tcPr>
          <w:p w14:paraId="38396E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4FD8D9E" w14:textId="77777777" w:rsidTr="002A1DAD">
        <w:tblPrEx>
          <w:tblLook w:val="0000" w:firstRow="0" w:lastRow="0" w:firstColumn="0" w:lastColumn="0" w:noHBand="0" w:noVBand="0"/>
        </w:tblPrEx>
        <w:trPr>
          <w:trHeight w:val="2408"/>
        </w:trPr>
        <w:tc>
          <w:tcPr>
            <w:tcW w:w="678" w:type="dxa"/>
          </w:tcPr>
          <w:p w14:paraId="0B59CF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0F7710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6172" w:type="dxa"/>
            <w:gridSpan w:val="4"/>
            <w:vAlign w:val="center"/>
          </w:tcPr>
          <w:p w14:paraId="65D3A0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14:paraId="02D1E7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14:paraId="49B11B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 sieciowy Ethernet RJ-45 10/100/1000 Mbps z obsługą WoL</w:t>
            </w:r>
          </w:p>
          <w:p w14:paraId="2A7442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14:paraId="569AB999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  <w:p w14:paraId="08CEFAA0" w14:textId="77777777" w:rsidR="002508E0" w:rsidRDefault="002508E0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07719004" w14:textId="77777777" w:rsidR="002508E0" w:rsidRPr="00CA6719" w:rsidRDefault="002508E0" w:rsidP="002508E0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49165665" w14:textId="2AAE8C4C" w:rsidR="002508E0" w:rsidRPr="00644B88" w:rsidRDefault="002508E0" w:rsidP="002508E0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komputery stacjonarne wyposażone w jedno współdzielone złącze słuchawkowo-mikrofonowe typu combo oraz jedno wejście liniowe stereo, pod warunkiem dołączenia do każdego zestawu rozdzielacza: końcówka z jednej strony 2x wtyki jack 3.5 mm na słuchawki i mikrofon, końcówka z drugiej strony gniazdo jack 4 polowe 3.5 na słuchawki i mikrofon.</w:t>
            </w:r>
          </w:p>
        </w:tc>
        <w:tc>
          <w:tcPr>
            <w:tcW w:w="2415" w:type="dxa"/>
            <w:gridSpan w:val="2"/>
          </w:tcPr>
          <w:p w14:paraId="78FD35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6AB555" w14:textId="77777777" w:rsidTr="002A1DAD">
        <w:tblPrEx>
          <w:tblLook w:val="0000" w:firstRow="0" w:lastRow="0" w:firstColumn="0" w:lastColumn="0" w:noHBand="0" w:noVBand="0"/>
        </w:tblPrEx>
        <w:trPr>
          <w:trHeight w:val="1344"/>
        </w:trPr>
        <w:tc>
          <w:tcPr>
            <w:tcW w:w="678" w:type="dxa"/>
          </w:tcPr>
          <w:p w14:paraId="2E2E9C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4D44F2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2" w:type="dxa"/>
            <w:gridSpan w:val="4"/>
            <w:vAlign w:val="center"/>
          </w:tcPr>
          <w:p w14:paraId="692649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15" w:type="dxa"/>
            <w:gridSpan w:val="2"/>
          </w:tcPr>
          <w:p w14:paraId="7CD9C5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B827F73" w14:textId="77777777" w:rsidTr="002A1DAD">
        <w:tblPrEx>
          <w:tblLook w:val="0000" w:firstRow="0" w:lastRow="0" w:firstColumn="0" w:lastColumn="0" w:noHBand="0" w:noVBand="0"/>
        </w:tblPrEx>
        <w:trPr>
          <w:trHeight w:val="791"/>
        </w:trPr>
        <w:tc>
          <w:tcPr>
            <w:tcW w:w="678" w:type="dxa"/>
          </w:tcPr>
          <w:p w14:paraId="1DBB5D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</w:tcPr>
          <w:p w14:paraId="3806F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vAlign w:val="center"/>
          </w:tcPr>
          <w:p w14:paraId="7DF85B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ZESTAW: KLAWIATURA + MYSZ: </w:t>
            </w:r>
          </w:p>
          <w:p w14:paraId="3BDEC2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w układzie QWERTY – komunikacja bezprzewodowa – radiowa w paśmie 2,4 GHz, podłączenie „plug and play”, klawisze multimedialne, klawisze internetowe, klawisze numeryczne, krótki skok klawisza w kolorze czarnym, klawisze membranowe</w:t>
            </w:r>
          </w:p>
          <w:p w14:paraId="6BD541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– komunikacja bezprzewodowa – radiowa w paśmie 2,4 GHz, podłączenie „plug and play”, liczba przycisków min. 5, zasieg min. 10 m, liczba rolek (scroll): 1. Mysz w kolorze zbliżonym do koloru obudowy komputera.</w:t>
            </w:r>
          </w:p>
          <w:p w14:paraId="6F3C32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14:paraId="737825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 xml:space="preserve">- Słuchawki nauszne, zamknięte, przewodowe (na złącze USB z długością kabla min. 1,8 m) z mikrofonem, dźwięk przestrzenny, możliwość regulacji głośności, typ głośnika: neodymowy, czułość (dB) – 100, impedancja 32 (Ω), pasmo przenoszenia: min. 12 Hz, max. 28000 Hz, dźwięk przestrzenny 7.1; mikrofon jednokierunkowy, czułość min. 42 dB, pasmo przenoszenia max. 10000 Hz, min. 100 Hz, aktywna redukcja szumów </w:t>
            </w:r>
          </w:p>
          <w:p w14:paraId="634BF1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14:paraId="736FB2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14:paraId="1F2739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Kamera internetowa - Rozdzielczość połączeń wideo FullHD (1920 x 1080) HD (1280 x 720), Rozdzielczość nagrań wideo FullHD (1920 x 1080) HD (1280 x 720),  Rozdzielczość zdjęć 15 Mpix </w:t>
            </w:r>
            <w:r w:rsidRPr="00644B88">
              <w:rPr>
                <w:rFonts w:ascii="Cambria" w:hAnsi="Cambria"/>
                <w:sz w:val="20"/>
                <w:szCs w:val="20"/>
              </w:rPr>
              <w:t>Mikrofon Wbudowany, stereo Łączność USB 2.0 Ustawienie ostrości Automatyczne</w:t>
            </w:r>
          </w:p>
        </w:tc>
        <w:tc>
          <w:tcPr>
            <w:tcW w:w="2415" w:type="dxa"/>
            <w:gridSpan w:val="2"/>
          </w:tcPr>
          <w:p w14:paraId="3EDE26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39CDD0A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086052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7256E9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2" w:type="dxa"/>
            <w:gridSpan w:val="4"/>
          </w:tcPr>
          <w:p w14:paraId="0B574C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Firmware płyty głównej zgody ze specyfikację UEFI</w:t>
            </w:r>
          </w:p>
        </w:tc>
        <w:tc>
          <w:tcPr>
            <w:tcW w:w="2415" w:type="dxa"/>
            <w:gridSpan w:val="2"/>
          </w:tcPr>
          <w:p w14:paraId="2F1FD7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4EB6431" w14:textId="77777777" w:rsidTr="002A1DAD">
        <w:tblPrEx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678" w:type="dxa"/>
          </w:tcPr>
          <w:p w14:paraId="63D8B7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0C13E8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vAlign w:val="center"/>
          </w:tcPr>
          <w:p w14:paraId="72D39F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3B99F3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1C2C8E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745BB1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7CB58F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5C3D18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5" w:type="dxa"/>
            <w:gridSpan w:val="2"/>
          </w:tcPr>
          <w:p w14:paraId="2EEC28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DB40F2" w14:textId="77777777" w:rsidTr="002A1DAD">
        <w:tblPrEx>
          <w:tblLook w:val="0000" w:firstRow="0" w:lastRow="0" w:firstColumn="0" w:lastColumn="0" w:noHBand="0" w:noVBand="0"/>
        </w:tblPrEx>
        <w:trPr>
          <w:trHeight w:val="1247"/>
        </w:trPr>
        <w:tc>
          <w:tcPr>
            <w:tcW w:w="678" w:type="dxa"/>
          </w:tcPr>
          <w:p w14:paraId="456F7F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618C4014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vAlign w:val="center"/>
          </w:tcPr>
          <w:p w14:paraId="5C831E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2D4728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5" w:type="dxa"/>
            <w:gridSpan w:val="2"/>
          </w:tcPr>
          <w:p w14:paraId="1DE575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5D5AA3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4986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69B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485FF7EE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4B741A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6A010BFF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6AEBF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II.C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EA5663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(5 SZTUK)</w:t>
            </w:r>
          </w:p>
        </w:tc>
      </w:tr>
      <w:tr w:rsidR="002A1DAD" w:rsidRPr="00644B88" w14:paraId="17DAB82A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635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B0B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712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5F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3B1019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DF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04D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A83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54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A60A816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DF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3D2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330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B5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DAD1C93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D36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A57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2C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4C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83E525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20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D3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81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53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70ACFB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A7B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C1B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0C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7D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8C841FE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03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9A1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A45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78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FB5120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86A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46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9F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89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EB2D7DC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3D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4E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180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74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5E2371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1021D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lastRenderedPageBreak/>
              <w:t>III.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BEDEB06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Z MONITOREM</w:t>
            </w:r>
          </w:p>
        </w:tc>
      </w:tr>
      <w:tr w:rsidR="002A1DAD" w:rsidRPr="00644B88" w14:paraId="3A3DC41D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6CDD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005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64F53AA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2ED8478D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658E74B7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9968D8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III.A.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581E4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(1 SZTUKA)</w:t>
            </w:r>
          </w:p>
        </w:tc>
      </w:tr>
      <w:tr w:rsidR="002A1DAD" w:rsidRPr="00644B88" w14:paraId="3029A417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72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B023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2B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5305472C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8C0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3864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35A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C7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C4AB5E1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33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8C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29E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14:paraId="77E60A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14:paraId="4F4038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55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E15964B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048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D9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3B51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5E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3CCEA7F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A4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745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1E9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81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FDAEE9F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CD3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5B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1E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12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6605D29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11C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49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06B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350 cd/m2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99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61782997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29D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492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239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0F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6D7CD70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7B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2F1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E7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większy niż 9 ms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247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5BEE137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12F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79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5B143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 DisplayPort, HDMI (MHL), mini DisplayPort, wyjście liniowe (głośniki)</w:t>
            </w:r>
          </w:p>
          <w:p w14:paraId="632E3885" w14:textId="77777777" w:rsidR="002508E0" w:rsidRDefault="002508E0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7F3B36B5" w14:textId="77777777" w:rsidR="002508E0" w:rsidRPr="00CA6719" w:rsidRDefault="002508E0" w:rsidP="002508E0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6D58DBC9" w14:textId="1DAEA947" w:rsidR="002508E0" w:rsidRPr="00644B88" w:rsidRDefault="002508E0" w:rsidP="002508E0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monitory wyposażone w porty: 1x DisplayPort, 1x HDMI, 1 xDisplayPort realizowany poprzez port USB-C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93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FAF5F48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D9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BE5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66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14:paraId="7CA151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14:paraId="53B353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14:paraId="21A106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72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462DD24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01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9F75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5F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14:paraId="3763A0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93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B40DE3A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79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24D01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EE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E3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69BF98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3CD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37C1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F93BD6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K6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1D70865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6D5CF696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E7E6D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III.B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8F8E90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 SZTUKA)</w:t>
            </w:r>
          </w:p>
        </w:tc>
      </w:tr>
      <w:tr w:rsidR="002A1DAD" w:rsidRPr="00644B88" w14:paraId="54DE87A4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D5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BC5C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F3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1D036F92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73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01B7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A8D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1BF497D3" w14:textId="77777777" w:rsidTr="002A1DAD">
        <w:trPr>
          <w:trHeight w:val="68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08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4B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BC768" w14:textId="0EEA56A3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Passmark CPU Mark </w:t>
            </w:r>
            <w:r w:rsidR="00D83820"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 xml:space="preserve">(uśredniony wynik zaproponowanego procesora musi znajdować się na stronie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lastRenderedPageBreak/>
              <w:t>http://www.cpubenchmark.net na dzień otwarcia oferty)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BA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3886AE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139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28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D1D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14:paraId="633DB5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31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CECFD92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99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276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7B8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14:paraId="4CDBF5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68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4EE93B0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878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AB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03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14:paraId="1E6411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Dodatkowa – z min. 4 GB pamięci ze wsparciem minimalnie dla DirectX 11.1, OpenGL 4.4, posiadająca min. 2 wyjścia Display Port.</w:t>
            </w:r>
          </w:p>
          <w:p w14:paraId="7FF220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Average G3D Mark wynik na poziomie 7811 punktów lub lepszy. </w:t>
            </w:r>
          </w:p>
          <w:p w14:paraId="06DFC9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E7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5E5426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91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9E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7E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4D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CD29B7C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F1A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BAB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AEA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zgodna z High Definition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99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868AF81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9C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84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EFC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14:paraId="6A170C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14:paraId="1154FA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 sieciowy Ethernet RJ-45 10/100/1000 Mbps z obsługą WoL</w:t>
            </w:r>
          </w:p>
          <w:p w14:paraId="041B3B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14:paraId="23D884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2D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D3C1FB6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C2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86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14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16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A8FE4B3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58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74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0B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klawiatura USB w układzie QWERTY w kolorze zbliżonym do koloru obudowy komputera, długość przewodu min. 180 cm</w:t>
            </w:r>
          </w:p>
          <w:p w14:paraId="314756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mysz optyczna USB z min. dwoma klawiszami oraz rolką (scroll) w kolorze zbliżonym do koloru obudowy komputera, długość przewodu min. 180 cm</w:t>
            </w:r>
          </w:p>
          <w:p w14:paraId="18CA92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14:paraId="2E6E6C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nauszne, zamknięte, przewodowe słuchawki z mikrofonem</w:t>
            </w:r>
          </w:p>
          <w:p w14:paraId="5D4E2C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14:paraId="1B1BAF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D8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82BF5DA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75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A9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DC1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Firmware płyty głównej zgody ze specyfikację UEFI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91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D6570D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90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4E6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95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2381AE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411AA8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36CB06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25D6C5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Endpoint Security 7 </w:t>
            </w: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stanowiącego element systemu wdrożonego w SGGW;</w:t>
            </w:r>
          </w:p>
          <w:p w14:paraId="3B588B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0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30F572A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87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57A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F8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E7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3926E9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F88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90D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97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0EA035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B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696AE35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1DA600DF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047C27C8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4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61"/>
        <w:gridCol w:w="2925"/>
        <w:gridCol w:w="1560"/>
        <w:gridCol w:w="1580"/>
        <w:gridCol w:w="658"/>
        <w:gridCol w:w="1311"/>
        <w:gridCol w:w="1622"/>
      </w:tblGrid>
      <w:tr w:rsidR="002A1DAD" w:rsidRPr="00644B88" w14:paraId="0694082D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E30C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107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552E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CF81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6633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857B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6D05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2B6FEE87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A520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D2C6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7D611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BFF60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DE5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837B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DC8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14859CF0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1E6F76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AA6C11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DWOMA MONITORAMI I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4B0E56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 + I.C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71E63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989D5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D8437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A1A6B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69B5E0A2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709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1CA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73885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231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8B2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761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342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441091C7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9B9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C98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C398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8B5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67E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318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D00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3D42EE2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49D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I.C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D96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740E0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E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222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209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3D0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459C6AF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E17640D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266194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 I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E53288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14:paraId="70D04E8B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II.A + II.B + II.C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6211C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4FB1E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693C9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45805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DE797E3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22C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A37A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FC72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7CE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7B7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698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505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167D9D21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8C2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64F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350D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E00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6D9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056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8F9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66DDAD48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A57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II.C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5EC6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C094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C35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7E5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20C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5E1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805C12C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14D8DB4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7421777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ZESTAW KOMPUTEROWY 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ALL-IN-ONE TYPU A2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8B31B5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III.A + III.B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FEC1C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5D8F2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4A393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81CF9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98DE1C1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B5C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C32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D6E8E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310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960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E11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7FE2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C80D3BB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A7CC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2E6E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1976B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B9B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467A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F29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E856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45476475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14:paraId="5EE5A6D5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14:paraId="2B3E1A6A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14:paraId="0888109B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66F1B158" w14:textId="77777777" w:rsidR="002A1DAD" w:rsidRPr="00B40E91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14:paraId="612D6F28" w14:textId="77777777" w:rsidR="002A1DAD" w:rsidRPr="00B40E91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14:paraId="506486A3" w14:textId="77777777" w:rsidR="008B04BF" w:rsidRDefault="008B04BF" w:rsidP="002A1DAD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  <w:sectPr w:rsidR="008B04BF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14:paraId="270E4AD8" w14:textId="0ADCB6FC" w:rsidR="002A1DAD" w:rsidRPr="00B40E91" w:rsidRDefault="002A1DAD" w:rsidP="002A1DAD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</w:pPr>
    </w:p>
    <w:p w14:paraId="6A59F6DD" w14:textId="77777777" w:rsidR="002A1DAD" w:rsidRPr="00B40E91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t>S</w:t>
      </w:r>
      <w:r w:rsidRPr="00B40E91">
        <w:rPr>
          <w:rFonts w:ascii="Cambria" w:hAnsi="Cambria"/>
          <w:b/>
          <w:bCs/>
          <w:szCs w:val="20"/>
        </w:rPr>
        <w:t>prawa nr : SZP.250.</w:t>
      </w:r>
      <w:r w:rsidRPr="00B40E91">
        <w:rPr>
          <w:rFonts w:ascii="Cambria" w:hAnsi="Cambria"/>
          <w:b/>
          <w:bCs/>
          <w:color w:val="000000" w:themeColor="text1"/>
          <w:szCs w:val="20"/>
        </w:rPr>
        <w:t>2</w:t>
      </w:r>
      <w:r w:rsidRPr="00B40E91">
        <w:rPr>
          <w:rFonts w:ascii="Cambria" w:hAnsi="Cambria"/>
          <w:b/>
          <w:bCs/>
          <w:szCs w:val="20"/>
        </w:rPr>
        <w:t xml:space="preserve">.2021 </w:t>
      </w:r>
    </w:p>
    <w:p w14:paraId="1860778C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B40E91">
        <w:rPr>
          <w:rFonts w:ascii="Cambria" w:hAnsi="Cambria"/>
          <w:b/>
          <w:bCs/>
          <w:szCs w:val="20"/>
          <w:u w:val="single"/>
        </w:rPr>
        <w:t xml:space="preserve">Załącznik nr 2.6 do SIWZ </w:t>
      </w:r>
    </w:p>
    <w:p w14:paraId="47D6E19E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6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199A473D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79B3C0E6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EABA4A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9D8B566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ZADANIE 6</w:t>
            </w:r>
          </w:p>
        </w:tc>
      </w:tr>
      <w:tr w:rsidR="002A1DAD" w:rsidRPr="00644B88" w14:paraId="4E472853" w14:textId="77777777" w:rsidTr="002A1DAD">
        <w:trPr>
          <w:trHeight w:val="73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FFC3641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BA61D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DOSTAWA KOMPUTERÓW PRZENOŚNYCH ORAZ LICENCJI PAKIETU MS OFFICE – 1 ZESTAW</w:t>
            </w:r>
          </w:p>
        </w:tc>
      </w:tr>
    </w:tbl>
    <w:p w14:paraId="1AE2E819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0DEEC8CC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1C99F90D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1808"/>
        <w:gridCol w:w="4807"/>
        <w:gridCol w:w="40"/>
        <w:gridCol w:w="1103"/>
        <w:gridCol w:w="2410"/>
        <w:gridCol w:w="6"/>
      </w:tblGrid>
      <w:tr w:rsidR="002A1DAD" w:rsidRPr="00644B88" w14:paraId="7A09FE8D" w14:textId="77777777" w:rsidTr="002A1DAD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9F4316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8171EEC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Z PAKIETEM OFFICE</w:t>
            </w:r>
          </w:p>
        </w:tc>
      </w:tr>
      <w:tr w:rsidR="002A1DAD" w:rsidRPr="00644B88" w14:paraId="0C4180B9" w14:textId="77777777" w:rsidTr="002A1DAD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7579D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0D8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0E39F39B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60432DD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2EA1087B" w14:textId="77777777" w:rsidTr="002A1DAD">
        <w:trPr>
          <w:gridAfter w:val="1"/>
          <w:wAfter w:w="6" w:type="dxa"/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F3EBDC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I.A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AC28AA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(1 SZTUKA)</w:t>
            </w:r>
          </w:p>
        </w:tc>
      </w:tr>
      <w:tr w:rsidR="002A1DAD" w:rsidRPr="00644B88" w14:paraId="0A9873C9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20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F7141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8A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01F88836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EAD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8CEE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F33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43F7A0C3" w14:textId="77777777" w:rsidTr="002A1DAD">
        <w:trPr>
          <w:gridAfter w:val="1"/>
          <w:wAfter w:w="6" w:type="dxa"/>
          <w:trHeight w:val="216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23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3CD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F51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 osiągający w teście PassMark PerformanceTest wynik min.: 11000 punktów (uśredniony wynik zaproponowanego procesora musi znajdować się na stronie </w:t>
            </w:r>
            <w:hyperlink r:id="rId14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na dzień otwarcia oferty).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Data wprowadzenia procesora po raz pierwszy na rynek (ang. launch date) nie wcześniej niż w </w:t>
            </w:r>
            <w:r>
              <w:rPr>
                <w:rFonts w:ascii="Cambria" w:hAnsi="Cambria"/>
                <w:bCs/>
                <w:sz w:val="20"/>
                <w:szCs w:val="20"/>
              </w:rPr>
              <w:t>drugim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kwartale 2020 roku (Q</w:t>
            </w: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’20).  Parametr TDP procesora nie większy nie większy niż 45W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67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FAF90D" w14:textId="77777777" w:rsidTr="002A1DAD">
        <w:trPr>
          <w:gridAfter w:val="1"/>
          <w:wAfter w:w="6" w:type="dxa"/>
          <w:trHeight w:val="1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22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2A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75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najmniej: 2x USB 3.1( w tym jeden port dosilony); 1x USB-C z możliwościami: zasilania laptopa,  podłączenia replikatora portów i wykorzystania jego wszystkich funkcji, funkcja Displayport przez USB-C; 1 x HDMI; złącze słuchawek/ mikrofonu (dopuszczone złącze typu combo)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7D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6B6F3F4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34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39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920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32 GB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8F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1F2B41F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99D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90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9D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17,3”, rozdzielczość 1920 x 1080 z matrycą IPS oraz powłoką antyrefleksyjną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E4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9364AE" w14:textId="77777777" w:rsidTr="002A1DAD">
        <w:trPr>
          <w:gridAfter w:val="1"/>
          <w:wAfter w:w="6" w:type="dxa"/>
          <w:trHeight w:val="108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C4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E3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D8C05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 obsługa standardu OpenGL 4.5; obsługa standardu DirectX 12; osiągająca wydajność minimum 13500 pkt w teście Average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</w:p>
          <w:p w14:paraId="32E15EA7" w14:textId="77777777" w:rsidR="00E3427F" w:rsidRDefault="00E3427F" w:rsidP="00E3427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0AF90769" w14:textId="77777777" w:rsidR="00E3427F" w:rsidRPr="00CA6719" w:rsidRDefault="00E3427F" w:rsidP="00E3427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00D8A37D" w14:textId="36D9AE93" w:rsidR="00E3427F" w:rsidRPr="00644B88" w:rsidRDefault="00E3427F" w:rsidP="00E3427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komputery przenośne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z niezintegrowaną kartą graficzną.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A7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256C943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A4A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00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1C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15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21E7B33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3C7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14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FF0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 512GB SSD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5F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CA83D1" w14:textId="77777777" w:rsidTr="002A1DAD">
        <w:trPr>
          <w:gridAfter w:val="1"/>
          <w:wAfter w:w="6" w:type="dxa"/>
          <w:trHeight w:val="134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932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97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1C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LAN 10/100/1000 Mbps Wi-Fi 5 (802.11 a/b/g/n/ac)</w:t>
            </w:r>
          </w:p>
          <w:p w14:paraId="11B82C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Moduł Bluetooth- zintegrowana karta sieci bezprzewodowej zgodna ze standardem 802.11b/g/n/ac</w:t>
            </w:r>
          </w:p>
          <w:p w14:paraId="618D36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kamera HD z mikrofonem</w:t>
            </w:r>
          </w:p>
          <w:p w14:paraId="018005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 SD lub micro SD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A1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760101C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F98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A4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69C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BD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3C8F16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6CD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A0A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9B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D7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F8A6402" w14:textId="77777777" w:rsidTr="002A1DAD">
        <w:trPr>
          <w:gridAfter w:val="1"/>
          <w:wAfter w:w="6" w:type="dxa"/>
          <w:trHeight w:val="93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18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355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67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min 4800 mAh + oryginalny zasilacz do oferowanego notebooka umożliwiający szybkie naładowanie do poziomu 80% w czasie 1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EE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7EF555A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89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43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761D4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2,8 kg (z baterią)</w:t>
            </w:r>
          </w:p>
          <w:p w14:paraId="4F60C2C1" w14:textId="77777777" w:rsidR="00E3427F" w:rsidRDefault="00E3427F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4E1C3D8E" w14:textId="77777777" w:rsidR="00E3427F" w:rsidRPr="00CA6719" w:rsidRDefault="00E3427F" w:rsidP="00E3427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0BC0376C" w14:textId="07B78223" w:rsidR="00E3427F" w:rsidRPr="00644B88" w:rsidRDefault="00E3427F" w:rsidP="00E3427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komputery przenośne, których waga z baterią wynosi max. 3,03 kg pod warunkiem dostarczenia wraz z komputerami pokrowca, który będzie odpowiedni dla sprzętu o tej wadze i rozmiarach.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D1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0413688" w14:textId="77777777" w:rsidTr="002A1DAD">
        <w:trPr>
          <w:gridAfter w:val="1"/>
          <w:wAfter w:w="6" w:type="dxa"/>
          <w:trHeight w:val="159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A3A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5EF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C69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Replikator portów podłączany przez USB-C zapewniający ładowanie laptopa, posiadający: 1 x USB-C; 3 x USB 3.1 Gen 1 – 1 dosilony; 1 x HDMI; 2 x DisplayPort pełnowymiarowy; 1 x Gigabit Ethernet; 1x złącze słuchawkowe; 1x Audio Line-out port; złącze linki zabezpieczającej; zasilacz o mocy 180W w zestawie ze stacją dokującą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50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DBD2666" w14:textId="77777777" w:rsidTr="002A1DAD">
        <w:trPr>
          <w:gridAfter w:val="1"/>
          <w:wAfter w:w="6" w:type="dxa"/>
          <w:trHeight w:val="110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600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74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0B6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podłączenia replikatora portów dostosowanego do laptopa podłączanego przez port</w:t>
            </w:r>
          </w:p>
          <w:p w14:paraId="58755F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USB-C</w:t>
            </w:r>
          </w:p>
          <w:p w14:paraId="29E962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torba na laptopa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8A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AF8CAE6" w14:textId="77777777" w:rsidTr="002A1DAD">
        <w:trPr>
          <w:gridAfter w:val="1"/>
          <w:wAfter w:w="6" w:type="dxa"/>
          <w:trHeight w:val="312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6E6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E4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D8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Windows w wersji 64 bit:</w:t>
            </w:r>
          </w:p>
          <w:p w14:paraId="3BB5FB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4F8554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491A8E1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BitLocker,</w:t>
            </w:r>
          </w:p>
          <w:p w14:paraId="1ACA88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66F609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operacyjnym,</w:t>
            </w:r>
          </w:p>
          <w:p w14:paraId="07E8D0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dodatkowo oprogramowanie  MS Office Proffesional.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19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DDD715A" w14:textId="77777777" w:rsidTr="002A1DAD">
        <w:trPr>
          <w:gridAfter w:val="1"/>
          <w:wAfter w:w="6" w:type="dxa"/>
          <w:trHeight w:val="84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CDB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96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C8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5F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1FD1C19" w14:textId="77777777" w:rsidTr="002A1DAD">
        <w:trPr>
          <w:gridAfter w:val="1"/>
          <w:wAfter w:w="6" w:type="dxa"/>
          <w:trHeight w:val="183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277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AEE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43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623F14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28F07C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55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3588AF" w14:textId="77777777" w:rsidTr="002A1DAD">
        <w:trPr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AD8B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lastRenderedPageBreak/>
              <w:t>L.P.</w:t>
            </w:r>
          </w:p>
        </w:tc>
        <w:tc>
          <w:tcPr>
            <w:tcW w:w="6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8BC2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0D76F4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3D52D3E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3EE8EE4E" w14:textId="77777777" w:rsidTr="002A1DAD">
        <w:trPr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C9426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04E59A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 SZTUKA)</w:t>
            </w:r>
          </w:p>
        </w:tc>
      </w:tr>
      <w:tr w:rsidR="002A1DAD" w:rsidRPr="00644B88" w14:paraId="48F3F89F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B0A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7E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2A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00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60BC34E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B5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1B1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F1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ED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3F5183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5D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194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7BC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5E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625E0D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DA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8D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68F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60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A03A4B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EF6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0289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2E3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53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580CC16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929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81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03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FB7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B1C0A20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49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ED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A71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F0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3A48745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33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D95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02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1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CEBFA51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60C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837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98D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75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E6FF12B" w14:textId="77777777" w:rsidTr="002A1DAD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EC99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BF3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62F0D9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628988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6BDB9391" w14:textId="77777777" w:rsidTr="002A1DAD">
        <w:trPr>
          <w:gridAfter w:val="1"/>
          <w:wAfter w:w="6" w:type="dxa"/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783EA11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AB77A4B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(10 SZTUK)</w:t>
            </w:r>
          </w:p>
        </w:tc>
      </w:tr>
      <w:tr w:rsidR="002A1DAD" w:rsidRPr="00644B88" w14:paraId="5699002D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19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94F9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CF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1D4D7CA2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95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32027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58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27A4CFDE" w14:textId="77777777" w:rsidTr="002A1DAD">
        <w:trPr>
          <w:gridAfter w:val="1"/>
          <w:wAfter w:w="6" w:type="dxa"/>
          <w:trHeight w:val="208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30E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C7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E08C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 osiągający w teście PassMark PerformanceTest wynik min.: 11000 punktów (uśredniony wynik zaproponowanego procesora musi znajdować się na stronie </w:t>
            </w:r>
            <w:hyperlink r:id="rId15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na dzień otwarcia oferty).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Data wprowadzenia procesora po raz pierwszy na rynek (ang. launch date) nie wcześniej niż w </w:t>
            </w:r>
            <w:r>
              <w:rPr>
                <w:rFonts w:ascii="Cambria" w:hAnsi="Cambria"/>
                <w:bCs/>
                <w:sz w:val="20"/>
                <w:szCs w:val="20"/>
              </w:rPr>
              <w:t>drugim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kwartale 2020 roku (Q</w:t>
            </w: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’20).  Parametr TDP procesora nie większy nie większy niż 45W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71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9E91E1" w14:textId="77777777" w:rsidTr="002A1DAD">
        <w:trPr>
          <w:gridAfter w:val="1"/>
          <w:wAfter w:w="6" w:type="dxa"/>
          <w:trHeight w:val="14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740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77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EB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najmniej: 2x USB 3.1( w tym jeden port dosilony); 1x USB-C z możliwościami: zasilania laptopa,  podłączenia replikatora portów i wykorzystania jego wszystkich funkcji, funkcja Displayport przez USB-C; 1 x HDMI; złącze słuchawek/ mikrofonu (dopuszczone złącze typu combo)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3C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32CB5BF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2E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B18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D5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32 GB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34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BD8845A" w14:textId="77777777" w:rsidTr="002A1DAD">
        <w:trPr>
          <w:gridAfter w:val="1"/>
          <w:wAfter w:w="6" w:type="dxa"/>
          <w:trHeight w:val="62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53E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FED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602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17,3”, rozdzielczość 1920 x 1080 z matrycą IPS oraz powłoką antyrefleksyjną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49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4270880" w14:textId="77777777" w:rsidTr="002A1DAD">
        <w:trPr>
          <w:gridAfter w:val="1"/>
          <w:wAfter w:w="6" w:type="dxa"/>
          <w:trHeight w:val="114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A22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40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51C2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 obsługa standardu OpenGL 4.5; obsługa standardu DirectX 12; osiągająca wydajność minimum 13500 pkt w teście Average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</w:p>
          <w:p w14:paraId="2EF747DC" w14:textId="77777777" w:rsidR="00E3427F" w:rsidRDefault="00E3427F" w:rsidP="00E3427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5F8C883B" w14:textId="77777777" w:rsidR="00E3427F" w:rsidRPr="00CA6719" w:rsidRDefault="00E3427F" w:rsidP="00E3427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441655D4" w14:textId="2D5319F3" w:rsidR="00E3427F" w:rsidRPr="00644B88" w:rsidRDefault="00E3427F" w:rsidP="00E3427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komputery przenośne z niezintegrowaną kartą graficzną.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6C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9C8BC7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E01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CD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DC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E4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C0B4D5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1E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27E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70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 512GB SSD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51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A6CB478" w14:textId="77777777" w:rsidTr="002A1DAD">
        <w:trPr>
          <w:gridAfter w:val="1"/>
          <w:wAfter w:w="6" w:type="dxa"/>
          <w:trHeight w:val="136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36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84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067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LAN 10/100/1000 Mbps Wi-Fi 5 (802.11 a/b/g/n/ac)</w:t>
            </w:r>
          </w:p>
          <w:p w14:paraId="7B4DB8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Moduł Bluetooth- zintegrowana karta sieci bezprzewodowej zgodna ze standardem 802.11b/g/n/ac</w:t>
            </w:r>
          </w:p>
          <w:p w14:paraId="6F9B6C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kamera HD z mikrofonem</w:t>
            </w:r>
          </w:p>
          <w:p w14:paraId="38B140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 SD lub micro SD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4B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3A1264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412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B42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70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F8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5C18D7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3B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02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E30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C2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F756F19" w14:textId="77777777" w:rsidTr="002A1DAD">
        <w:trPr>
          <w:gridAfter w:val="1"/>
          <w:wAfter w:w="6" w:type="dxa"/>
          <w:trHeight w:val="78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CF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651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2BA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min 4800 mAh + oryginalny zasilacz do oferowanego notebooka umożliwiający szybkie naładowanie do poziomu 80% w czasie 1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2B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455891E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3ED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EB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5C377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2,8 kg (z baterią)</w:t>
            </w:r>
          </w:p>
          <w:p w14:paraId="39687AFB" w14:textId="77777777" w:rsidR="00E3427F" w:rsidRDefault="00E3427F" w:rsidP="00E3427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7842C559" w14:textId="77777777" w:rsidR="00E3427F" w:rsidRPr="00CA6719" w:rsidRDefault="00E3427F" w:rsidP="00E3427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3FA0B4E0" w14:textId="3499E331" w:rsidR="00E3427F" w:rsidRPr="00644B88" w:rsidRDefault="00E3427F" w:rsidP="00E3427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komputery przenośne, których waga z baterią wynosi max. 3,03 kg pod warunkiem dostarczenia wraz z komputerami pokrowca, który będzie odpowiedni dla sprzętu o tej wadze i rozmiarach.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CB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B86CE5" w14:textId="77777777" w:rsidTr="002A1DAD">
        <w:trPr>
          <w:gridAfter w:val="1"/>
          <w:wAfter w:w="6" w:type="dxa"/>
          <w:trHeight w:val="160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2B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95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8B2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Replikator portów podłączany przez USB-C zapewniający ładowanie laptopa, posiadający: 1 x USB-C; 3 x USB 3.1 Gen 1 – 1 dosilony; 1 x HDMI; 2 x DisplayPort pełnowymiarowy; 1 x Gigabit Ethernet; 1x złącze słuchawkowe; 1x Audio Line-out port; złącze linki zabezpieczającej; zasilacz o mocy 180W w zestawie ze stacją dokującą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1D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A24C91E" w14:textId="77777777" w:rsidTr="002A1DAD">
        <w:trPr>
          <w:gridAfter w:val="1"/>
          <w:wAfter w:w="6" w:type="dxa"/>
          <w:trHeight w:val="98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5F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49C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3A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podłączenia replikatora portów dostosowanego do laptopa podłączanego przez port</w:t>
            </w:r>
          </w:p>
          <w:p w14:paraId="20691B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USB-C</w:t>
            </w:r>
          </w:p>
          <w:p w14:paraId="7B4109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torba na laptopa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DD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05047BD" w14:textId="77777777" w:rsidTr="002A1DAD">
        <w:trPr>
          <w:gridAfter w:val="1"/>
          <w:wAfter w:w="6" w:type="dxa"/>
          <w:trHeight w:val="295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73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A7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39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Windows w wersji 64 bit:</w:t>
            </w:r>
          </w:p>
          <w:p w14:paraId="28AC43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7394C2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2CF4C4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BitLocker,</w:t>
            </w:r>
          </w:p>
          <w:p w14:paraId="4526B6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793F26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operacyjnym,</w:t>
            </w:r>
          </w:p>
          <w:p w14:paraId="06AFCC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dodatkowo oprogramowanie  MS Office Proffesional.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8B0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B05518" w14:textId="77777777" w:rsidTr="002A1DAD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D0B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18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33B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07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7383DD" w14:textId="77777777" w:rsidTr="002A1DAD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38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AD5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AFE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2B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5F1172A" w14:textId="77777777" w:rsidTr="002A1DAD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B8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20.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A94C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6A2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6AF706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21C2E5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71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6D12A1D0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7ED6968E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095AB84E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785D3F6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4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61"/>
        <w:gridCol w:w="2925"/>
        <w:gridCol w:w="1560"/>
        <w:gridCol w:w="1580"/>
        <w:gridCol w:w="658"/>
        <w:gridCol w:w="1311"/>
        <w:gridCol w:w="1622"/>
      </w:tblGrid>
      <w:tr w:rsidR="002A1DAD" w:rsidRPr="00644B88" w14:paraId="4E0978D7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660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EE1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B02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090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407B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95B6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379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5F3A2F65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B9E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BF0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C09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58AA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5C9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810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81E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58F2187F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6392EC6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C45026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Z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843A311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D36DD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28859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9A31E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790CE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15AE918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9AA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BC5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przenośny typu N3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BD2E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5F4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2C1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739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F32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C611EC4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D08B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4743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B8CC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613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808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C8A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BA6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5F318FAB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E63020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D11D41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5C3A73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3B471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22F3C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EE080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B606D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0B616EFD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33EB878C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6DBBE311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5C0301E1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O</w:t>
      </w:r>
      <w:r w:rsidRPr="008709F3">
        <w:rPr>
          <w:rFonts w:ascii="Cambria" w:hAnsi="Cambria" w:cs="Segoe UI"/>
          <w:b/>
          <w:bCs/>
          <w:sz w:val="20"/>
          <w:szCs w:val="20"/>
        </w:rPr>
        <w:t>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7A6BF491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1A926B18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7E233A7A" w14:textId="77777777" w:rsidR="002A1DAD" w:rsidRPr="008709F3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28875475" w14:textId="77777777" w:rsidR="002A1DAD" w:rsidRPr="008709F3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6ABFC2F9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59A7CCA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564239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DB59B9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B1FAE5F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97178A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12DBE1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2E226A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8F204F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7B5ADA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FD3E0C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E62BE2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D24ECA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C97956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E4AE530" w14:textId="77777777" w:rsidR="002A1DAD" w:rsidRDefault="002A1DAD" w:rsidP="002A1DAD">
      <w:pPr>
        <w:pStyle w:val="Bezodstpw"/>
        <w:rPr>
          <w:rFonts w:ascii="Cambria" w:hAnsi="Cambria"/>
          <w:b/>
          <w:sz w:val="20"/>
          <w:szCs w:val="20"/>
        </w:rPr>
      </w:pPr>
    </w:p>
    <w:p w14:paraId="3A471D5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53D16E0" w14:textId="77777777" w:rsidR="002A1DAD" w:rsidRPr="008709F3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.2021</w:t>
      </w:r>
    </w:p>
    <w:p w14:paraId="23A376C7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2.7 do SIWZ </w:t>
      </w:r>
    </w:p>
    <w:p w14:paraId="51107D3E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7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14:paraId="00A1A246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07981A75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DAF66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2A9B6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7</w:t>
            </w:r>
          </w:p>
        </w:tc>
      </w:tr>
      <w:tr w:rsidR="002A1DAD" w:rsidRPr="00644B88" w14:paraId="27FFC099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3BA6C9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87A5446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KOPIAREK ORAZ DRUKAREK ZE SKANEREM – 1 ZESTAW</w:t>
            </w:r>
          </w:p>
        </w:tc>
      </w:tr>
    </w:tbl>
    <w:p w14:paraId="198C65C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3A2965F9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6139E3C3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587"/>
        <w:gridCol w:w="220"/>
        <w:gridCol w:w="4855"/>
        <w:gridCol w:w="1099"/>
        <w:gridCol w:w="2412"/>
      </w:tblGrid>
      <w:tr w:rsidR="002A1DAD" w:rsidRPr="00644B88" w14:paraId="2BC352CB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95AC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9531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3F54B0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44AFC7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16E33E74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4C041E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46F2F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KSEROKOPIARKA (2 SZTUKI)</w:t>
            </w:r>
          </w:p>
        </w:tc>
      </w:tr>
      <w:tr w:rsidR="002A1DAD" w:rsidRPr="00644B88" w14:paraId="7F126DC7" w14:textId="77777777" w:rsidTr="002A1DAD">
        <w:trPr>
          <w:trHeight w:val="510"/>
        </w:trPr>
        <w:tc>
          <w:tcPr>
            <w:tcW w:w="678" w:type="dxa"/>
          </w:tcPr>
          <w:p w14:paraId="26DFAA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gridSpan w:val="2"/>
            <w:vAlign w:val="center"/>
          </w:tcPr>
          <w:p w14:paraId="6D981497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3"/>
            <w:vAlign w:val="center"/>
          </w:tcPr>
          <w:p w14:paraId="7E5ADE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6A32398C" w14:textId="77777777" w:rsidTr="002A1DAD">
        <w:trPr>
          <w:trHeight w:val="510"/>
        </w:trPr>
        <w:tc>
          <w:tcPr>
            <w:tcW w:w="678" w:type="dxa"/>
          </w:tcPr>
          <w:p w14:paraId="010A68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gridSpan w:val="2"/>
            <w:vAlign w:val="center"/>
          </w:tcPr>
          <w:p w14:paraId="074C3E9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3"/>
            <w:vAlign w:val="center"/>
          </w:tcPr>
          <w:p w14:paraId="130963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142825A3" w14:textId="77777777" w:rsidTr="002A1DAD">
        <w:trPr>
          <w:trHeight w:val="510"/>
        </w:trPr>
        <w:tc>
          <w:tcPr>
            <w:tcW w:w="678" w:type="dxa"/>
          </w:tcPr>
          <w:p w14:paraId="23D6B2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7761" w:type="dxa"/>
            <w:gridSpan w:val="4"/>
            <w:vAlign w:val="center"/>
          </w:tcPr>
          <w:p w14:paraId="7E8A933E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KOPIARKI</w:t>
            </w:r>
          </w:p>
        </w:tc>
        <w:tc>
          <w:tcPr>
            <w:tcW w:w="2412" w:type="dxa"/>
          </w:tcPr>
          <w:p w14:paraId="253F9A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CD6975D" w14:textId="77777777" w:rsidTr="002A1DAD">
        <w:trPr>
          <w:trHeight w:val="510"/>
        </w:trPr>
        <w:tc>
          <w:tcPr>
            <w:tcW w:w="678" w:type="dxa"/>
          </w:tcPr>
          <w:p w14:paraId="63388B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</w:t>
            </w:r>
          </w:p>
        </w:tc>
        <w:tc>
          <w:tcPr>
            <w:tcW w:w="1807" w:type="dxa"/>
            <w:gridSpan w:val="2"/>
          </w:tcPr>
          <w:p w14:paraId="0B3A30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obrazowania</w:t>
            </w:r>
          </w:p>
        </w:tc>
        <w:tc>
          <w:tcPr>
            <w:tcW w:w="5954" w:type="dxa"/>
            <w:gridSpan w:val="2"/>
          </w:tcPr>
          <w:p w14:paraId="5262CD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Laserowa</w:t>
            </w:r>
          </w:p>
        </w:tc>
        <w:tc>
          <w:tcPr>
            <w:tcW w:w="2412" w:type="dxa"/>
          </w:tcPr>
          <w:p w14:paraId="33757A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02F79CB" w14:textId="77777777" w:rsidTr="002A1DAD">
        <w:trPr>
          <w:trHeight w:val="510"/>
        </w:trPr>
        <w:tc>
          <w:tcPr>
            <w:tcW w:w="678" w:type="dxa"/>
          </w:tcPr>
          <w:p w14:paraId="0F798F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3.2</w:t>
            </w:r>
          </w:p>
        </w:tc>
        <w:tc>
          <w:tcPr>
            <w:tcW w:w="1807" w:type="dxa"/>
            <w:gridSpan w:val="2"/>
          </w:tcPr>
          <w:p w14:paraId="457744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tonera</w:t>
            </w:r>
          </w:p>
        </w:tc>
        <w:tc>
          <w:tcPr>
            <w:tcW w:w="5954" w:type="dxa"/>
            <w:gridSpan w:val="2"/>
          </w:tcPr>
          <w:p w14:paraId="0B96A1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Polimeryzowany toner Simitri</w:t>
            </w:r>
          </w:p>
        </w:tc>
        <w:tc>
          <w:tcPr>
            <w:tcW w:w="2412" w:type="dxa"/>
          </w:tcPr>
          <w:p w14:paraId="2CC8D8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19446D6" w14:textId="77777777" w:rsidTr="002A1DAD">
        <w:tc>
          <w:tcPr>
            <w:tcW w:w="678" w:type="dxa"/>
          </w:tcPr>
          <w:p w14:paraId="28601D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3.3</w:t>
            </w:r>
          </w:p>
        </w:tc>
        <w:tc>
          <w:tcPr>
            <w:tcW w:w="1807" w:type="dxa"/>
            <w:gridSpan w:val="2"/>
          </w:tcPr>
          <w:p w14:paraId="0A676F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A4</w:t>
            </w:r>
          </w:p>
        </w:tc>
        <w:tc>
          <w:tcPr>
            <w:tcW w:w="5954" w:type="dxa"/>
            <w:gridSpan w:val="2"/>
          </w:tcPr>
          <w:p w14:paraId="3D34DE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(30 / 30) stron / min.</w:t>
            </w:r>
          </w:p>
        </w:tc>
        <w:tc>
          <w:tcPr>
            <w:tcW w:w="2412" w:type="dxa"/>
          </w:tcPr>
          <w:p w14:paraId="304992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B851F2" w14:textId="77777777" w:rsidTr="002A1DAD">
        <w:tc>
          <w:tcPr>
            <w:tcW w:w="678" w:type="dxa"/>
          </w:tcPr>
          <w:p w14:paraId="006E40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3.4</w:t>
            </w:r>
          </w:p>
        </w:tc>
        <w:tc>
          <w:tcPr>
            <w:tcW w:w="1807" w:type="dxa"/>
            <w:gridSpan w:val="2"/>
          </w:tcPr>
          <w:p w14:paraId="20B525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A3</w:t>
            </w:r>
          </w:p>
        </w:tc>
        <w:tc>
          <w:tcPr>
            <w:tcW w:w="5954" w:type="dxa"/>
            <w:gridSpan w:val="2"/>
          </w:tcPr>
          <w:p w14:paraId="607590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(15 / 15) stron / min.</w:t>
            </w:r>
          </w:p>
        </w:tc>
        <w:tc>
          <w:tcPr>
            <w:tcW w:w="2412" w:type="dxa"/>
          </w:tcPr>
          <w:p w14:paraId="19286B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7087300" w14:textId="77777777" w:rsidTr="002A1DAD">
        <w:tc>
          <w:tcPr>
            <w:tcW w:w="678" w:type="dxa"/>
          </w:tcPr>
          <w:p w14:paraId="402C99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807" w:type="dxa"/>
            <w:gridSpan w:val="2"/>
          </w:tcPr>
          <w:p w14:paraId="0A0186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w trybie autoduplex A4</w:t>
            </w:r>
          </w:p>
        </w:tc>
        <w:tc>
          <w:tcPr>
            <w:tcW w:w="5954" w:type="dxa"/>
            <w:gridSpan w:val="2"/>
          </w:tcPr>
          <w:p w14:paraId="77993A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(30 / 30) stron / min.</w:t>
            </w:r>
          </w:p>
        </w:tc>
        <w:tc>
          <w:tcPr>
            <w:tcW w:w="2412" w:type="dxa"/>
          </w:tcPr>
          <w:p w14:paraId="4C5A80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3A926F5" w14:textId="77777777" w:rsidTr="002A1DAD">
        <w:tc>
          <w:tcPr>
            <w:tcW w:w="678" w:type="dxa"/>
          </w:tcPr>
          <w:p w14:paraId="2A3099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807" w:type="dxa"/>
            <w:gridSpan w:val="2"/>
          </w:tcPr>
          <w:p w14:paraId="2574D6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oczekiwania na pierwszą kopię A4</w:t>
            </w:r>
          </w:p>
        </w:tc>
        <w:tc>
          <w:tcPr>
            <w:tcW w:w="5954" w:type="dxa"/>
            <w:gridSpan w:val="2"/>
          </w:tcPr>
          <w:p w14:paraId="0E62C9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max. 6,7 sek.</w:t>
            </w:r>
          </w:p>
        </w:tc>
        <w:tc>
          <w:tcPr>
            <w:tcW w:w="2412" w:type="dxa"/>
          </w:tcPr>
          <w:p w14:paraId="7EE1B3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4F05C4F" w14:textId="77777777" w:rsidTr="002A1DAD">
        <w:trPr>
          <w:trHeight w:val="510"/>
        </w:trPr>
        <w:tc>
          <w:tcPr>
            <w:tcW w:w="678" w:type="dxa"/>
          </w:tcPr>
          <w:p w14:paraId="7B485A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3.6</w:t>
            </w:r>
          </w:p>
        </w:tc>
        <w:tc>
          <w:tcPr>
            <w:tcW w:w="1807" w:type="dxa"/>
            <w:gridSpan w:val="2"/>
          </w:tcPr>
          <w:p w14:paraId="21CA5D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nagrzewania</w:t>
            </w:r>
          </w:p>
        </w:tc>
        <w:tc>
          <w:tcPr>
            <w:tcW w:w="5954" w:type="dxa"/>
            <w:gridSpan w:val="2"/>
          </w:tcPr>
          <w:p w14:paraId="6B6D52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Max. 11 sekund w trybie mono, 13 sekund w trybie kolorowym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+/- 2 sekundy</w:t>
            </w:r>
          </w:p>
        </w:tc>
        <w:tc>
          <w:tcPr>
            <w:tcW w:w="2412" w:type="dxa"/>
          </w:tcPr>
          <w:p w14:paraId="5C0C0A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4E40941" w14:textId="77777777" w:rsidTr="002A1DAD">
        <w:trPr>
          <w:trHeight w:val="510"/>
        </w:trPr>
        <w:tc>
          <w:tcPr>
            <w:tcW w:w="678" w:type="dxa"/>
          </w:tcPr>
          <w:p w14:paraId="2412205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3.7</w:t>
            </w:r>
          </w:p>
        </w:tc>
        <w:tc>
          <w:tcPr>
            <w:tcW w:w="1807" w:type="dxa"/>
            <w:gridSpan w:val="2"/>
          </w:tcPr>
          <w:p w14:paraId="667045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kopiowania</w:t>
            </w:r>
          </w:p>
        </w:tc>
        <w:tc>
          <w:tcPr>
            <w:tcW w:w="5954" w:type="dxa"/>
            <w:gridSpan w:val="2"/>
          </w:tcPr>
          <w:p w14:paraId="7C1BEF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600 x 600 dpi</w:t>
            </w:r>
          </w:p>
        </w:tc>
        <w:tc>
          <w:tcPr>
            <w:tcW w:w="2412" w:type="dxa"/>
          </w:tcPr>
          <w:p w14:paraId="56C594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653D82" w14:textId="77777777" w:rsidTr="002A1DAD">
        <w:trPr>
          <w:trHeight w:val="510"/>
        </w:trPr>
        <w:tc>
          <w:tcPr>
            <w:tcW w:w="678" w:type="dxa"/>
          </w:tcPr>
          <w:p w14:paraId="6B43EC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3.8</w:t>
            </w:r>
          </w:p>
        </w:tc>
        <w:tc>
          <w:tcPr>
            <w:tcW w:w="1807" w:type="dxa"/>
            <w:gridSpan w:val="2"/>
          </w:tcPr>
          <w:p w14:paraId="27E2A3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Gradacja</w:t>
            </w:r>
          </w:p>
        </w:tc>
        <w:tc>
          <w:tcPr>
            <w:tcW w:w="5954" w:type="dxa"/>
            <w:gridSpan w:val="2"/>
          </w:tcPr>
          <w:p w14:paraId="3CAC9D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</w:t>
            </w:r>
          </w:p>
        </w:tc>
        <w:tc>
          <w:tcPr>
            <w:tcW w:w="2412" w:type="dxa"/>
          </w:tcPr>
          <w:p w14:paraId="452F79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F33DF4" w14:textId="77777777" w:rsidTr="002A1DAD">
        <w:trPr>
          <w:trHeight w:val="510"/>
        </w:trPr>
        <w:tc>
          <w:tcPr>
            <w:tcW w:w="678" w:type="dxa"/>
          </w:tcPr>
          <w:p w14:paraId="4BF577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3.9</w:t>
            </w:r>
          </w:p>
        </w:tc>
        <w:tc>
          <w:tcPr>
            <w:tcW w:w="1807" w:type="dxa"/>
            <w:gridSpan w:val="2"/>
          </w:tcPr>
          <w:p w14:paraId="23038E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Multikopie</w:t>
            </w:r>
          </w:p>
        </w:tc>
        <w:tc>
          <w:tcPr>
            <w:tcW w:w="5954" w:type="dxa"/>
            <w:gridSpan w:val="2"/>
          </w:tcPr>
          <w:p w14:paraId="5A81C0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 – 9.999</w:t>
            </w:r>
          </w:p>
        </w:tc>
        <w:tc>
          <w:tcPr>
            <w:tcW w:w="2412" w:type="dxa"/>
          </w:tcPr>
          <w:p w14:paraId="3EBAF9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9B834E" w14:textId="77777777" w:rsidTr="002A1DAD">
        <w:trPr>
          <w:trHeight w:val="510"/>
        </w:trPr>
        <w:tc>
          <w:tcPr>
            <w:tcW w:w="678" w:type="dxa"/>
          </w:tcPr>
          <w:p w14:paraId="7F9C75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3.10</w:t>
            </w:r>
          </w:p>
        </w:tc>
        <w:tc>
          <w:tcPr>
            <w:tcW w:w="1807" w:type="dxa"/>
            <w:gridSpan w:val="2"/>
          </w:tcPr>
          <w:p w14:paraId="3054DB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</w:t>
            </w:r>
          </w:p>
        </w:tc>
        <w:tc>
          <w:tcPr>
            <w:tcW w:w="5954" w:type="dxa"/>
            <w:gridSpan w:val="2"/>
          </w:tcPr>
          <w:p w14:paraId="4265B3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A6 – A4 oraz niestandardowe rozmiary</w:t>
            </w:r>
          </w:p>
        </w:tc>
        <w:tc>
          <w:tcPr>
            <w:tcW w:w="2412" w:type="dxa"/>
          </w:tcPr>
          <w:p w14:paraId="529DA3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60426D" w14:textId="77777777" w:rsidTr="002A1DAD">
        <w:trPr>
          <w:trHeight w:val="510"/>
        </w:trPr>
        <w:tc>
          <w:tcPr>
            <w:tcW w:w="678" w:type="dxa"/>
          </w:tcPr>
          <w:p w14:paraId="5D08E7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3.11</w:t>
            </w:r>
          </w:p>
        </w:tc>
        <w:tc>
          <w:tcPr>
            <w:tcW w:w="1807" w:type="dxa"/>
            <w:gridSpan w:val="2"/>
          </w:tcPr>
          <w:p w14:paraId="39ADD0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Powiększenie</w:t>
            </w:r>
          </w:p>
        </w:tc>
        <w:tc>
          <w:tcPr>
            <w:tcW w:w="5954" w:type="dxa"/>
            <w:gridSpan w:val="2"/>
          </w:tcPr>
          <w:p w14:paraId="5C1990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25-400% w krokach co 0,1%</w:t>
            </w:r>
          </w:p>
          <w:p w14:paraId="5BB8BD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Automatyczny zoom</w:t>
            </w:r>
          </w:p>
        </w:tc>
        <w:tc>
          <w:tcPr>
            <w:tcW w:w="2412" w:type="dxa"/>
          </w:tcPr>
          <w:p w14:paraId="595C3B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B6BB602" w14:textId="77777777" w:rsidTr="002A1DAD">
        <w:trPr>
          <w:trHeight w:val="510"/>
        </w:trPr>
        <w:tc>
          <w:tcPr>
            <w:tcW w:w="678" w:type="dxa"/>
          </w:tcPr>
          <w:p w14:paraId="01E11F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7761" w:type="dxa"/>
            <w:gridSpan w:val="4"/>
            <w:vAlign w:val="center"/>
          </w:tcPr>
          <w:p w14:paraId="3475B11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SKANERA</w:t>
            </w:r>
          </w:p>
        </w:tc>
        <w:tc>
          <w:tcPr>
            <w:tcW w:w="2412" w:type="dxa"/>
          </w:tcPr>
          <w:p w14:paraId="22171A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55CEA06" w14:textId="77777777" w:rsidTr="002A1DAD">
        <w:trPr>
          <w:trHeight w:val="510"/>
        </w:trPr>
        <w:tc>
          <w:tcPr>
            <w:tcW w:w="678" w:type="dxa"/>
          </w:tcPr>
          <w:p w14:paraId="1E3269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4.1</w:t>
            </w:r>
          </w:p>
        </w:tc>
        <w:tc>
          <w:tcPr>
            <w:tcW w:w="1587" w:type="dxa"/>
          </w:tcPr>
          <w:p w14:paraId="0F14C0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skanowania</w:t>
            </w:r>
          </w:p>
        </w:tc>
        <w:tc>
          <w:tcPr>
            <w:tcW w:w="6174" w:type="dxa"/>
            <w:gridSpan w:val="3"/>
          </w:tcPr>
          <w:p w14:paraId="2A174D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 (100 / 100) obr. / min. w trybie jednostronnym</w:t>
            </w:r>
          </w:p>
          <w:p w14:paraId="5AF749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 (200 / 200) obr. / min. w trybie dwustronnym</w:t>
            </w:r>
          </w:p>
        </w:tc>
        <w:tc>
          <w:tcPr>
            <w:tcW w:w="2412" w:type="dxa"/>
          </w:tcPr>
          <w:p w14:paraId="5BC3E6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B4819B" w14:textId="77777777" w:rsidTr="002A1DAD">
        <w:tc>
          <w:tcPr>
            <w:tcW w:w="678" w:type="dxa"/>
          </w:tcPr>
          <w:p w14:paraId="588A9A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4.2</w:t>
            </w:r>
          </w:p>
        </w:tc>
        <w:tc>
          <w:tcPr>
            <w:tcW w:w="1587" w:type="dxa"/>
          </w:tcPr>
          <w:p w14:paraId="584BB0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skanowania</w:t>
            </w:r>
          </w:p>
        </w:tc>
        <w:tc>
          <w:tcPr>
            <w:tcW w:w="6174" w:type="dxa"/>
            <w:gridSpan w:val="3"/>
          </w:tcPr>
          <w:p w14:paraId="6AB1EF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mail</w:t>
            </w:r>
          </w:p>
          <w:p w14:paraId="474B92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SMB</w:t>
            </w:r>
          </w:p>
          <w:p w14:paraId="392DFE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FTP</w:t>
            </w:r>
          </w:p>
          <w:p w14:paraId="349678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BOX</w:t>
            </w:r>
          </w:p>
          <w:p w14:paraId="0B9278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USB</w:t>
            </w:r>
          </w:p>
          <w:p w14:paraId="0D2DF4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WebDAV</w:t>
            </w:r>
          </w:p>
          <w:p w14:paraId="370F5A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URL</w:t>
            </w:r>
          </w:p>
          <w:p w14:paraId="631FE8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TWAIN skan</w:t>
            </w:r>
          </w:p>
        </w:tc>
        <w:tc>
          <w:tcPr>
            <w:tcW w:w="2412" w:type="dxa"/>
          </w:tcPr>
          <w:p w14:paraId="5A2DFF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23D3C82" w14:textId="77777777" w:rsidTr="002A1DAD">
        <w:tc>
          <w:tcPr>
            <w:tcW w:w="678" w:type="dxa"/>
          </w:tcPr>
          <w:p w14:paraId="74DCE1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4.3</w:t>
            </w:r>
          </w:p>
        </w:tc>
        <w:tc>
          <w:tcPr>
            <w:tcW w:w="1587" w:type="dxa"/>
          </w:tcPr>
          <w:p w14:paraId="58B20C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 plików</w:t>
            </w:r>
          </w:p>
        </w:tc>
        <w:tc>
          <w:tcPr>
            <w:tcW w:w="6174" w:type="dxa"/>
            <w:gridSpan w:val="3"/>
          </w:tcPr>
          <w:p w14:paraId="418E03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JPG, TIFF, PDF, Compact PDF, Encrypated PDF, XLS, Compact XPS, PPTX</w:t>
            </w:r>
          </w:p>
          <w:p w14:paraId="002125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Dodatkowo: przeszukiwalny PDF; PDF/A1 i 1b; przeszukiwalny DOCX/PPTX/XLSX</w:t>
            </w:r>
          </w:p>
        </w:tc>
        <w:tc>
          <w:tcPr>
            <w:tcW w:w="2412" w:type="dxa"/>
          </w:tcPr>
          <w:p w14:paraId="12AD02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DB9278" w14:textId="77777777" w:rsidTr="002A1DAD">
        <w:trPr>
          <w:trHeight w:val="510"/>
        </w:trPr>
        <w:tc>
          <w:tcPr>
            <w:tcW w:w="678" w:type="dxa"/>
          </w:tcPr>
          <w:p w14:paraId="5246F9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4.4</w:t>
            </w:r>
          </w:p>
        </w:tc>
        <w:tc>
          <w:tcPr>
            <w:tcW w:w="1587" w:type="dxa"/>
          </w:tcPr>
          <w:p w14:paraId="07DDE7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Miejsce docelowe skanu </w:t>
            </w:r>
          </w:p>
        </w:tc>
        <w:tc>
          <w:tcPr>
            <w:tcW w:w="6174" w:type="dxa"/>
            <w:gridSpan w:val="3"/>
          </w:tcPr>
          <w:p w14:paraId="66FA0F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2100 (pojedyncze – grupowe)</w:t>
            </w:r>
          </w:p>
          <w:p w14:paraId="223161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Obsługa LDAP</w:t>
            </w:r>
          </w:p>
        </w:tc>
        <w:tc>
          <w:tcPr>
            <w:tcW w:w="2412" w:type="dxa"/>
          </w:tcPr>
          <w:p w14:paraId="5B8156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C6DDA8A" w14:textId="77777777" w:rsidTr="002A1DAD">
        <w:trPr>
          <w:trHeight w:val="510"/>
        </w:trPr>
        <w:tc>
          <w:tcPr>
            <w:tcW w:w="678" w:type="dxa"/>
          </w:tcPr>
          <w:p w14:paraId="018EC7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7761" w:type="dxa"/>
            <w:gridSpan w:val="4"/>
            <w:vAlign w:val="center"/>
          </w:tcPr>
          <w:p w14:paraId="5D7B20E5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TECHNICZNA SYSTEMU</w:t>
            </w:r>
          </w:p>
        </w:tc>
        <w:tc>
          <w:tcPr>
            <w:tcW w:w="2412" w:type="dxa"/>
          </w:tcPr>
          <w:p w14:paraId="57A9E9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38D176D" w14:textId="77777777" w:rsidTr="002A1DAD">
        <w:trPr>
          <w:trHeight w:val="510"/>
        </w:trPr>
        <w:tc>
          <w:tcPr>
            <w:tcW w:w="678" w:type="dxa"/>
          </w:tcPr>
          <w:p w14:paraId="0D6599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</w:t>
            </w:r>
          </w:p>
        </w:tc>
        <w:tc>
          <w:tcPr>
            <w:tcW w:w="1587" w:type="dxa"/>
          </w:tcPr>
          <w:p w14:paraId="0DD0EE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Rozmiar panelu / rozdzielczość</w:t>
            </w:r>
          </w:p>
        </w:tc>
        <w:tc>
          <w:tcPr>
            <w:tcW w:w="6174" w:type="dxa"/>
            <w:gridSpan w:val="3"/>
          </w:tcPr>
          <w:p w14:paraId="2354C7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10,1’’, rozdzielczość 1024x600</w:t>
            </w:r>
          </w:p>
        </w:tc>
        <w:tc>
          <w:tcPr>
            <w:tcW w:w="2412" w:type="dxa"/>
          </w:tcPr>
          <w:p w14:paraId="06659E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0AEC43" w14:textId="77777777" w:rsidTr="002A1DAD">
        <w:trPr>
          <w:trHeight w:val="510"/>
        </w:trPr>
        <w:tc>
          <w:tcPr>
            <w:tcW w:w="678" w:type="dxa"/>
          </w:tcPr>
          <w:p w14:paraId="56C863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5.2</w:t>
            </w:r>
          </w:p>
        </w:tc>
        <w:tc>
          <w:tcPr>
            <w:tcW w:w="1587" w:type="dxa"/>
          </w:tcPr>
          <w:p w14:paraId="609CFF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systemu</w:t>
            </w:r>
          </w:p>
        </w:tc>
        <w:tc>
          <w:tcPr>
            <w:tcW w:w="6174" w:type="dxa"/>
            <w:gridSpan w:val="3"/>
          </w:tcPr>
          <w:p w14:paraId="0206D7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8200 Mb +/- 100MB</w:t>
            </w:r>
          </w:p>
        </w:tc>
        <w:tc>
          <w:tcPr>
            <w:tcW w:w="2412" w:type="dxa"/>
          </w:tcPr>
          <w:p w14:paraId="5B8C86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3775C6E" w14:textId="77777777" w:rsidTr="002A1DAD">
        <w:trPr>
          <w:trHeight w:val="510"/>
        </w:trPr>
        <w:tc>
          <w:tcPr>
            <w:tcW w:w="678" w:type="dxa"/>
          </w:tcPr>
          <w:p w14:paraId="73168E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5.3</w:t>
            </w:r>
          </w:p>
        </w:tc>
        <w:tc>
          <w:tcPr>
            <w:tcW w:w="1587" w:type="dxa"/>
          </w:tcPr>
          <w:p w14:paraId="435FB5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 systemu</w:t>
            </w:r>
          </w:p>
        </w:tc>
        <w:tc>
          <w:tcPr>
            <w:tcW w:w="6174" w:type="dxa"/>
            <w:gridSpan w:val="3"/>
          </w:tcPr>
          <w:p w14:paraId="49B5D5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 GB</w:t>
            </w:r>
          </w:p>
        </w:tc>
        <w:tc>
          <w:tcPr>
            <w:tcW w:w="2412" w:type="dxa"/>
          </w:tcPr>
          <w:p w14:paraId="5FB9BC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3B67C211" w14:textId="77777777" w:rsidTr="002A1DAD">
        <w:trPr>
          <w:trHeight w:val="510"/>
        </w:trPr>
        <w:tc>
          <w:tcPr>
            <w:tcW w:w="678" w:type="dxa"/>
          </w:tcPr>
          <w:p w14:paraId="4521D3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5.4</w:t>
            </w:r>
          </w:p>
        </w:tc>
        <w:tc>
          <w:tcPr>
            <w:tcW w:w="1587" w:type="dxa"/>
          </w:tcPr>
          <w:p w14:paraId="3DC967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Protokoły sieciowe</w:t>
            </w:r>
          </w:p>
        </w:tc>
        <w:tc>
          <w:tcPr>
            <w:tcW w:w="6174" w:type="dxa"/>
            <w:gridSpan w:val="3"/>
          </w:tcPr>
          <w:p w14:paraId="72A6BF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TVP/IP (IPv4/IPv6), SMB, LPD, IPP, SNMP, HTTP(S), AppleTalk, Bonjour</w:t>
            </w:r>
          </w:p>
        </w:tc>
        <w:tc>
          <w:tcPr>
            <w:tcW w:w="2412" w:type="dxa"/>
          </w:tcPr>
          <w:p w14:paraId="020CAD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4C109D81" w14:textId="77777777" w:rsidTr="002A1DAD">
        <w:trPr>
          <w:trHeight w:val="781"/>
        </w:trPr>
        <w:tc>
          <w:tcPr>
            <w:tcW w:w="678" w:type="dxa"/>
          </w:tcPr>
          <w:p w14:paraId="168CC8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5.5</w:t>
            </w:r>
          </w:p>
        </w:tc>
        <w:tc>
          <w:tcPr>
            <w:tcW w:w="1587" w:type="dxa"/>
          </w:tcPr>
          <w:p w14:paraId="31E5EB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</w:t>
            </w:r>
          </w:p>
        </w:tc>
        <w:tc>
          <w:tcPr>
            <w:tcW w:w="6174" w:type="dxa"/>
            <w:gridSpan w:val="3"/>
          </w:tcPr>
          <w:p w14:paraId="5C83E9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1200 arkuszy / 6700 akruszy (standard / max.)  +/- 100 arkuszy </w:t>
            </w:r>
          </w:p>
        </w:tc>
        <w:tc>
          <w:tcPr>
            <w:tcW w:w="2412" w:type="dxa"/>
          </w:tcPr>
          <w:p w14:paraId="4B95C7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599DEE8" w14:textId="77777777" w:rsidTr="002A1DAD">
        <w:trPr>
          <w:trHeight w:val="781"/>
        </w:trPr>
        <w:tc>
          <w:tcPr>
            <w:tcW w:w="678" w:type="dxa"/>
          </w:tcPr>
          <w:p w14:paraId="34772F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5.6</w:t>
            </w:r>
          </w:p>
        </w:tc>
        <w:tc>
          <w:tcPr>
            <w:tcW w:w="1587" w:type="dxa"/>
          </w:tcPr>
          <w:p w14:paraId="5B72F3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 (standard)</w:t>
            </w:r>
          </w:p>
        </w:tc>
        <w:tc>
          <w:tcPr>
            <w:tcW w:w="6174" w:type="dxa"/>
            <w:gridSpan w:val="3"/>
          </w:tcPr>
          <w:p w14:paraId="63F9BE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1x 500 arkuszy, A6–A3, niestandardowe rozmiary; 52–256 g/m² 1x 500 arkuszy; A5–SRA3; niestandardowe rozmiary; 52–256 g/m²</w:t>
            </w:r>
          </w:p>
        </w:tc>
        <w:tc>
          <w:tcPr>
            <w:tcW w:w="2412" w:type="dxa"/>
          </w:tcPr>
          <w:p w14:paraId="7F150C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61B7E0" w14:textId="77777777" w:rsidTr="002A1DAD">
        <w:tc>
          <w:tcPr>
            <w:tcW w:w="678" w:type="dxa"/>
          </w:tcPr>
          <w:p w14:paraId="5B0945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5.7</w:t>
            </w:r>
          </w:p>
        </w:tc>
        <w:tc>
          <w:tcPr>
            <w:tcW w:w="1587" w:type="dxa"/>
          </w:tcPr>
          <w:p w14:paraId="0DC0A8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boczny</w:t>
            </w:r>
          </w:p>
        </w:tc>
        <w:tc>
          <w:tcPr>
            <w:tcW w:w="6174" w:type="dxa"/>
            <w:gridSpan w:val="3"/>
          </w:tcPr>
          <w:p w14:paraId="330732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150 arkuszy</w:t>
            </w:r>
          </w:p>
          <w:p w14:paraId="36170C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A6 – SRA3</w:t>
            </w:r>
          </w:p>
          <w:p w14:paraId="2D3E38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Niestandardowe rozmiary</w:t>
            </w:r>
          </w:p>
          <w:p w14:paraId="470603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Baner</w:t>
            </w:r>
          </w:p>
          <w:p w14:paraId="4CCDE25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60-300 g/m2</w:t>
            </w:r>
          </w:p>
        </w:tc>
        <w:tc>
          <w:tcPr>
            <w:tcW w:w="2412" w:type="dxa"/>
          </w:tcPr>
          <w:p w14:paraId="1171D7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E339B00" w14:textId="77777777" w:rsidTr="002A1DAD">
        <w:tc>
          <w:tcPr>
            <w:tcW w:w="678" w:type="dxa"/>
          </w:tcPr>
          <w:p w14:paraId="5AD7F9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5.8</w:t>
            </w:r>
          </w:p>
        </w:tc>
        <w:tc>
          <w:tcPr>
            <w:tcW w:w="1587" w:type="dxa"/>
          </w:tcPr>
          <w:p w14:paraId="2A849C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 dwustronny</w:t>
            </w:r>
          </w:p>
        </w:tc>
        <w:tc>
          <w:tcPr>
            <w:tcW w:w="6174" w:type="dxa"/>
            <w:gridSpan w:val="3"/>
          </w:tcPr>
          <w:p w14:paraId="3C7B63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</w:t>
            </w:r>
          </w:p>
          <w:p w14:paraId="649896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A5-SRA3</w:t>
            </w:r>
          </w:p>
          <w:p w14:paraId="4CCDE9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52-256 g/m2</w:t>
            </w:r>
          </w:p>
        </w:tc>
        <w:tc>
          <w:tcPr>
            <w:tcW w:w="2412" w:type="dxa"/>
          </w:tcPr>
          <w:p w14:paraId="128B1F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B7F326" w14:textId="77777777" w:rsidTr="002A1DAD">
        <w:tc>
          <w:tcPr>
            <w:tcW w:w="678" w:type="dxa"/>
          </w:tcPr>
          <w:p w14:paraId="1CCE48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5.9</w:t>
            </w:r>
          </w:p>
        </w:tc>
        <w:tc>
          <w:tcPr>
            <w:tcW w:w="1587" w:type="dxa"/>
          </w:tcPr>
          <w:p w14:paraId="30B8DB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Wydajność</w:t>
            </w:r>
          </w:p>
        </w:tc>
        <w:tc>
          <w:tcPr>
            <w:tcW w:w="6174" w:type="dxa"/>
            <w:gridSpan w:val="3"/>
          </w:tcPr>
          <w:p w14:paraId="3ECAF2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Wydajność wyjściowa (standard) Maks. 250 arkuszy</w:t>
            </w:r>
          </w:p>
          <w:p w14:paraId="0ACAFE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Składanie do postaci listowej Maks. 3 arkusze</w:t>
            </w:r>
          </w:p>
          <w:p w14:paraId="289FCE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Zszywanie Maks. 50 arkuszy lub 48 arkuszy + 2 arkusz okładki (do 209 g/m²) </w:t>
            </w:r>
          </w:p>
          <w:p w14:paraId="15BE44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Składanie do postaci listowej Maks. 3 arkusze</w:t>
            </w:r>
          </w:p>
          <w:p w14:paraId="3F4839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Wydajność składania do postaci listowejMaks. 30 arkuszy; nieograniczona (bez tacy) </w:t>
            </w:r>
          </w:p>
          <w:p w14:paraId="50C053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Broszura  Maks. 20 arkuszy lub 19 arkuszy + 1 arkusz okładki (do 209 g/m²)</w:t>
            </w:r>
          </w:p>
          <w:p w14:paraId="7D5F8B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Wydajność wyjściowa broszury Maks. 100 arkuszy; nieograniczona (bez tacy)</w:t>
            </w:r>
          </w:p>
        </w:tc>
        <w:tc>
          <w:tcPr>
            <w:tcW w:w="2412" w:type="dxa"/>
          </w:tcPr>
          <w:p w14:paraId="557D4B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1F2624" w14:textId="77777777" w:rsidTr="002A1DAD">
        <w:trPr>
          <w:trHeight w:val="510"/>
        </w:trPr>
        <w:tc>
          <w:tcPr>
            <w:tcW w:w="678" w:type="dxa"/>
          </w:tcPr>
          <w:p w14:paraId="25F7E1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5.10</w:t>
            </w:r>
          </w:p>
        </w:tc>
        <w:tc>
          <w:tcPr>
            <w:tcW w:w="1587" w:type="dxa"/>
          </w:tcPr>
          <w:p w14:paraId="3194DB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tonera</w:t>
            </w:r>
          </w:p>
        </w:tc>
        <w:tc>
          <w:tcPr>
            <w:tcW w:w="6174" w:type="dxa"/>
            <w:gridSpan w:val="3"/>
          </w:tcPr>
          <w:p w14:paraId="36C411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28 000 stron (czerń)</w:t>
            </w:r>
          </w:p>
          <w:p w14:paraId="1AE699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28 000 stron (CMY)</w:t>
            </w:r>
          </w:p>
        </w:tc>
        <w:tc>
          <w:tcPr>
            <w:tcW w:w="2412" w:type="dxa"/>
          </w:tcPr>
          <w:p w14:paraId="1B8F14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8BA2A56" w14:textId="77777777" w:rsidTr="002A1DAD">
        <w:tc>
          <w:tcPr>
            <w:tcW w:w="678" w:type="dxa"/>
          </w:tcPr>
          <w:p w14:paraId="550709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5.11</w:t>
            </w:r>
          </w:p>
        </w:tc>
        <w:tc>
          <w:tcPr>
            <w:tcW w:w="1587" w:type="dxa"/>
          </w:tcPr>
          <w:p w14:paraId="09F4CB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Żywotność jednostki obrazowania </w:t>
            </w: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(bębna)</w:t>
            </w:r>
          </w:p>
        </w:tc>
        <w:tc>
          <w:tcPr>
            <w:tcW w:w="6174" w:type="dxa"/>
            <w:gridSpan w:val="3"/>
          </w:tcPr>
          <w:p w14:paraId="0F3517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>Druk czarny – do min. 225 000 / 1 000 000 stron (bęben / wywoływacz)</w:t>
            </w:r>
          </w:p>
          <w:p w14:paraId="02E519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CMY – do min. 90 000 / 1 000 000 stron (bęben / wywoływacz)</w:t>
            </w:r>
          </w:p>
        </w:tc>
        <w:tc>
          <w:tcPr>
            <w:tcW w:w="2412" w:type="dxa"/>
          </w:tcPr>
          <w:p w14:paraId="2A1D7F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FA3331" w14:textId="77777777" w:rsidTr="002A1DAD">
        <w:trPr>
          <w:trHeight w:val="510"/>
        </w:trPr>
        <w:tc>
          <w:tcPr>
            <w:tcW w:w="678" w:type="dxa"/>
          </w:tcPr>
          <w:p w14:paraId="28F70A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5.12</w:t>
            </w:r>
          </w:p>
        </w:tc>
        <w:tc>
          <w:tcPr>
            <w:tcW w:w="1587" w:type="dxa"/>
          </w:tcPr>
          <w:p w14:paraId="2853C6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Zużycie energii</w:t>
            </w:r>
          </w:p>
        </w:tc>
        <w:tc>
          <w:tcPr>
            <w:tcW w:w="6174" w:type="dxa"/>
            <w:gridSpan w:val="3"/>
          </w:tcPr>
          <w:p w14:paraId="310260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220 – 240 V, 50 / 60 HZ, mniej niż 1.58 kW przy zalecanym obciążeniu woluminu średnio 25000 kopii miesięcznie</w:t>
            </w:r>
          </w:p>
        </w:tc>
        <w:tc>
          <w:tcPr>
            <w:tcW w:w="2412" w:type="dxa"/>
          </w:tcPr>
          <w:p w14:paraId="434E9D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A10060" w14:textId="77777777" w:rsidTr="002A1DAD">
        <w:trPr>
          <w:trHeight w:val="510"/>
        </w:trPr>
        <w:tc>
          <w:tcPr>
            <w:tcW w:w="678" w:type="dxa"/>
          </w:tcPr>
          <w:p w14:paraId="4E8ABB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5.13</w:t>
            </w:r>
          </w:p>
        </w:tc>
        <w:tc>
          <w:tcPr>
            <w:tcW w:w="1587" w:type="dxa"/>
          </w:tcPr>
          <w:p w14:paraId="3B4498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Wymiary i waga</w:t>
            </w:r>
          </w:p>
        </w:tc>
        <w:tc>
          <w:tcPr>
            <w:tcW w:w="6174" w:type="dxa"/>
            <w:gridSpan w:val="3"/>
          </w:tcPr>
          <w:p w14:paraId="5199E7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Wymiary max. (szer. x gł. x wys.): 615 x 690 x 780 </w:t>
            </w:r>
          </w:p>
          <w:p w14:paraId="18568E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Waga: 85 kg +/- 2kg (bez wyposażenia opcjonalnego)</w:t>
            </w:r>
          </w:p>
        </w:tc>
        <w:tc>
          <w:tcPr>
            <w:tcW w:w="2412" w:type="dxa"/>
          </w:tcPr>
          <w:p w14:paraId="4B9E29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24F4A38" w14:textId="77777777" w:rsidTr="002A1DAD">
        <w:trPr>
          <w:trHeight w:val="510"/>
        </w:trPr>
        <w:tc>
          <w:tcPr>
            <w:tcW w:w="678" w:type="dxa"/>
          </w:tcPr>
          <w:p w14:paraId="749815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7761" w:type="dxa"/>
            <w:gridSpan w:val="4"/>
            <w:vAlign w:val="center"/>
          </w:tcPr>
          <w:p w14:paraId="098FED0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DRUKARKI</w:t>
            </w:r>
          </w:p>
        </w:tc>
        <w:tc>
          <w:tcPr>
            <w:tcW w:w="2412" w:type="dxa"/>
          </w:tcPr>
          <w:p w14:paraId="71847A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F8C029F" w14:textId="77777777" w:rsidTr="002A1DAD">
        <w:trPr>
          <w:trHeight w:val="510"/>
        </w:trPr>
        <w:tc>
          <w:tcPr>
            <w:tcW w:w="678" w:type="dxa"/>
          </w:tcPr>
          <w:p w14:paraId="36DEF9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6.1</w:t>
            </w:r>
          </w:p>
        </w:tc>
        <w:tc>
          <w:tcPr>
            <w:tcW w:w="1587" w:type="dxa"/>
          </w:tcPr>
          <w:p w14:paraId="230BC0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druku</w:t>
            </w:r>
          </w:p>
        </w:tc>
        <w:tc>
          <w:tcPr>
            <w:tcW w:w="6174" w:type="dxa"/>
            <w:gridSpan w:val="3"/>
          </w:tcPr>
          <w:p w14:paraId="14D184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1,800 x 600 dpi; 1200 x 1200 dpi</w:t>
            </w:r>
          </w:p>
        </w:tc>
        <w:tc>
          <w:tcPr>
            <w:tcW w:w="2412" w:type="dxa"/>
          </w:tcPr>
          <w:p w14:paraId="44DA23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1134C02" w14:textId="77777777" w:rsidTr="002A1DAD">
        <w:trPr>
          <w:trHeight w:val="510"/>
        </w:trPr>
        <w:tc>
          <w:tcPr>
            <w:tcW w:w="678" w:type="dxa"/>
          </w:tcPr>
          <w:p w14:paraId="394D8B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6.2</w:t>
            </w:r>
          </w:p>
        </w:tc>
        <w:tc>
          <w:tcPr>
            <w:tcW w:w="1587" w:type="dxa"/>
          </w:tcPr>
          <w:p w14:paraId="6EEA52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Szybkość drukowania A4</w:t>
            </w:r>
          </w:p>
        </w:tc>
        <w:tc>
          <w:tcPr>
            <w:tcW w:w="6174" w:type="dxa"/>
            <w:gridSpan w:val="3"/>
          </w:tcPr>
          <w:p w14:paraId="2E7A2E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30 / 30 str. / min (mono / kolor)</w:t>
            </w:r>
          </w:p>
        </w:tc>
        <w:tc>
          <w:tcPr>
            <w:tcW w:w="2412" w:type="dxa"/>
          </w:tcPr>
          <w:p w14:paraId="2052BC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7ADAFD6" w14:textId="77777777" w:rsidTr="002A1DAD">
        <w:tc>
          <w:tcPr>
            <w:tcW w:w="678" w:type="dxa"/>
          </w:tcPr>
          <w:p w14:paraId="7C57BB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6.3</w:t>
            </w:r>
          </w:p>
        </w:tc>
        <w:tc>
          <w:tcPr>
            <w:tcW w:w="1587" w:type="dxa"/>
          </w:tcPr>
          <w:p w14:paraId="4CB653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Język opisu strony</w:t>
            </w:r>
          </w:p>
        </w:tc>
        <w:tc>
          <w:tcPr>
            <w:tcW w:w="6174" w:type="dxa"/>
            <w:gridSpan w:val="3"/>
          </w:tcPr>
          <w:p w14:paraId="099BD4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PCL 6 (XL 3.0)</w:t>
            </w:r>
          </w:p>
          <w:p w14:paraId="3A319C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PCL 5c</w:t>
            </w:r>
          </w:p>
          <w:p w14:paraId="1C500B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PostScript 3 (CPSI 3016)</w:t>
            </w:r>
          </w:p>
          <w:p w14:paraId="45E5F4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XPS</w:t>
            </w:r>
          </w:p>
        </w:tc>
        <w:tc>
          <w:tcPr>
            <w:tcW w:w="2412" w:type="dxa"/>
          </w:tcPr>
          <w:p w14:paraId="21DE49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F98229A" w14:textId="77777777" w:rsidTr="002A1DAD">
        <w:trPr>
          <w:trHeight w:val="1474"/>
        </w:trPr>
        <w:tc>
          <w:tcPr>
            <w:tcW w:w="678" w:type="dxa"/>
          </w:tcPr>
          <w:p w14:paraId="0D3F81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6.4</w:t>
            </w:r>
          </w:p>
        </w:tc>
        <w:tc>
          <w:tcPr>
            <w:tcW w:w="1587" w:type="dxa"/>
          </w:tcPr>
          <w:p w14:paraId="585526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Kompatybilność z systemami operacyjnymi</w:t>
            </w:r>
          </w:p>
        </w:tc>
        <w:tc>
          <w:tcPr>
            <w:tcW w:w="6174" w:type="dxa"/>
            <w:gridSpan w:val="3"/>
          </w:tcPr>
          <w:p w14:paraId="55C1A8B5" w14:textId="77777777" w:rsidR="002A1DAD" w:rsidRPr="0055259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>- Windows: 7, 8, 8.1, 10, Server 2008, Server 2008 R2, Serwer 2012, Server 2012 R2, Server 2016, Server 2019</w:t>
            </w:r>
          </w:p>
          <w:p w14:paraId="017204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Macintosh OS X 10.10 lub późniejsze</w:t>
            </w:r>
          </w:p>
          <w:p w14:paraId="0E1891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Unix</w:t>
            </w:r>
          </w:p>
          <w:p w14:paraId="5F8D7F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Linux</w:t>
            </w:r>
          </w:p>
          <w:p w14:paraId="525D06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Citrix</w:t>
            </w:r>
          </w:p>
        </w:tc>
        <w:tc>
          <w:tcPr>
            <w:tcW w:w="2412" w:type="dxa"/>
          </w:tcPr>
          <w:p w14:paraId="55C271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6A3054DA" w14:textId="77777777" w:rsidTr="002A1DAD">
        <w:trPr>
          <w:trHeight w:val="510"/>
        </w:trPr>
        <w:tc>
          <w:tcPr>
            <w:tcW w:w="678" w:type="dxa"/>
          </w:tcPr>
          <w:p w14:paraId="2A7441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6.5</w:t>
            </w:r>
          </w:p>
        </w:tc>
        <w:tc>
          <w:tcPr>
            <w:tcW w:w="1587" w:type="dxa"/>
          </w:tcPr>
          <w:p w14:paraId="490426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Czcionki drukarki</w:t>
            </w:r>
          </w:p>
        </w:tc>
        <w:tc>
          <w:tcPr>
            <w:tcW w:w="6174" w:type="dxa"/>
            <w:gridSpan w:val="3"/>
          </w:tcPr>
          <w:p w14:paraId="3F42F9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80 PCL Latin</w:t>
            </w:r>
          </w:p>
          <w:p w14:paraId="0774A9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137 PostScript 3 Emulation Latin</w:t>
            </w:r>
          </w:p>
        </w:tc>
        <w:tc>
          <w:tcPr>
            <w:tcW w:w="2412" w:type="dxa"/>
          </w:tcPr>
          <w:p w14:paraId="219EF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6F5A8FEF" w14:textId="77777777" w:rsidTr="002A1DAD">
        <w:trPr>
          <w:trHeight w:val="1134"/>
        </w:trPr>
        <w:tc>
          <w:tcPr>
            <w:tcW w:w="678" w:type="dxa"/>
          </w:tcPr>
          <w:p w14:paraId="5B340E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6.6</w:t>
            </w:r>
          </w:p>
        </w:tc>
        <w:tc>
          <w:tcPr>
            <w:tcW w:w="1587" w:type="dxa"/>
          </w:tcPr>
          <w:p w14:paraId="770C07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Drukowanie mobilne</w:t>
            </w:r>
          </w:p>
        </w:tc>
        <w:tc>
          <w:tcPr>
            <w:tcW w:w="6174" w:type="dxa"/>
            <w:gridSpan w:val="3"/>
            <w:vAlign w:val="center"/>
          </w:tcPr>
          <w:p w14:paraId="238000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AirPrint (iOS); Mopria (Android);  </w:t>
            </w:r>
          </w:p>
          <w:p w14:paraId="00A46E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Konica Minolta Mobile Print (iOS/Android/Windows 10 Mobile); Uwierzytelnianie i parowanie (iOS/Android) </w:t>
            </w:r>
          </w:p>
          <w:p w14:paraId="3F2AAB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Opcjonalnie: Google Cloud Print; Wifi Direct</w:t>
            </w:r>
          </w:p>
        </w:tc>
        <w:tc>
          <w:tcPr>
            <w:tcW w:w="2412" w:type="dxa"/>
          </w:tcPr>
          <w:p w14:paraId="630C71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2BC6596" w14:textId="77777777" w:rsidTr="002A1DAD">
        <w:trPr>
          <w:trHeight w:val="3685"/>
        </w:trPr>
        <w:tc>
          <w:tcPr>
            <w:tcW w:w="678" w:type="dxa"/>
          </w:tcPr>
          <w:p w14:paraId="0050C0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</w:t>
            </w:r>
          </w:p>
        </w:tc>
        <w:tc>
          <w:tcPr>
            <w:tcW w:w="1587" w:type="dxa"/>
          </w:tcPr>
          <w:p w14:paraId="34EA78D0" w14:textId="77777777" w:rsidR="002A1DAD" w:rsidRPr="008709F3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i/>
                <w:iCs/>
                <w:sz w:val="20"/>
                <w:szCs w:val="20"/>
              </w:rPr>
              <w:t>Łączność</w:t>
            </w:r>
          </w:p>
        </w:tc>
        <w:tc>
          <w:tcPr>
            <w:tcW w:w="6174" w:type="dxa"/>
            <w:gridSpan w:val="3"/>
            <w:vAlign w:val="center"/>
          </w:tcPr>
          <w:p w14:paraId="222988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FK-514 Moduł faksu - Fax Super G3, funkcje faksu cyfrowego</w:t>
            </w:r>
          </w:p>
          <w:p w14:paraId="2E779B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UK-221 Bezprzewodowy LAN - Tryb bezprzewodowego LAN i punktu dostępu  bezprzewodowego LAN</w:t>
            </w:r>
          </w:p>
          <w:p w14:paraId="3DA028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Zestaw EK-608 USB I/F - Moduł interfejsu USB</w:t>
            </w:r>
          </w:p>
          <w:p w14:paraId="4448AA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Zestaw EK-609 USB I/F - Połączenie klawiatury USB; Bluetooth</w:t>
            </w:r>
          </w:p>
          <w:p w14:paraId="32B8BB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IC-420 Sterownik Fiery - Profesjonalny sterownik druku kolorowego</w:t>
            </w:r>
          </w:p>
          <w:p w14:paraId="74107E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VI-516 Zestaw interfejsu dla IC-420 - Karta interfejsu sterownika Fiery</w:t>
            </w:r>
          </w:p>
          <w:p w14:paraId="37DB5B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UK-115 interfejs dla IC-420 - Karta interfejsu sterownika Fiery</w:t>
            </w:r>
          </w:p>
          <w:p w14:paraId="754595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AU-102 Uwierzytelnianie biometryczne - Skaner układu naczyń krwionośnych w palcach</w:t>
            </w:r>
          </w:p>
          <w:p w14:paraId="09854C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Czytnik kart zbliżeniowych - Różne technologie kart identyfikacyjnych</w:t>
            </w:r>
          </w:p>
          <w:p w14:paraId="59D9A3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-Mk-735 Moduł do montażu czytnika - Moduł do montażu czytnika kart zbliżeniowych</w:t>
            </w:r>
          </w:p>
        </w:tc>
        <w:tc>
          <w:tcPr>
            <w:tcW w:w="2412" w:type="dxa"/>
          </w:tcPr>
          <w:p w14:paraId="0D62CF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572F5D" w14:textId="77777777" w:rsidTr="002A1DAD">
        <w:trPr>
          <w:trHeight w:val="1531"/>
        </w:trPr>
        <w:tc>
          <w:tcPr>
            <w:tcW w:w="678" w:type="dxa"/>
          </w:tcPr>
          <w:p w14:paraId="3091EE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7" w:type="dxa"/>
          </w:tcPr>
          <w:p w14:paraId="6987E638" w14:textId="77777777" w:rsidR="002A1DAD" w:rsidRPr="008709F3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i/>
                <w:iCs/>
                <w:sz w:val="20"/>
                <w:szCs w:val="20"/>
              </w:rPr>
              <w:t>S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krzynka użytkownika</w:t>
            </w:r>
          </w:p>
        </w:tc>
        <w:tc>
          <w:tcPr>
            <w:tcW w:w="6174" w:type="dxa"/>
            <w:gridSpan w:val="3"/>
            <w:vAlign w:val="center"/>
          </w:tcPr>
          <w:p w14:paraId="1D97D0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Maks. liczba przechowywanych dokumentów - Do 3 000 dokumentów lub 10 000 stron</w:t>
            </w:r>
          </w:p>
          <w:p w14:paraId="641F11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Typy prywatnych skrzynek użytkownika Publiczne, Osobiste (chronione hasłem lub uwierzytelniane);  Grupowe (uwierzytelniane)</w:t>
            </w:r>
          </w:p>
          <w:p w14:paraId="16F450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Typy skrzynek systemowych - Bezpieczny wydruk, wydruk szyfrowanych PDF, odbiór faksów; odpytywanie faksu</w:t>
            </w:r>
          </w:p>
        </w:tc>
        <w:tc>
          <w:tcPr>
            <w:tcW w:w="2412" w:type="dxa"/>
          </w:tcPr>
          <w:p w14:paraId="35CB2B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3095B5DE" w14:textId="77777777" w:rsidTr="002A1DAD">
        <w:tc>
          <w:tcPr>
            <w:tcW w:w="678" w:type="dxa"/>
          </w:tcPr>
          <w:p w14:paraId="01C0E0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7" w:type="dxa"/>
          </w:tcPr>
          <w:p w14:paraId="5F6C715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Funkcje systemu</w:t>
            </w:r>
          </w:p>
        </w:tc>
        <w:tc>
          <w:tcPr>
            <w:tcW w:w="6174" w:type="dxa"/>
            <w:gridSpan w:val="3"/>
          </w:tcPr>
          <w:p w14:paraId="5E4495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- Funkcje zabezpieczające (standardowe) ISO 15408 Common Criteria (w trakcie oceny); Filtrowanie IP</w:t>
            </w:r>
          </w:p>
          <w:p w14:paraId="08164B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blokowanie portów;  </w:t>
            </w:r>
          </w:p>
          <w:p w14:paraId="5A6956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- Komunikacja sieciowa SSL2; SSL3 i TLS1.0/1.1/1.2;</w:t>
            </w:r>
          </w:p>
          <w:p w14:paraId="1617C2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Obsługa IPsec; Obsługa IEEE 802.1x;  </w:t>
            </w:r>
          </w:p>
          <w:p w14:paraId="289C49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Uwierzytelnianie użytkowników; Dziennik uwierzytelniania; Bezpieczny wydruk; Kerberos; Nadpisywanie dysku twardego (8 standardowych </w:t>
            </w: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lastRenderedPageBreak/>
              <w:t>metod); Szyfrowanie danych na twardym dysku (AES 256); Automatyczne usuwanie danych z pamięci; Odbiór faksów poufnych; Szyfrowanie danych użytkownika drukarki;</w:t>
            </w:r>
          </w:p>
          <w:p w14:paraId="0EC9B2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Funkcje zabezpieczające (opcjonalne) Skanowanie antywirusowe w czasie rzeczywistym</w:t>
            </w:r>
          </w:p>
          <w:p w14:paraId="6AE3A3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Zarządzanie użytkownikami (standardowe) Do 1 000 kont użytkownika; obsługa Active Directory  (nazwa użytkownika + hasło + email + folder SMB); Określenie funkcji dostępu użytkownika</w:t>
            </w:r>
          </w:p>
          <w:p w14:paraId="39F96D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Funkcje zarządzania użytkownikami (opcjonalne) </w:t>
            </w:r>
          </w:p>
          <w:p w14:paraId="30FD6A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Uwierzytelnianie biometryczne (skaner naczyń krwionośnych w palcach); </w:t>
            </w:r>
          </w:p>
          <w:p w14:paraId="04E16C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Uwierzytelnianie identyfikatorów (czytnik identyfikatorów);   Uwierzytelnianie poprzez urządzenie przenośne (Android, iOS)</w:t>
            </w:r>
          </w:p>
          <w:p w14:paraId="56FE93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Oprogramowanie PageScope Net Care Device Manager; PageScope Data Administrator; PageScope Box Operator; PageScope Web Connection; Print Status Notifier; Driver Packaging Utility; Log Management Utility</w:t>
            </w:r>
          </w:p>
        </w:tc>
        <w:tc>
          <w:tcPr>
            <w:tcW w:w="2412" w:type="dxa"/>
          </w:tcPr>
          <w:p w14:paraId="7F7E6F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13131903" w14:textId="77777777" w:rsidTr="002A1DAD">
        <w:tc>
          <w:tcPr>
            <w:tcW w:w="678" w:type="dxa"/>
          </w:tcPr>
          <w:p w14:paraId="7A6EDD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10..</w:t>
            </w:r>
          </w:p>
        </w:tc>
        <w:tc>
          <w:tcPr>
            <w:tcW w:w="1587" w:type="dxa"/>
          </w:tcPr>
          <w:p w14:paraId="0A4712AC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3"/>
          </w:tcPr>
          <w:p w14:paraId="63A409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24 miesiące</w:t>
            </w:r>
          </w:p>
          <w:p w14:paraId="2707BC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Czas reakcji: 4h od chwili zawiadomienia o usterce</w:t>
            </w:r>
          </w:p>
          <w:p w14:paraId="6EE00F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24B20E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Bezpłatny przegląd serwisowy po roku użytkowania</w:t>
            </w:r>
          </w:p>
        </w:tc>
        <w:tc>
          <w:tcPr>
            <w:tcW w:w="2412" w:type="dxa"/>
          </w:tcPr>
          <w:p w14:paraId="5DD017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2C752E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566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0D0D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02F739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771D606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1C410CC8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98352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3B47DF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DRUKARKA ZE SKANEREM (2 SZTUKI)</w:t>
            </w:r>
          </w:p>
        </w:tc>
      </w:tr>
      <w:tr w:rsidR="002A1DAD" w:rsidRPr="00644B88" w14:paraId="2750779F" w14:textId="77777777" w:rsidTr="002A1DAD">
        <w:trPr>
          <w:trHeight w:val="510"/>
        </w:trPr>
        <w:tc>
          <w:tcPr>
            <w:tcW w:w="678" w:type="dxa"/>
          </w:tcPr>
          <w:p w14:paraId="06941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7" w:type="dxa"/>
            <w:vAlign w:val="center"/>
          </w:tcPr>
          <w:p w14:paraId="79FCFB8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4"/>
            <w:vAlign w:val="center"/>
          </w:tcPr>
          <w:p w14:paraId="794A02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242C0677" w14:textId="77777777" w:rsidTr="002A1DAD">
        <w:trPr>
          <w:trHeight w:val="510"/>
        </w:trPr>
        <w:tc>
          <w:tcPr>
            <w:tcW w:w="678" w:type="dxa"/>
          </w:tcPr>
          <w:p w14:paraId="5509E2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7" w:type="dxa"/>
            <w:vAlign w:val="center"/>
          </w:tcPr>
          <w:p w14:paraId="774737F6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4"/>
            <w:vAlign w:val="center"/>
          </w:tcPr>
          <w:p w14:paraId="023AC8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270C9B6E" w14:textId="77777777" w:rsidTr="002A1DAD">
        <w:trPr>
          <w:trHeight w:val="510"/>
        </w:trPr>
        <w:tc>
          <w:tcPr>
            <w:tcW w:w="678" w:type="dxa"/>
          </w:tcPr>
          <w:p w14:paraId="4800BC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0173" w:type="dxa"/>
            <w:gridSpan w:val="5"/>
            <w:vAlign w:val="center"/>
          </w:tcPr>
          <w:p w14:paraId="5F56FB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SPECYFIKACJA: KOLOROWE URZĄDZENIE WIELOFUNKCYJNE</w:t>
            </w:r>
          </w:p>
        </w:tc>
      </w:tr>
      <w:tr w:rsidR="002A1DAD" w:rsidRPr="00644B88" w14:paraId="2BB92B72" w14:textId="77777777" w:rsidTr="002A1DAD">
        <w:trPr>
          <w:trHeight w:val="510"/>
        </w:trPr>
        <w:tc>
          <w:tcPr>
            <w:tcW w:w="678" w:type="dxa"/>
          </w:tcPr>
          <w:p w14:paraId="29B391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</w:t>
            </w:r>
          </w:p>
        </w:tc>
        <w:tc>
          <w:tcPr>
            <w:tcW w:w="1587" w:type="dxa"/>
          </w:tcPr>
          <w:p w14:paraId="68F49E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obrazowania</w:t>
            </w:r>
          </w:p>
        </w:tc>
        <w:tc>
          <w:tcPr>
            <w:tcW w:w="6174" w:type="dxa"/>
            <w:gridSpan w:val="3"/>
          </w:tcPr>
          <w:p w14:paraId="0B7578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Laserowa</w:t>
            </w:r>
          </w:p>
        </w:tc>
        <w:tc>
          <w:tcPr>
            <w:tcW w:w="2412" w:type="dxa"/>
          </w:tcPr>
          <w:p w14:paraId="3493F8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C49E8B1" w14:textId="77777777" w:rsidTr="002A1DAD">
        <w:trPr>
          <w:trHeight w:val="510"/>
        </w:trPr>
        <w:tc>
          <w:tcPr>
            <w:tcW w:w="678" w:type="dxa"/>
          </w:tcPr>
          <w:p w14:paraId="79C479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3.2</w:t>
            </w:r>
          </w:p>
        </w:tc>
        <w:tc>
          <w:tcPr>
            <w:tcW w:w="1587" w:type="dxa"/>
          </w:tcPr>
          <w:p w14:paraId="016D49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tonera</w:t>
            </w:r>
          </w:p>
        </w:tc>
        <w:tc>
          <w:tcPr>
            <w:tcW w:w="6174" w:type="dxa"/>
            <w:gridSpan w:val="3"/>
          </w:tcPr>
          <w:p w14:paraId="58A969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Polimeryzowany toner Simitri</w:t>
            </w:r>
          </w:p>
        </w:tc>
        <w:tc>
          <w:tcPr>
            <w:tcW w:w="2412" w:type="dxa"/>
          </w:tcPr>
          <w:p w14:paraId="7647D1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ABD965A" w14:textId="77777777" w:rsidTr="002A1DAD">
        <w:tc>
          <w:tcPr>
            <w:tcW w:w="678" w:type="dxa"/>
          </w:tcPr>
          <w:p w14:paraId="7A70A2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3.3</w:t>
            </w:r>
          </w:p>
        </w:tc>
        <w:tc>
          <w:tcPr>
            <w:tcW w:w="1587" w:type="dxa"/>
          </w:tcPr>
          <w:p w14:paraId="4E0949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A4</w:t>
            </w:r>
          </w:p>
        </w:tc>
        <w:tc>
          <w:tcPr>
            <w:tcW w:w="6174" w:type="dxa"/>
            <w:gridSpan w:val="3"/>
          </w:tcPr>
          <w:p w14:paraId="55460E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do 33 / 33 stron / min.</w:t>
            </w:r>
          </w:p>
        </w:tc>
        <w:tc>
          <w:tcPr>
            <w:tcW w:w="2412" w:type="dxa"/>
          </w:tcPr>
          <w:p w14:paraId="7B9553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B921970" w14:textId="77777777" w:rsidTr="002A1DAD">
        <w:tc>
          <w:tcPr>
            <w:tcW w:w="678" w:type="dxa"/>
          </w:tcPr>
          <w:p w14:paraId="463DC6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3.4</w:t>
            </w:r>
          </w:p>
        </w:tc>
        <w:tc>
          <w:tcPr>
            <w:tcW w:w="1587" w:type="dxa"/>
          </w:tcPr>
          <w:p w14:paraId="4AED36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w trybie autoduplex dla A4</w:t>
            </w:r>
          </w:p>
        </w:tc>
        <w:tc>
          <w:tcPr>
            <w:tcW w:w="6174" w:type="dxa"/>
            <w:gridSpan w:val="3"/>
          </w:tcPr>
          <w:p w14:paraId="093DFA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do 33 / 33 stron / min.</w:t>
            </w:r>
          </w:p>
        </w:tc>
        <w:tc>
          <w:tcPr>
            <w:tcW w:w="2412" w:type="dxa"/>
          </w:tcPr>
          <w:p w14:paraId="29B4E3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D01C83F" w14:textId="77777777" w:rsidTr="002A1DAD">
        <w:tc>
          <w:tcPr>
            <w:tcW w:w="678" w:type="dxa"/>
          </w:tcPr>
          <w:p w14:paraId="4EE6AB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587" w:type="dxa"/>
          </w:tcPr>
          <w:p w14:paraId="02527C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oczekiwania na pierwszą kopię A4</w:t>
            </w:r>
          </w:p>
        </w:tc>
        <w:tc>
          <w:tcPr>
            <w:tcW w:w="6174" w:type="dxa"/>
            <w:gridSpan w:val="3"/>
          </w:tcPr>
          <w:p w14:paraId="31768C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6.0 / 7.2 sek.</w:t>
            </w:r>
          </w:p>
        </w:tc>
        <w:tc>
          <w:tcPr>
            <w:tcW w:w="2412" w:type="dxa"/>
          </w:tcPr>
          <w:p w14:paraId="2BEF79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5E95648" w14:textId="77777777" w:rsidTr="002A1DAD">
        <w:trPr>
          <w:trHeight w:val="510"/>
        </w:trPr>
        <w:tc>
          <w:tcPr>
            <w:tcW w:w="678" w:type="dxa"/>
          </w:tcPr>
          <w:p w14:paraId="686BEB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3.6</w:t>
            </w:r>
          </w:p>
        </w:tc>
        <w:tc>
          <w:tcPr>
            <w:tcW w:w="1587" w:type="dxa"/>
          </w:tcPr>
          <w:p w14:paraId="0F2948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nagrzewania</w:t>
            </w:r>
          </w:p>
        </w:tc>
        <w:tc>
          <w:tcPr>
            <w:tcW w:w="6174" w:type="dxa"/>
            <w:gridSpan w:val="3"/>
          </w:tcPr>
          <w:p w14:paraId="3DC7AB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13 sekund w trybie mono, 15 sekund w trybie kolorowym</w:t>
            </w:r>
          </w:p>
        </w:tc>
        <w:tc>
          <w:tcPr>
            <w:tcW w:w="2412" w:type="dxa"/>
          </w:tcPr>
          <w:p w14:paraId="301CA4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0B89D7C" w14:textId="77777777" w:rsidTr="002A1DAD">
        <w:trPr>
          <w:trHeight w:val="510"/>
        </w:trPr>
        <w:tc>
          <w:tcPr>
            <w:tcW w:w="678" w:type="dxa"/>
          </w:tcPr>
          <w:p w14:paraId="739FDD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3.7</w:t>
            </w:r>
          </w:p>
        </w:tc>
        <w:tc>
          <w:tcPr>
            <w:tcW w:w="1587" w:type="dxa"/>
          </w:tcPr>
          <w:p w14:paraId="57070C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kopiowania</w:t>
            </w:r>
          </w:p>
        </w:tc>
        <w:tc>
          <w:tcPr>
            <w:tcW w:w="6174" w:type="dxa"/>
            <w:gridSpan w:val="3"/>
          </w:tcPr>
          <w:p w14:paraId="448343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600 x 600 dpi</w:t>
            </w:r>
          </w:p>
        </w:tc>
        <w:tc>
          <w:tcPr>
            <w:tcW w:w="2412" w:type="dxa"/>
          </w:tcPr>
          <w:p w14:paraId="7ABEB1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7DE354" w14:textId="77777777" w:rsidTr="002A1DAD">
        <w:trPr>
          <w:trHeight w:val="510"/>
        </w:trPr>
        <w:tc>
          <w:tcPr>
            <w:tcW w:w="678" w:type="dxa"/>
          </w:tcPr>
          <w:p w14:paraId="457E49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3.8</w:t>
            </w:r>
          </w:p>
        </w:tc>
        <w:tc>
          <w:tcPr>
            <w:tcW w:w="1587" w:type="dxa"/>
          </w:tcPr>
          <w:p w14:paraId="18D9A1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Gradacja</w:t>
            </w:r>
          </w:p>
        </w:tc>
        <w:tc>
          <w:tcPr>
            <w:tcW w:w="6174" w:type="dxa"/>
            <w:gridSpan w:val="3"/>
          </w:tcPr>
          <w:p w14:paraId="7004B0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</w:t>
            </w:r>
          </w:p>
        </w:tc>
        <w:tc>
          <w:tcPr>
            <w:tcW w:w="2412" w:type="dxa"/>
          </w:tcPr>
          <w:p w14:paraId="7EE619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AD87C38" w14:textId="77777777" w:rsidTr="002A1DAD">
        <w:trPr>
          <w:trHeight w:val="510"/>
        </w:trPr>
        <w:tc>
          <w:tcPr>
            <w:tcW w:w="678" w:type="dxa"/>
          </w:tcPr>
          <w:p w14:paraId="6486F0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3.9</w:t>
            </w:r>
          </w:p>
        </w:tc>
        <w:tc>
          <w:tcPr>
            <w:tcW w:w="1587" w:type="dxa"/>
          </w:tcPr>
          <w:p w14:paraId="27D64F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Multikopie</w:t>
            </w:r>
          </w:p>
        </w:tc>
        <w:tc>
          <w:tcPr>
            <w:tcW w:w="6174" w:type="dxa"/>
            <w:gridSpan w:val="3"/>
          </w:tcPr>
          <w:p w14:paraId="63A8545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 – 9.999</w:t>
            </w:r>
          </w:p>
        </w:tc>
        <w:tc>
          <w:tcPr>
            <w:tcW w:w="2412" w:type="dxa"/>
          </w:tcPr>
          <w:p w14:paraId="4BB7F2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A033160" w14:textId="77777777" w:rsidTr="002A1DAD">
        <w:trPr>
          <w:trHeight w:val="510"/>
        </w:trPr>
        <w:tc>
          <w:tcPr>
            <w:tcW w:w="678" w:type="dxa"/>
          </w:tcPr>
          <w:p w14:paraId="0E226C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3.10</w:t>
            </w:r>
          </w:p>
        </w:tc>
        <w:tc>
          <w:tcPr>
            <w:tcW w:w="1587" w:type="dxa"/>
          </w:tcPr>
          <w:p w14:paraId="59A0A40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</w:t>
            </w:r>
          </w:p>
        </w:tc>
        <w:tc>
          <w:tcPr>
            <w:tcW w:w="6174" w:type="dxa"/>
            <w:gridSpan w:val="3"/>
          </w:tcPr>
          <w:p w14:paraId="02C272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A6 – A4, formaty użytkownika</w:t>
            </w:r>
          </w:p>
        </w:tc>
        <w:tc>
          <w:tcPr>
            <w:tcW w:w="2412" w:type="dxa"/>
          </w:tcPr>
          <w:p w14:paraId="78B9C6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9099F0A" w14:textId="77777777" w:rsidTr="002A1DAD">
        <w:trPr>
          <w:trHeight w:val="510"/>
        </w:trPr>
        <w:tc>
          <w:tcPr>
            <w:tcW w:w="678" w:type="dxa"/>
          </w:tcPr>
          <w:p w14:paraId="3789D6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3.11</w:t>
            </w:r>
          </w:p>
        </w:tc>
        <w:tc>
          <w:tcPr>
            <w:tcW w:w="1587" w:type="dxa"/>
          </w:tcPr>
          <w:p w14:paraId="3E00DB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Powiększenie</w:t>
            </w:r>
          </w:p>
        </w:tc>
        <w:tc>
          <w:tcPr>
            <w:tcW w:w="6174" w:type="dxa"/>
            <w:gridSpan w:val="3"/>
          </w:tcPr>
          <w:p w14:paraId="41E202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25-400% w krokach co 0,1%</w:t>
            </w:r>
          </w:p>
          <w:p w14:paraId="16965A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Automatyczny zoom</w:t>
            </w:r>
          </w:p>
        </w:tc>
        <w:tc>
          <w:tcPr>
            <w:tcW w:w="2412" w:type="dxa"/>
          </w:tcPr>
          <w:p w14:paraId="2112CB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6E9E1FE" w14:textId="77777777" w:rsidTr="002A1DAD">
        <w:trPr>
          <w:trHeight w:val="510"/>
        </w:trPr>
        <w:tc>
          <w:tcPr>
            <w:tcW w:w="678" w:type="dxa"/>
          </w:tcPr>
          <w:p w14:paraId="312742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0173" w:type="dxa"/>
            <w:gridSpan w:val="5"/>
            <w:vAlign w:val="center"/>
          </w:tcPr>
          <w:p w14:paraId="4A1F1E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SKANERA</w:t>
            </w:r>
          </w:p>
        </w:tc>
      </w:tr>
      <w:tr w:rsidR="002A1DAD" w:rsidRPr="00644B88" w14:paraId="2E31B33C" w14:textId="77777777" w:rsidTr="002A1DAD">
        <w:trPr>
          <w:trHeight w:val="510"/>
        </w:trPr>
        <w:tc>
          <w:tcPr>
            <w:tcW w:w="678" w:type="dxa"/>
          </w:tcPr>
          <w:p w14:paraId="758F97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4.1</w:t>
            </w:r>
          </w:p>
        </w:tc>
        <w:tc>
          <w:tcPr>
            <w:tcW w:w="1587" w:type="dxa"/>
          </w:tcPr>
          <w:p w14:paraId="20BD8F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skanowania</w:t>
            </w:r>
          </w:p>
        </w:tc>
        <w:tc>
          <w:tcPr>
            <w:tcW w:w="6174" w:type="dxa"/>
            <w:gridSpan w:val="3"/>
          </w:tcPr>
          <w:p w14:paraId="233F60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 28 / 28 obr. / min. w trybie jednostronnym</w:t>
            </w:r>
          </w:p>
          <w:p w14:paraId="5157CD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 56 / 56 obr. / min. w trybie dwustronnym</w:t>
            </w:r>
          </w:p>
        </w:tc>
        <w:tc>
          <w:tcPr>
            <w:tcW w:w="2412" w:type="dxa"/>
          </w:tcPr>
          <w:p w14:paraId="30725B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2B31DC" w14:textId="77777777" w:rsidTr="002A1DAD">
        <w:tc>
          <w:tcPr>
            <w:tcW w:w="678" w:type="dxa"/>
          </w:tcPr>
          <w:p w14:paraId="43B5E1C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4.2</w:t>
            </w:r>
          </w:p>
        </w:tc>
        <w:tc>
          <w:tcPr>
            <w:tcW w:w="1587" w:type="dxa"/>
          </w:tcPr>
          <w:p w14:paraId="33A39F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skanowania</w:t>
            </w:r>
          </w:p>
        </w:tc>
        <w:tc>
          <w:tcPr>
            <w:tcW w:w="6174" w:type="dxa"/>
            <w:gridSpan w:val="3"/>
          </w:tcPr>
          <w:p w14:paraId="272911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mail</w:t>
            </w:r>
          </w:p>
          <w:p w14:paraId="6D8815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SMB</w:t>
            </w:r>
          </w:p>
          <w:p w14:paraId="18A5FC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FTP</w:t>
            </w:r>
          </w:p>
          <w:p w14:paraId="32CBC0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USB</w:t>
            </w:r>
          </w:p>
          <w:p w14:paraId="4D939C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WebDAV</w:t>
            </w:r>
          </w:p>
          <w:p w14:paraId="32E886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URL</w:t>
            </w:r>
          </w:p>
          <w:p w14:paraId="1D7A54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TWAIN skan</w:t>
            </w:r>
          </w:p>
        </w:tc>
        <w:tc>
          <w:tcPr>
            <w:tcW w:w="2412" w:type="dxa"/>
          </w:tcPr>
          <w:p w14:paraId="790E35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06B09841" w14:textId="77777777" w:rsidTr="002A1DAD">
        <w:trPr>
          <w:trHeight w:val="510"/>
        </w:trPr>
        <w:tc>
          <w:tcPr>
            <w:tcW w:w="678" w:type="dxa"/>
          </w:tcPr>
          <w:p w14:paraId="612481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4.3</w:t>
            </w:r>
          </w:p>
        </w:tc>
        <w:tc>
          <w:tcPr>
            <w:tcW w:w="1587" w:type="dxa"/>
          </w:tcPr>
          <w:p w14:paraId="5084A3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 plików</w:t>
            </w:r>
          </w:p>
        </w:tc>
        <w:tc>
          <w:tcPr>
            <w:tcW w:w="6174" w:type="dxa"/>
            <w:gridSpan w:val="3"/>
          </w:tcPr>
          <w:p w14:paraId="0B7605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JPG, TIFF, PDF, Compact PDF, Encrypated PDF, XLS, Compact XPS, PPTX</w:t>
            </w:r>
          </w:p>
        </w:tc>
        <w:tc>
          <w:tcPr>
            <w:tcW w:w="2412" w:type="dxa"/>
          </w:tcPr>
          <w:p w14:paraId="49CADD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19833790" w14:textId="77777777" w:rsidTr="002A1DAD">
        <w:trPr>
          <w:trHeight w:val="510"/>
        </w:trPr>
        <w:tc>
          <w:tcPr>
            <w:tcW w:w="678" w:type="dxa"/>
          </w:tcPr>
          <w:p w14:paraId="3FCDB0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4.4</w:t>
            </w:r>
          </w:p>
        </w:tc>
        <w:tc>
          <w:tcPr>
            <w:tcW w:w="1587" w:type="dxa"/>
          </w:tcPr>
          <w:p w14:paraId="50EDBC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Miejsce docelowe skanu </w:t>
            </w:r>
          </w:p>
        </w:tc>
        <w:tc>
          <w:tcPr>
            <w:tcW w:w="6174" w:type="dxa"/>
            <w:gridSpan w:val="3"/>
          </w:tcPr>
          <w:p w14:paraId="4B6E96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2100 (pojedyncze – grupowe)</w:t>
            </w:r>
          </w:p>
          <w:p w14:paraId="6C9244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Obsługa LDAP</w:t>
            </w:r>
          </w:p>
        </w:tc>
        <w:tc>
          <w:tcPr>
            <w:tcW w:w="2412" w:type="dxa"/>
          </w:tcPr>
          <w:p w14:paraId="425387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81E6B17" w14:textId="77777777" w:rsidTr="002A1DAD">
        <w:trPr>
          <w:trHeight w:val="510"/>
        </w:trPr>
        <w:tc>
          <w:tcPr>
            <w:tcW w:w="678" w:type="dxa"/>
          </w:tcPr>
          <w:p w14:paraId="59F749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0173" w:type="dxa"/>
            <w:gridSpan w:val="5"/>
            <w:vAlign w:val="center"/>
          </w:tcPr>
          <w:p w14:paraId="7EDB24C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TECHNICZNA SYSTEMU</w:t>
            </w:r>
          </w:p>
        </w:tc>
      </w:tr>
      <w:tr w:rsidR="002A1DAD" w:rsidRPr="00644B88" w14:paraId="2618A1F8" w14:textId="77777777" w:rsidTr="002A1DAD">
        <w:trPr>
          <w:trHeight w:val="510"/>
        </w:trPr>
        <w:tc>
          <w:tcPr>
            <w:tcW w:w="678" w:type="dxa"/>
          </w:tcPr>
          <w:p w14:paraId="01FF1C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</w:t>
            </w:r>
          </w:p>
        </w:tc>
        <w:tc>
          <w:tcPr>
            <w:tcW w:w="1587" w:type="dxa"/>
          </w:tcPr>
          <w:p w14:paraId="330107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Rozmiar panelu / rozdzielczość</w:t>
            </w:r>
          </w:p>
        </w:tc>
        <w:tc>
          <w:tcPr>
            <w:tcW w:w="6174" w:type="dxa"/>
            <w:gridSpan w:val="3"/>
          </w:tcPr>
          <w:p w14:paraId="498FF6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7’’</w:t>
            </w:r>
          </w:p>
        </w:tc>
        <w:tc>
          <w:tcPr>
            <w:tcW w:w="2412" w:type="dxa"/>
          </w:tcPr>
          <w:p w14:paraId="32E213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4CDC3E98" w14:textId="77777777" w:rsidTr="002A1DAD">
        <w:tc>
          <w:tcPr>
            <w:tcW w:w="678" w:type="dxa"/>
          </w:tcPr>
          <w:p w14:paraId="1A0A78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5.2</w:t>
            </w:r>
          </w:p>
        </w:tc>
        <w:tc>
          <w:tcPr>
            <w:tcW w:w="1587" w:type="dxa"/>
          </w:tcPr>
          <w:p w14:paraId="1EC4F0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/ łącza / interfejsy</w:t>
            </w:r>
          </w:p>
        </w:tc>
        <w:tc>
          <w:tcPr>
            <w:tcW w:w="6174" w:type="dxa"/>
            <w:gridSpan w:val="3"/>
          </w:tcPr>
          <w:p w14:paraId="0453BB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Interfejsy 10/100/1000-Base-T Ethernet</w:t>
            </w:r>
          </w:p>
          <w:p w14:paraId="1B4F01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USB 2.0</w:t>
            </w:r>
          </w:p>
          <w:p w14:paraId="410B30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WiFi</w:t>
            </w:r>
          </w:p>
        </w:tc>
        <w:tc>
          <w:tcPr>
            <w:tcW w:w="2412" w:type="dxa"/>
          </w:tcPr>
          <w:p w14:paraId="654616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5B7BD1FE" w14:textId="77777777" w:rsidTr="002A1DAD">
        <w:trPr>
          <w:trHeight w:val="510"/>
        </w:trPr>
        <w:tc>
          <w:tcPr>
            <w:tcW w:w="678" w:type="dxa"/>
          </w:tcPr>
          <w:p w14:paraId="385A34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5.3</w:t>
            </w:r>
          </w:p>
        </w:tc>
        <w:tc>
          <w:tcPr>
            <w:tcW w:w="1587" w:type="dxa"/>
          </w:tcPr>
          <w:p w14:paraId="779BC4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systemu</w:t>
            </w:r>
          </w:p>
        </w:tc>
        <w:tc>
          <w:tcPr>
            <w:tcW w:w="6174" w:type="dxa"/>
            <w:gridSpan w:val="3"/>
          </w:tcPr>
          <w:p w14:paraId="2DE055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4 096 MB</w:t>
            </w:r>
          </w:p>
        </w:tc>
        <w:tc>
          <w:tcPr>
            <w:tcW w:w="2412" w:type="dxa"/>
          </w:tcPr>
          <w:p w14:paraId="122CCB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BE9481A" w14:textId="77777777" w:rsidTr="002A1DAD">
        <w:trPr>
          <w:trHeight w:val="510"/>
        </w:trPr>
        <w:tc>
          <w:tcPr>
            <w:tcW w:w="678" w:type="dxa"/>
          </w:tcPr>
          <w:p w14:paraId="3833EA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5.4</w:t>
            </w:r>
          </w:p>
        </w:tc>
        <w:tc>
          <w:tcPr>
            <w:tcW w:w="1587" w:type="dxa"/>
          </w:tcPr>
          <w:p w14:paraId="3AAA64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 systemu</w:t>
            </w:r>
          </w:p>
        </w:tc>
        <w:tc>
          <w:tcPr>
            <w:tcW w:w="6174" w:type="dxa"/>
            <w:gridSpan w:val="3"/>
          </w:tcPr>
          <w:p w14:paraId="35D8EB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 GB</w:t>
            </w:r>
          </w:p>
        </w:tc>
        <w:tc>
          <w:tcPr>
            <w:tcW w:w="2412" w:type="dxa"/>
          </w:tcPr>
          <w:p w14:paraId="5DDDAA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043B7698" w14:textId="77777777" w:rsidTr="002A1DAD">
        <w:trPr>
          <w:trHeight w:val="510"/>
        </w:trPr>
        <w:tc>
          <w:tcPr>
            <w:tcW w:w="678" w:type="dxa"/>
          </w:tcPr>
          <w:p w14:paraId="5F7FC9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5.5</w:t>
            </w:r>
          </w:p>
        </w:tc>
        <w:tc>
          <w:tcPr>
            <w:tcW w:w="1587" w:type="dxa"/>
          </w:tcPr>
          <w:p w14:paraId="445241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Protokoły sieciowe</w:t>
            </w:r>
          </w:p>
        </w:tc>
        <w:tc>
          <w:tcPr>
            <w:tcW w:w="6174" w:type="dxa"/>
            <w:gridSpan w:val="3"/>
          </w:tcPr>
          <w:p w14:paraId="22A058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TVP/IP (IPv4/IPv6), SMB, LPD, IPP, SNMP, HTTP(S), AppleTalk, Bonjour</w:t>
            </w:r>
          </w:p>
        </w:tc>
        <w:tc>
          <w:tcPr>
            <w:tcW w:w="2412" w:type="dxa"/>
          </w:tcPr>
          <w:p w14:paraId="7C6686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52556B62" w14:textId="77777777" w:rsidTr="002A1DAD">
        <w:tc>
          <w:tcPr>
            <w:tcW w:w="678" w:type="dxa"/>
          </w:tcPr>
          <w:p w14:paraId="78415C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5.6</w:t>
            </w:r>
          </w:p>
        </w:tc>
        <w:tc>
          <w:tcPr>
            <w:tcW w:w="1587" w:type="dxa"/>
          </w:tcPr>
          <w:p w14:paraId="7E7E70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</w:t>
            </w:r>
          </w:p>
        </w:tc>
        <w:tc>
          <w:tcPr>
            <w:tcW w:w="6174" w:type="dxa"/>
            <w:gridSpan w:val="3"/>
          </w:tcPr>
          <w:p w14:paraId="53A075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600 arkuszy / 1100 akruszy (standard / max.) </w:t>
            </w:r>
          </w:p>
        </w:tc>
        <w:tc>
          <w:tcPr>
            <w:tcW w:w="2412" w:type="dxa"/>
          </w:tcPr>
          <w:p w14:paraId="4DC9D0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E2E8D3" w14:textId="77777777" w:rsidTr="002A1DAD">
        <w:tc>
          <w:tcPr>
            <w:tcW w:w="678" w:type="dxa"/>
          </w:tcPr>
          <w:p w14:paraId="32055F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5.7</w:t>
            </w:r>
          </w:p>
        </w:tc>
        <w:tc>
          <w:tcPr>
            <w:tcW w:w="1587" w:type="dxa"/>
          </w:tcPr>
          <w:p w14:paraId="133157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dokumentów</w:t>
            </w:r>
          </w:p>
        </w:tc>
        <w:tc>
          <w:tcPr>
            <w:tcW w:w="6174" w:type="dxa"/>
            <w:gridSpan w:val="3"/>
          </w:tcPr>
          <w:p w14:paraId="67092B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Automatyczny, do 80 oryginałów</w:t>
            </w:r>
          </w:p>
          <w:p w14:paraId="65D695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A6 – A4 </w:t>
            </w:r>
          </w:p>
          <w:p w14:paraId="7440C4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50 – 128 g/m2</w:t>
            </w:r>
          </w:p>
          <w:p w14:paraId="73BBCA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Dualscan ADF</w:t>
            </w:r>
          </w:p>
        </w:tc>
        <w:tc>
          <w:tcPr>
            <w:tcW w:w="2412" w:type="dxa"/>
          </w:tcPr>
          <w:p w14:paraId="065A79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2E5E0D" w14:textId="77777777" w:rsidTr="002A1DAD">
        <w:tc>
          <w:tcPr>
            <w:tcW w:w="678" w:type="dxa"/>
          </w:tcPr>
          <w:p w14:paraId="370ABF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5.8</w:t>
            </w:r>
          </w:p>
        </w:tc>
        <w:tc>
          <w:tcPr>
            <w:tcW w:w="1587" w:type="dxa"/>
          </w:tcPr>
          <w:p w14:paraId="325695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boczny</w:t>
            </w:r>
          </w:p>
        </w:tc>
        <w:tc>
          <w:tcPr>
            <w:tcW w:w="6174" w:type="dxa"/>
            <w:gridSpan w:val="3"/>
          </w:tcPr>
          <w:p w14:paraId="3EB7AD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100 arkuszy</w:t>
            </w:r>
          </w:p>
          <w:p w14:paraId="278E1A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A6 – A4 </w:t>
            </w:r>
          </w:p>
          <w:p w14:paraId="119FDA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Własne formaty papieru</w:t>
            </w:r>
          </w:p>
          <w:p w14:paraId="3C8640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 – 210 g/m2</w:t>
            </w:r>
          </w:p>
        </w:tc>
        <w:tc>
          <w:tcPr>
            <w:tcW w:w="2412" w:type="dxa"/>
          </w:tcPr>
          <w:p w14:paraId="055B71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A3C9410" w14:textId="77777777" w:rsidTr="002A1DAD">
        <w:tc>
          <w:tcPr>
            <w:tcW w:w="678" w:type="dxa"/>
          </w:tcPr>
          <w:p w14:paraId="2DDAE11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5.9</w:t>
            </w:r>
          </w:p>
        </w:tc>
        <w:tc>
          <w:tcPr>
            <w:tcW w:w="1587" w:type="dxa"/>
          </w:tcPr>
          <w:p w14:paraId="40FA8E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 dwustronny</w:t>
            </w:r>
          </w:p>
        </w:tc>
        <w:tc>
          <w:tcPr>
            <w:tcW w:w="6174" w:type="dxa"/>
            <w:gridSpan w:val="3"/>
          </w:tcPr>
          <w:p w14:paraId="672AEF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</w:t>
            </w:r>
          </w:p>
          <w:p w14:paraId="752F79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A4</w:t>
            </w:r>
          </w:p>
          <w:p w14:paraId="394841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 – 210 g/m2</w:t>
            </w:r>
          </w:p>
        </w:tc>
        <w:tc>
          <w:tcPr>
            <w:tcW w:w="2412" w:type="dxa"/>
          </w:tcPr>
          <w:p w14:paraId="23FD5F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B69731F" w14:textId="77777777" w:rsidTr="002A1DAD">
        <w:tc>
          <w:tcPr>
            <w:tcW w:w="678" w:type="dxa"/>
          </w:tcPr>
          <w:p w14:paraId="1108F3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5.10</w:t>
            </w:r>
          </w:p>
        </w:tc>
        <w:tc>
          <w:tcPr>
            <w:tcW w:w="1587" w:type="dxa"/>
          </w:tcPr>
          <w:p w14:paraId="1F824A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wykańczania</w:t>
            </w:r>
          </w:p>
        </w:tc>
        <w:tc>
          <w:tcPr>
            <w:tcW w:w="6174" w:type="dxa"/>
            <w:gridSpan w:val="3"/>
          </w:tcPr>
          <w:p w14:paraId="6470D8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grupowanie</w:t>
            </w:r>
          </w:p>
          <w:p w14:paraId="583FFB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sortowanie</w:t>
            </w:r>
          </w:p>
          <w:p w14:paraId="2997CF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zszywanie (offline)</w:t>
            </w:r>
          </w:p>
        </w:tc>
        <w:tc>
          <w:tcPr>
            <w:tcW w:w="2412" w:type="dxa"/>
          </w:tcPr>
          <w:p w14:paraId="400218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835419" w14:textId="77777777" w:rsidTr="002A1DAD">
        <w:trPr>
          <w:trHeight w:val="510"/>
        </w:trPr>
        <w:tc>
          <w:tcPr>
            <w:tcW w:w="678" w:type="dxa"/>
          </w:tcPr>
          <w:p w14:paraId="077229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5.11</w:t>
            </w:r>
          </w:p>
        </w:tc>
        <w:tc>
          <w:tcPr>
            <w:tcW w:w="1587" w:type="dxa"/>
          </w:tcPr>
          <w:p w14:paraId="41A576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tonera</w:t>
            </w:r>
          </w:p>
        </w:tc>
        <w:tc>
          <w:tcPr>
            <w:tcW w:w="6174" w:type="dxa"/>
            <w:gridSpan w:val="3"/>
          </w:tcPr>
          <w:p w14:paraId="03CF89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13 000 stron (czerń)</w:t>
            </w:r>
          </w:p>
          <w:p w14:paraId="4BD64C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9 000 stron (CMY)</w:t>
            </w:r>
          </w:p>
        </w:tc>
        <w:tc>
          <w:tcPr>
            <w:tcW w:w="2412" w:type="dxa"/>
          </w:tcPr>
          <w:p w14:paraId="77301A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13FADE" w14:textId="77777777" w:rsidTr="002A1DAD">
        <w:tc>
          <w:tcPr>
            <w:tcW w:w="678" w:type="dxa"/>
          </w:tcPr>
          <w:p w14:paraId="483E05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5.12</w:t>
            </w:r>
          </w:p>
        </w:tc>
        <w:tc>
          <w:tcPr>
            <w:tcW w:w="1587" w:type="dxa"/>
          </w:tcPr>
          <w:p w14:paraId="0E61C4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jednostki obrazowania (bębna)</w:t>
            </w:r>
          </w:p>
        </w:tc>
        <w:tc>
          <w:tcPr>
            <w:tcW w:w="6174" w:type="dxa"/>
            <w:gridSpan w:val="3"/>
          </w:tcPr>
          <w:p w14:paraId="57A99C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Druk czarny – do min. 155 000 stron </w:t>
            </w:r>
          </w:p>
          <w:p w14:paraId="20E5CC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CMY – do min. 55 000 stron</w:t>
            </w:r>
          </w:p>
        </w:tc>
        <w:tc>
          <w:tcPr>
            <w:tcW w:w="2412" w:type="dxa"/>
          </w:tcPr>
          <w:p w14:paraId="2AE4B5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B5FFB5" w14:textId="77777777" w:rsidTr="002A1DAD">
        <w:trPr>
          <w:trHeight w:val="510"/>
        </w:trPr>
        <w:tc>
          <w:tcPr>
            <w:tcW w:w="678" w:type="dxa"/>
          </w:tcPr>
          <w:p w14:paraId="508BEA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5.13</w:t>
            </w:r>
          </w:p>
        </w:tc>
        <w:tc>
          <w:tcPr>
            <w:tcW w:w="1587" w:type="dxa"/>
          </w:tcPr>
          <w:p w14:paraId="22BB46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Zużycie energii</w:t>
            </w:r>
          </w:p>
        </w:tc>
        <w:tc>
          <w:tcPr>
            <w:tcW w:w="6174" w:type="dxa"/>
            <w:gridSpan w:val="3"/>
          </w:tcPr>
          <w:p w14:paraId="059C38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220 – 240 V, 50 / 60 HZ, mniej niż 1.45 kW przy zalecanym woluminie kopiowania średnio 6500 stron miesięcznie</w:t>
            </w:r>
          </w:p>
        </w:tc>
        <w:tc>
          <w:tcPr>
            <w:tcW w:w="2412" w:type="dxa"/>
          </w:tcPr>
          <w:p w14:paraId="5529C6A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D4928A4" w14:textId="77777777" w:rsidTr="002A1DAD">
        <w:trPr>
          <w:trHeight w:val="510"/>
        </w:trPr>
        <w:tc>
          <w:tcPr>
            <w:tcW w:w="678" w:type="dxa"/>
          </w:tcPr>
          <w:p w14:paraId="671F87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5.14</w:t>
            </w:r>
          </w:p>
        </w:tc>
        <w:tc>
          <w:tcPr>
            <w:tcW w:w="1587" w:type="dxa"/>
          </w:tcPr>
          <w:p w14:paraId="3FAB08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Wymiary i waga</w:t>
            </w:r>
          </w:p>
        </w:tc>
        <w:tc>
          <w:tcPr>
            <w:tcW w:w="6174" w:type="dxa"/>
            <w:gridSpan w:val="3"/>
          </w:tcPr>
          <w:p w14:paraId="1F7A24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Wymiary max. (szer. x gł. x wys.): 430 x 530 x 770 +/- </w:t>
            </w:r>
          </w:p>
          <w:p w14:paraId="2BD742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Waga: 40 kg +/- 2kg</w:t>
            </w:r>
          </w:p>
        </w:tc>
        <w:tc>
          <w:tcPr>
            <w:tcW w:w="2412" w:type="dxa"/>
          </w:tcPr>
          <w:p w14:paraId="7C1B45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FA643E9" w14:textId="77777777" w:rsidTr="002A1DAD">
        <w:trPr>
          <w:trHeight w:val="510"/>
        </w:trPr>
        <w:tc>
          <w:tcPr>
            <w:tcW w:w="678" w:type="dxa"/>
          </w:tcPr>
          <w:p w14:paraId="3AA8E8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0173" w:type="dxa"/>
            <w:gridSpan w:val="5"/>
            <w:vAlign w:val="center"/>
          </w:tcPr>
          <w:p w14:paraId="7CE7B20B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DRUKARKI</w:t>
            </w:r>
          </w:p>
        </w:tc>
      </w:tr>
      <w:tr w:rsidR="002A1DAD" w:rsidRPr="00644B88" w14:paraId="2801A2EF" w14:textId="77777777" w:rsidTr="002A1DAD">
        <w:trPr>
          <w:trHeight w:val="510"/>
        </w:trPr>
        <w:tc>
          <w:tcPr>
            <w:tcW w:w="678" w:type="dxa"/>
          </w:tcPr>
          <w:p w14:paraId="08881B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6.1</w:t>
            </w:r>
          </w:p>
        </w:tc>
        <w:tc>
          <w:tcPr>
            <w:tcW w:w="1587" w:type="dxa"/>
          </w:tcPr>
          <w:p w14:paraId="689335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druku</w:t>
            </w:r>
          </w:p>
        </w:tc>
        <w:tc>
          <w:tcPr>
            <w:tcW w:w="6174" w:type="dxa"/>
            <w:gridSpan w:val="3"/>
          </w:tcPr>
          <w:p w14:paraId="7280AD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1,800 (odpowiednik) x 600 dpi; 1200 x 1200 dpi</w:t>
            </w:r>
          </w:p>
        </w:tc>
        <w:tc>
          <w:tcPr>
            <w:tcW w:w="2412" w:type="dxa"/>
          </w:tcPr>
          <w:p w14:paraId="4D82A5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039603A" w14:textId="77777777" w:rsidTr="002A1DAD">
        <w:trPr>
          <w:trHeight w:val="510"/>
        </w:trPr>
        <w:tc>
          <w:tcPr>
            <w:tcW w:w="678" w:type="dxa"/>
          </w:tcPr>
          <w:p w14:paraId="61D476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6.2</w:t>
            </w:r>
          </w:p>
        </w:tc>
        <w:tc>
          <w:tcPr>
            <w:tcW w:w="1587" w:type="dxa"/>
          </w:tcPr>
          <w:p w14:paraId="2EDE77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Szybkość drukowania A4</w:t>
            </w:r>
          </w:p>
        </w:tc>
        <w:tc>
          <w:tcPr>
            <w:tcW w:w="6174" w:type="dxa"/>
            <w:gridSpan w:val="3"/>
          </w:tcPr>
          <w:p w14:paraId="2795B2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33 / 33 str. / min (mono / kolor)</w:t>
            </w:r>
          </w:p>
        </w:tc>
        <w:tc>
          <w:tcPr>
            <w:tcW w:w="2412" w:type="dxa"/>
          </w:tcPr>
          <w:p w14:paraId="34F0AD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ED5ABC" w14:textId="77777777" w:rsidTr="002A1DAD">
        <w:tc>
          <w:tcPr>
            <w:tcW w:w="678" w:type="dxa"/>
          </w:tcPr>
          <w:p w14:paraId="042D44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6.3</w:t>
            </w:r>
          </w:p>
        </w:tc>
        <w:tc>
          <w:tcPr>
            <w:tcW w:w="1587" w:type="dxa"/>
          </w:tcPr>
          <w:p w14:paraId="57B140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Język opisu strony</w:t>
            </w:r>
          </w:p>
        </w:tc>
        <w:tc>
          <w:tcPr>
            <w:tcW w:w="6174" w:type="dxa"/>
            <w:gridSpan w:val="3"/>
          </w:tcPr>
          <w:p w14:paraId="45FB8E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PCL 6 (XL 3.0)</w:t>
            </w:r>
          </w:p>
          <w:p w14:paraId="5E9992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PCL 5c</w:t>
            </w:r>
          </w:p>
          <w:p w14:paraId="449F47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PostScript 3 (CPSI 3016)</w:t>
            </w:r>
          </w:p>
          <w:p w14:paraId="2D8FC0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XPS</w:t>
            </w:r>
          </w:p>
        </w:tc>
        <w:tc>
          <w:tcPr>
            <w:tcW w:w="2412" w:type="dxa"/>
          </w:tcPr>
          <w:p w14:paraId="7ED5FA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76308C" w14:textId="77777777" w:rsidTr="002A1DAD">
        <w:tc>
          <w:tcPr>
            <w:tcW w:w="678" w:type="dxa"/>
          </w:tcPr>
          <w:p w14:paraId="39BECC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6.4</w:t>
            </w:r>
          </w:p>
        </w:tc>
        <w:tc>
          <w:tcPr>
            <w:tcW w:w="1587" w:type="dxa"/>
          </w:tcPr>
          <w:p w14:paraId="67AD45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Kompatybilność z systemami operacyjnymi</w:t>
            </w:r>
          </w:p>
        </w:tc>
        <w:tc>
          <w:tcPr>
            <w:tcW w:w="6174" w:type="dxa"/>
            <w:gridSpan w:val="3"/>
          </w:tcPr>
          <w:p w14:paraId="7D5BB1EB" w14:textId="77777777" w:rsidR="002A1DAD" w:rsidRPr="0055259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>- Windows: 7, 8, 8.1, 10, Server 2008, Server 2008 R2, Serwer 2012, Server 2012 R2, Server 2016, Server 2019</w:t>
            </w:r>
          </w:p>
          <w:p w14:paraId="41C58C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Macintosh OS X 10.10 lub późniejsze</w:t>
            </w:r>
          </w:p>
          <w:p w14:paraId="52AC7F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Unix</w:t>
            </w:r>
          </w:p>
          <w:p w14:paraId="3EA1E3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Linux</w:t>
            </w:r>
          </w:p>
          <w:p w14:paraId="63A449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Citrix</w:t>
            </w:r>
          </w:p>
        </w:tc>
        <w:tc>
          <w:tcPr>
            <w:tcW w:w="2412" w:type="dxa"/>
          </w:tcPr>
          <w:p w14:paraId="30B22D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2CBC3A3C" w14:textId="77777777" w:rsidTr="002A1DAD">
        <w:trPr>
          <w:trHeight w:val="510"/>
        </w:trPr>
        <w:tc>
          <w:tcPr>
            <w:tcW w:w="678" w:type="dxa"/>
          </w:tcPr>
          <w:p w14:paraId="57313D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6.5</w:t>
            </w:r>
          </w:p>
        </w:tc>
        <w:tc>
          <w:tcPr>
            <w:tcW w:w="1587" w:type="dxa"/>
          </w:tcPr>
          <w:p w14:paraId="171FC4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Czcionki drukarki</w:t>
            </w:r>
          </w:p>
        </w:tc>
        <w:tc>
          <w:tcPr>
            <w:tcW w:w="6174" w:type="dxa"/>
            <w:gridSpan w:val="3"/>
          </w:tcPr>
          <w:p w14:paraId="38C100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80 PCL Latin</w:t>
            </w:r>
          </w:p>
          <w:p w14:paraId="5F37E8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137 PostScript 3 Emulation Latin</w:t>
            </w:r>
          </w:p>
        </w:tc>
        <w:tc>
          <w:tcPr>
            <w:tcW w:w="2412" w:type="dxa"/>
          </w:tcPr>
          <w:p w14:paraId="7EE4DB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26017AEE" w14:textId="77777777" w:rsidTr="002A1DAD">
        <w:tc>
          <w:tcPr>
            <w:tcW w:w="678" w:type="dxa"/>
          </w:tcPr>
          <w:p w14:paraId="4C12DF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7" w:type="dxa"/>
          </w:tcPr>
          <w:p w14:paraId="0B1E74F6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3"/>
          </w:tcPr>
          <w:p w14:paraId="2A79BB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1B12C9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Czas reakcji: 4h od chwili zawiadomienia o usterce</w:t>
            </w:r>
          </w:p>
          <w:p w14:paraId="3AB695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098175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Bezpłatny przegląd serwisowy po roku użytkowania</w:t>
            </w:r>
          </w:p>
        </w:tc>
        <w:tc>
          <w:tcPr>
            <w:tcW w:w="2412" w:type="dxa"/>
          </w:tcPr>
          <w:p w14:paraId="467C34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21D5BEA0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1FFEC284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0B78F2E3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3A0A9308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42B765F5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2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9"/>
        <w:gridCol w:w="1209"/>
        <w:gridCol w:w="1787"/>
        <w:gridCol w:w="658"/>
        <w:gridCol w:w="1311"/>
        <w:gridCol w:w="1622"/>
      </w:tblGrid>
      <w:tr w:rsidR="002A1DAD" w:rsidRPr="00644B88" w14:paraId="0C079CB1" w14:textId="77777777" w:rsidTr="002A1DA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4FDC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54F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110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DABC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4A1E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495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BD4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38052E82" w14:textId="77777777" w:rsidTr="002A1DA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F49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EFB5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C77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38A2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8A3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91B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C743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2AA28B91" w14:textId="77777777" w:rsidTr="002A1DA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6018D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4D45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KSEROKOPIARKA TYPU D2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421C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F12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56B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7EA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994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15C4756" w14:textId="77777777" w:rsidTr="002A1DA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111DE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4378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DRUKARKA ZE SKANEREM TYPU D3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39EB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D8B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D77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F60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808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4C2959A0" w14:textId="77777777" w:rsidR="002A1DAD" w:rsidRPr="00EF1383" w:rsidRDefault="002A1DAD" w:rsidP="008B56D1">
      <w:pPr>
        <w:pStyle w:val="Bezodstpw"/>
        <w:numPr>
          <w:ilvl w:val="0"/>
          <w:numId w:val="4"/>
        </w:numPr>
        <w:rPr>
          <w:rFonts w:ascii="Cambria" w:hAnsi="Cambria" w:cs="Segoe UI"/>
          <w:sz w:val="2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14:paraId="69602F7B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2A0A7D9E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6F81DA81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63A88B56" w14:textId="77777777" w:rsidR="002A1DAD" w:rsidRPr="009D619C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14:paraId="53F6417A" w14:textId="77777777" w:rsidR="002A1DAD" w:rsidRPr="008709F3" w:rsidRDefault="002A1DAD" w:rsidP="002A1DAD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293AB9F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CFE027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F46ADCA" w14:textId="77777777" w:rsidR="008B04BF" w:rsidRDefault="008B04BF" w:rsidP="002A1DAD">
      <w:pPr>
        <w:rPr>
          <w:rFonts w:ascii="Cambria" w:hAnsi="Cambria"/>
          <w:b/>
          <w:bCs/>
          <w:szCs w:val="20"/>
        </w:rPr>
        <w:sectPr w:rsidR="008B04BF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14:paraId="36C51A84" w14:textId="4F7D9194" w:rsidR="002A1DAD" w:rsidRDefault="002A1DAD" w:rsidP="002A1DAD">
      <w:pPr>
        <w:rPr>
          <w:rFonts w:ascii="Cambria" w:hAnsi="Cambria"/>
          <w:b/>
          <w:bCs/>
          <w:szCs w:val="20"/>
        </w:rPr>
      </w:pPr>
    </w:p>
    <w:p w14:paraId="4297034F" w14:textId="77777777" w:rsidR="002A1DAD" w:rsidRPr="008709F3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.2021</w:t>
      </w:r>
    </w:p>
    <w:p w14:paraId="3666C0DF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2.8 do SIWZ </w:t>
      </w:r>
    </w:p>
    <w:p w14:paraId="1F01F651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8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14:paraId="295349F5" w14:textId="77777777" w:rsidR="002A1DAD" w:rsidRPr="009D619C" w:rsidRDefault="002A1DAD" w:rsidP="002A1DAD">
      <w:pPr>
        <w:pStyle w:val="Bezodstpw"/>
        <w:ind w:left="780"/>
        <w:rPr>
          <w:rFonts w:ascii="Cambria" w:hAnsi="Cambria"/>
          <w:bCs/>
          <w:sz w:val="32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334AC53D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490F3F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DADC86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8</w:t>
            </w:r>
          </w:p>
        </w:tc>
      </w:tr>
      <w:tr w:rsidR="002A1DAD" w:rsidRPr="00644B88" w14:paraId="00516E9E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7D96B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0BD75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SERWERA – 1 SZTUKA</w:t>
            </w:r>
          </w:p>
        </w:tc>
      </w:tr>
    </w:tbl>
    <w:p w14:paraId="4F0D4B7C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4C15B4B5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77C251C0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1586"/>
        <w:gridCol w:w="5072"/>
        <w:gridCol w:w="1098"/>
        <w:gridCol w:w="2411"/>
      </w:tblGrid>
      <w:tr w:rsidR="002A1DAD" w:rsidRPr="00644B88" w14:paraId="6D815965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3652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BE67F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41464F9B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hideMark/>
          </w:tcPr>
          <w:p w14:paraId="4168D35C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6F284FDD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4F63E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B7E06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SERWER (1 SZTUKA)</w:t>
            </w:r>
          </w:p>
        </w:tc>
      </w:tr>
      <w:tr w:rsidR="002A1DAD" w:rsidRPr="00644B88" w14:paraId="47364E89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D5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73F3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0B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4C0E5F07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BC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64D0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2F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320E533A" w14:textId="77777777" w:rsidTr="002A1DAD">
        <w:trPr>
          <w:trHeight w:val="10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7F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C0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40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Intel Xeon E-2144G </w:t>
            </w:r>
          </w:p>
          <w:p w14:paraId="3DCDF621" w14:textId="20F6D9EB" w:rsidR="002A1DAD" w:rsidRPr="00D83820" w:rsidRDefault="002A1DAD" w:rsidP="00D83820">
            <w:pPr>
              <w:pStyle w:val="Bezodstpw"/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osiągający w teście PassMark PerformanceTest wynik min.: 9000 punktów (uśredniony wynik zaproponowanego procesora musi znajdować się na stronie </w:t>
            </w:r>
            <w:hyperlink r:id="rId16" w:history="1">
              <w:r w:rsidRPr="00644B88">
                <w:rPr>
                  <w:rStyle w:val="Hipercze"/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="00D83820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D83820"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na dzień otwarcia ofert)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1C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218AB" w14:paraId="3B61A1B5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A0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A7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A3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1 x COM, 3 x USB 2.0, 1 x VGA, 2 x RJ45 LAN,  1 x Mgmt LAN,  2 x USB 3.0, 1 x PS/2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CD60" w14:textId="77777777" w:rsidR="002A1DAD" w:rsidRPr="0055259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0EFDCB68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81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E3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1A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ze wsparciem dla </w:t>
            </w:r>
            <w:r w:rsidRPr="00644B88">
              <w:rPr>
                <w:rStyle w:val="Pogrubienie"/>
                <w:rFonts w:ascii="Cambria" w:hAnsi="Cambria"/>
                <w:sz w:val="20"/>
                <w:szCs w:val="20"/>
              </w:rPr>
              <w:t>RAID 0, 1, 5, 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AA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4A4DB341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10D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E33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C8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2 x 8GB SO-DIMM DDR4 ECC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74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2A1DAD" w:rsidRPr="00644B88" w14:paraId="16F17490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AC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0C2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E2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Aspeed AST2500 lub podobna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F8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C5EE85" w14:textId="77777777" w:rsidTr="002A1DAD">
        <w:trPr>
          <w:trHeight w:val="7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67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3D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852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Min.1 x 240GB SSD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, dodatkowo 2 dyski serwerowe nie mniej niż 1 TB przystosowane do kontrolera RAID 0, 1, 5, 10.</w:t>
            </w:r>
          </w:p>
          <w:p w14:paraId="6AEDFAC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Dyski 2,5 cala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C9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013C121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05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A97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C3E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 x Intel i210 AT Gigabit LAN lub podobny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49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6C30E50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E9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BD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998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 x zasilacz wewnętrzny AC/DC  minimum 180W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45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64ABD8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8D4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4B5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Waga/wymiary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E7E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190× 220 × 260 mm  +/- 5%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22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5817BB" w14:textId="77777777" w:rsidTr="002A1DAD">
        <w:trPr>
          <w:trHeight w:val="10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53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095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65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zestawie komputer, sterowniki i oprogramowanie, kabel zasilający</w:t>
            </w:r>
          </w:p>
          <w:p w14:paraId="78703E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4 kieszenie hot-swap</w:t>
            </w:r>
          </w:p>
          <w:p w14:paraId="0526AC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Dodatkowo zasilacz awaryjny UPS o mocy min. 1200W i czasie podtrzymania dla obciążenia 50% min. 8 minut.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C7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FD9A78" w14:textId="77777777" w:rsidTr="002A1DAD">
        <w:trPr>
          <w:trHeight w:val="7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30F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F5A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F7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5C445B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E2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51A5D7C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B9C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4299E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D6B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24 miesiące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13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1F812D9F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39C002DB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163A5A16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</w:t>
      </w:r>
      <w:r w:rsidRPr="008709F3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579EBF41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001C0279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D9797F9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BAE1841" w14:textId="77777777" w:rsidR="002A1DAD" w:rsidRPr="009D619C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14:paraId="70E553F2" w14:textId="77777777" w:rsidR="002A1DAD" w:rsidRPr="008709F3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>
        <w:rPr>
          <w:rFonts w:ascii="Cambria" w:hAnsi="Cambria" w:cs="Segoe UI"/>
          <w:b/>
          <w:bCs/>
          <w:sz w:val="20"/>
          <w:szCs w:val="20"/>
        </w:rPr>
        <w:t> </w:t>
      </w: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28D25F0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995648B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33EF4C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141265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B68023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028C29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56BD969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246C4C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FF78FF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75A946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8FC0A8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82DF34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5DBCBC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C25866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6A219F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3CA54C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422ED1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AEDADC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B303D6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4B156C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25B553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4E0933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67C915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3E0100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5D354D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76A07A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9B48C2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5E72739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7C9282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B15E77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25C7EEB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17DBEEF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012AE31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7B176B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5E239641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64824A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8B35A8F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43A600C2" w14:textId="77777777" w:rsidR="002A1DAD" w:rsidRPr="008709F3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 xml:space="preserve">.2021 </w:t>
      </w:r>
    </w:p>
    <w:p w14:paraId="5277E007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2.9 do SIWZ </w:t>
      </w:r>
    </w:p>
    <w:p w14:paraId="5BDA464E" w14:textId="77777777" w:rsidR="002A1DAD" w:rsidRDefault="002A1DAD" w:rsidP="002A1DAD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 xml:space="preserve">- opis przedmiotu zamówienia, stanowiący załącznik nr 1.9 do wzoru umowy </w:t>
      </w:r>
    </w:p>
    <w:p w14:paraId="5FC80F67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</w:p>
    <w:p w14:paraId="1903BFEE" w14:textId="77777777" w:rsidR="002A1DAD" w:rsidRPr="00AD154A" w:rsidRDefault="002A1DAD" w:rsidP="002A1DAD">
      <w:pPr>
        <w:pStyle w:val="Bezodstpw"/>
        <w:ind w:left="780"/>
        <w:rPr>
          <w:rFonts w:ascii="Cambria" w:hAnsi="Cambria"/>
          <w:bCs/>
          <w:sz w:val="8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2254D2D4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E6DB5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785B5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9</w:t>
            </w:r>
          </w:p>
        </w:tc>
      </w:tr>
      <w:tr w:rsidR="002A1DAD" w:rsidRPr="00644B88" w14:paraId="1B68D243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28C7A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80848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OPROGRAMOWANIA DO ANALIZATORA SKŁADU CIAŁA – 1 SZTUKA</w:t>
            </w:r>
          </w:p>
        </w:tc>
      </w:tr>
    </w:tbl>
    <w:p w14:paraId="1F57160E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6AF5D606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74209432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2"/>
        <w:gridCol w:w="1842"/>
      </w:tblGrid>
      <w:tr w:rsidR="002A1DAD" w:rsidRPr="00644B88" w14:paraId="583AF318" w14:textId="77777777" w:rsidTr="002A1DAD">
        <w:trPr>
          <w:trHeight w:val="834"/>
        </w:trPr>
        <w:tc>
          <w:tcPr>
            <w:tcW w:w="851" w:type="dxa"/>
            <w:vAlign w:val="center"/>
          </w:tcPr>
          <w:p w14:paraId="20E23149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smallCaps/>
                <w:szCs w:val="20"/>
              </w:rPr>
              <w:t>L.p.</w:t>
            </w:r>
          </w:p>
        </w:tc>
        <w:tc>
          <w:tcPr>
            <w:tcW w:w="8222" w:type="dxa"/>
            <w:vAlign w:val="center"/>
          </w:tcPr>
          <w:p w14:paraId="20897F62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smallCaps/>
                <w:szCs w:val="20"/>
              </w:rPr>
              <w:t>Wymagane parametry</w:t>
            </w:r>
          </w:p>
        </w:tc>
        <w:tc>
          <w:tcPr>
            <w:tcW w:w="1842" w:type="dxa"/>
            <w:vAlign w:val="center"/>
          </w:tcPr>
          <w:p w14:paraId="55E89F7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8709F3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31F2A803" w14:textId="77777777" w:rsidTr="002A1DAD">
        <w:trPr>
          <w:trHeight w:val="401"/>
        </w:trPr>
        <w:tc>
          <w:tcPr>
            <w:tcW w:w="10915" w:type="dxa"/>
            <w:gridSpan w:val="3"/>
            <w:vAlign w:val="center"/>
          </w:tcPr>
          <w:p w14:paraId="688CCF82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ANALIZATORA SKŁADU CIAŁA – 1 SZTUKA</w:t>
            </w:r>
          </w:p>
          <w:p w14:paraId="7D01AEB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Nazwa urządzenia</w:t>
            </w:r>
          </w:p>
          <w:p w14:paraId="4499031E" w14:textId="77777777" w:rsidR="002A1DAD" w:rsidRPr="004A4547" w:rsidRDefault="002A1DAD" w:rsidP="002A1DAD">
            <w:pPr>
              <w:pStyle w:val="Bezodstpw"/>
              <w:rPr>
                <w:rFonts w:ascii="Cambria" w:hAnsi="Cambria"/>
                <w:color w:val="1F497D"/>
                <w:sz w:val="14"/>
                <w:szCs w:val="20"/>
              </w:rPr>
            </w:pPr>
          </w:p>
          <w:p w14:paraId="3D195EF4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115C94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7B229C3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8F8E4D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7F712057" w14:textId="77777777" w:rsidR="002A1DAD" w:rsidRPr="004A4547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2A1DAD" w:rsidRPr="00644B88" w14:paraId="2D5029AB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45243F0D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>I.</w:t>
            </w:r>
          </w:p>
        </w:tc>
        <w:tc>
          <w:tcPr>
            <w:tcW w:w="10064" w:type="dxa"/>
            <w:gridSpan w:val="2"/>
            <w:vAlign w:val="center"/>
          </w:tcPr>
          <w:p w14:paraId="1A93A5E6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 xml:space="preserve">SPECYFIKACJA oprogramowania </w:t>
            </w:r>
          </w:p>
        </w:tc>
      </w:tr>
      <w:tr w:rsidR="002A1DAD" w:rsidRPr="00644B88" w14:paraId="555E6642" w14:textId="77777777" w:rsidTr="002A1DAD">
        <w:trPr>
          <w:trHeight w:val="401"/>
        </w:trPr>
        <w:tc>
          <w:tcPr>
            <w:tcW w:w="851" w:type="dxa"/>
            <w:vAlign w:val="center"/>
          </w:tcPr>
          <w:p w14:paraId="775B59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222" w:type="dxa"/>
            <w:vAlign w:val="center"/>
          </w:tcPr>
          <w:p w14:paraId="0673BF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Oferowane oprogramowanie kompatybilne z posiadanym przez Zamawiającego systemem ergospirometrycznym Cortex Biophysik GmbH do posiadanego przez Zamawiającego ergospirometru MetaMax3B</w:t>
            </w:r>
          </w:p>
        </w:tc>
        <w:tc>
          <w:tcPr>
            <w:tcW w:w="1842" w:type="dxa"/>
            <w:vAlign w:val="center"/>
          </w:tcPr>
          <w:p w14:paraId="217D0CB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64CC791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2185C3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222" w:type="dxa"/>
            <w:vAlign w:val="center"/>
          </w:tcPr>
          <w:p w14:paraId="23A131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Ocena metabolizmu energetycznego w czasie wysiłku z określeniem intensywności spalania tłuszczów/węglowodanów oraz wydatku energetycznego</w:t>
            </w:r>
          </w:p>
        </w:tc>
        <w:tc>
          <w:tcPr>
            <w:tcW w:w="1842" w:type="dxa"/>
            <w:vAlign w:val="center"/>
          </w:tcPr>
          <w:p w14:paraId="79EEB96F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EED03B8" w14:textId="77777777" w:rsidTr="002A1DAD">
        <w:trPr>
          <w:trHeight w:val="401"/>
        </w:trPr>
        <w:tc>
          <w:tcPr>
            <w:tcW w:w="851" w:type="dxa"/>
            <w:vAlign w:val="center"/>
          </w:tcPr>
          <w:p w14:paraId="5A90E3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222" w:type="dxa"/>
            <w:vAlign w:val="center"/>
          </w:tcPr>
          <w:p w14:paraId="037115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pozwalające na ocenę wydolności fizycznej badanego, a także umożliwia wygenerowanie spersonalizowanych stref treningowych dla rytmu serca. Strefy treningowe mogą być dowolnie konfigurowalne w oparciu o wyznaczone progi wentylacyjne VAT i RCP.</w:t>
            </w:r>
          </w:p>
        </w:tc>
        <w:tc>
          <w:tcPr>
            <w:tcW w:w="1842" w:type="dxa"/>
            <w:vAlign w:val="center"/>
          </w:tcPr>
          <w:p w14:paraId="246201D5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1FB5F3D" w14:textId="77777777" w:rsidTr="002A1DAD">
        <w:trPr>
          <w:trHeight w:val="401"/>
        </w:trPr>
        <w:tc>
          <w:tcPr>
            <w:tcW w:w="851" w:type="dxa"/>
            <w:vAlign w:val="center"/>
          </w:tcPr>
          <w:p w14:paraId="45B4A4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222" w:type="dxa"/>
            <w:vAlign w:val="center"/>
          </w:tcPr>
          <w:p w14:paraId="3E1D69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umożliwiające generowanie planów treningowych w oparciu o strefy treningowe ( budowanie indywidualnych planów dla dyscyplin wytrzymałościowych, obejmujące mikro-, meso- i makrocykle treningowe).</w:t>
            </w:r>
          </w:p>
        </w:tc>
        <w:tc>
          <w:tcPr>
            <w:tcW w:w="1842" w:type="dxa"/>
            <w:vAlign w:val="center"/>
          </w:tcPr>
          <w:p w14:paraId="095F242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7D331EE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438163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222" w:type="dxa"/>
            <w:vAlign w:val="center"/>
          </w:tcPr>
          <w:p w14:paraId="55E360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pozwalające na wykonywanie pełnych testów spirometrycznych w spoczynku, takich jak VC, FVC i MVV.</w:t>
            </w:r>
          </w:p>
        </w:tc>
        <w:tc>
          <w:tcPr>
            <w:tcW w:w="1842" w:type="dxa"/>
            <w:vAlign w:val="center"/>
          </w:tcPr>
          <w:p w14:paraId="0F0758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5D56577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6C2F3486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DC4DFD">
              <w:rPr>
                <w:rFonts w:ascii="Cambria" w:hAnsi="Cambria"/>
                <w:b/>
                <w:sz w:val="20"/>
                <w:szCs w:val="20"/>
              </w:rPr>
              <w:t>II.</w:t>
            </w:r>
          </w:p>
        </w:tc>
        <w:tc>
          <w:tcPr>
            <w:tcW w:w="10064" w:type="dxa"/>
            <w:gridSpan w:val="2"/>
            <w:vAlign w:val="center"/>
          </w:tcPr>
          <w:p w14:paraId="69FEFA4E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DC4DFD">
              <w:rPr>
                <w:rFonts w:ascii="Cambria" w:hAnsi="Cambria"/>
                <w:b/>
                <w:color w:val="000000"/>
                <w:sz w:val="20"/>
                <w:szCs w:val="20"/>
              </w:rPr>
              <w:t>WSPARCIE TECHNICZNE</w:t>
            </w:r>
          </w:p>
        </w:tc>
      </w:tr>
      <w:tr w:rsidR="002A1DAD" w:rsidRPr="00644B88" w14:paraId="122FD020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16A26B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222" w:type="dxa"/>
            <w:vAlign w:val="center"/>
          </w:tcPr>
          <w:p w14:paraId="70156F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Wsparcie techniczne przez okres 24 miesięcy </w:t>
            </w:r>
          </w:p>
        </w:tc>
        <w:tc>
          <w:tcPr>
            <w:tcW w:w="1842" w:type="dxa"/>
            <w:vAlign w:val="center"/>
          </w:tcPr>
          <w:p w14:paraId="016EC95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D4920DA" w14:textId="77777777" w:rsidTr="002A1DAD">
        <w:trPr>
          <w:trHeight w:val="401"/>
        </w:trPr>
        <w:tc>
          <w:tcPr>
            <w:tcW w:w="851" w:type="dxa"/>
            <w:vAlign w:val="center"/>
          </w:tcPr>
          <w:p w14:paraId="4F501F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222" w:type="dxa"/>
            <w:vAlign w:val="center"/>
          </w:tcPr>
          <w:p w14:paraId="4FCA39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>W okresie 24 miesięcy Wykonawca zobowiązuje się do bezpłatnego usuwania usterek i wad, jakie wystąpią w działaniu oprogramowania, których przyczyną są wady tkwiące w dostarczonym oprogramowaniu.</w:t>
            </w:r>
          </w:p>
        </w:tc>
        <w:tc>
          <w:tcPr>
            <w:tcW w:w="1842" w:type="dxa"/>
            <w:vAlign w:val="center"/>
          </w:tcPr>
          <w:p w14:paraId="1C18C4F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797E4553" w14:textId="77777777" w:rsidR="002A1DAD" w:rsidRPr="004A4547" w:rsidRDefault="002A1DAD" w:rsidP="002A1DAD">
      <w:pPr>
        <w:pStyle w:val="Bezodstpw"/>
        <w:ind w:left="780"/>
        <w:rPr>
          <w:rFonts w:ascii="Cambria" w:hAnsi="Cambria"/>
          <w:sz w:val="14"/>
          <w:szCs w:val="20"/>
        </w:rPr>
      </w:pPr>
    </w:p>
    <w:p w14:paraId="7C368459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52804CA2" w14:textId="77777777" w:rsidR="002A1DAD" w:rsidRPr="004A4547" w:rsidRDefault="002A1DAD" w:rsidP="002A1DAD">
      <w:pPr>
        <w:pStyle w:val="Bezodstpw"/>
        <w:jc w:val="both"/>
        <w:rPr>
          <w:rFonts w:ascii="Cambria" w:hAnsi="Cambria" w:cs="Segoe UI"/>
          <w:b/>
          <w:sz w:val="14"/>
          <w:szCs w:val="20"/>
        </w:rPr>
      </w:pPr>
    </w:p>
    <w:p w14:paraId="1F08B7E6" w14:textId="77777777" w:rsidR="002A1DAD" w:rsidRPr="00DC4DF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2C83AC40" w14:textId="77777777" w:rsidR="002A1DAD" w:rsidRPr="004A4547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r>
        <w:rPr>
          <w:rFonts w:ascii="Cambria" w:hAnsi="Cambria"/>
          <w:b/>
          <w:bCs/>
          <w:szCs w:val="20"/>
        </w:rPr>
        <w:br w:type="page"/>
      </w:r>
    </w:p>
    <w:p w14:paraId="5273E7D8" w14:textId="77777777" w:rsidR="002A1DAD" w:rsidRPr="00DC4DF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43922615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 xml:space="preserve">Załącznik nr 2.10 do SIWZ </w:t>
      </w:r>
    </w:p>
    <w:p w14:paraId="58CBBA96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 xml:space="preserve">- opis przedmiotu zamówienia, stanowiący załącznik nr 1.10 do wzoru umowy 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05770BDA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C1E6DC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BC23BA6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10</w:t>
            </w:r>
          </w:p>
        </w:tc>
      </w:tr>
      <w:tr w:rsidR="002A1DAD" w:rsidRPr="00644B88" w14:paraId="2596720B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0E54A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D370A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DOSTAWA OPROGRAMOWANIA DO PLANOWANIA ORAZ OCENY SPOSOBU ŻYWIENIA OSÓB INDYWIDUALNYCH ORAZ GRUP – 12 SZTUK</w:t>
            </w:r>
          </w:p>
        </w:tc>
      </w:tr>
    </w:tbl>
    <w:p w14:paraId="17A1D7A1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36DA07D7" w14:textId="77777777" w:rsidR="002A1DAD" w:rsidRPr="009D619C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10"/>
          <w:szCs w:val="20"/>
        </w:rPr>
      </w:pPr>
    </w:p>
    <w:p w14:paraId="656BA077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6CF7DB81" w14:textId="77777777" w:rsidR="002A1DAD" w:rsidRPr="00AD154A" w:rsidRDefault="002A1DAD" w:rsidP="008B56D1">
      <w:pPr>
        <w:pStyle w:val="Bezodstpw"/>
        <w:numPr>
          <w:ilvl w:val="0"/>
          <w:numId w:val="4"/>
        </w:numPr>
        <w:rPr>
          <w:rFonts w:ascii="Cambria" w:hAnsi="Cambria"/>
          <w:sz w:val="2"/>
          <w:szCs w:val="20"/>
        </w:rPr>
      </w:pPr>
    </w:p>
    <w:tbl>
      <w:tblPr>
        <w:tblpPr w:leftFromText="141" w:rightFromText="141" w:vertAnchor="text" w:horzAnchor="margin" w:tblpXSpec="center" w:tblpY="212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  <w:gridCol w:w="1559"/>
      </w:tblGrid>
      <w:tr w:rsidR="002A1DAD" w:rsidRPr="00644B88" w14:paraId="32832185" w14:textId="77777777" w:rsidTr="002A1DAD">
        <w:trPr>
          <w:trHeight w:val="636"/>
        </w:trPr>
        <w:tc>
          <w:tcPr>
            <w:tcW w:w="851" w:type="dxa"/>
            <w:vAlign w:val="center"/>
          </w:tcPr>
          <w:p w14:paraId="7BACE1BD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221" w:type="dxa"/>
            <w:vAlign w:val="center"/>
          </w:tcPr>
          <w:p w14:paraId="325D15DC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559" w:type="dxa"/>
            <w:vAlign w:val="center"/>
          </w:tcPr>
          <w:p w14:paraId="381C58B0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203877AF" w14:textId="77777777" w:rsidTr="002A1DAD">
        <w:trPr>
          <w:trHeight w:val="537"/>
        </w:trPr>
        <w:tc>
          <w:tcPr>
            <w:tcW w:w="10631" w:type="dxa"/>
            <w:gridSpan w:val="3"/>
            <w:vAlign w:val="center"/>
          </w:tcPr>
          <w:p w14:paraId="6BA9AD07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>LICENCJE OPROGRAMOWANIA DIETA 6</w:t>
            </w:r>
          </w:p>
          <w:p w14:paraId="675FCA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Nazwa urządzenia</w:t>
            </w:r>
          </w:p>
          <w:p w14:paraId="60F5B0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C807417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76F277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EE0B329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1D4617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4FD3073" w14:textId="77777777" w:rsidR="002A1DAD" w:rsidRPr="009D619C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2A1DAD" w:rsidRPr="00644B88" w14:paraId="2E1F7C0F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315428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221" w:type="dxa"/>
            <w:vAlign w:val="center"/>
          </w:tcPr>
          <w:p w14:paraId="04942C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Aktualna baza danych produktów spożywczych </w:t>
            </w:r>
          </w:p>
        </w:tc>
        <w:tc>
          <w:tcPr>
            <w:tcW w:w="1559" w:type="dxa"/>
            <w:vAlign w:val="center"/>
          </w:tcPr>
          <w:p w14:paraId="437301F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4C32665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08E713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221" w:type="dxa"/>
            <w:vAlign w:val="center"/>
          </w:tcPr>
          <w:p w14:paraId="23EAD7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Baza powinna uwzględniać produkty wzbogacane oraz suplementy diety oraz zawartość składników mineralnych w wodach pitnych i mineralnych  </w:t>
            </w:r>
          </w:p>
        </w:tc>
        <w:tc>
          <w:tcPr>
            <w:tcW w:w="1559" w:type="dxa"/>
            <w:vAlign w:val="center"/>
          </w:tcPr>
          <w:p w14:paraId="036B41A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104558D" w14:textId="77777777" w:rsidTr="002A1DAD">
        <w:trPr>
          <w:trHeight w:val="537"/>
        </w:trPr>
        <w:tc>
          <w:tcPr>
            <w:tcW w:w="851" w:type="dxa"/>
            <w:vAlign w:val="center"/>
          </w:tcPr>
          <w:p w14:paraId="0DA4D2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221" w:type="dxa"/>
            <w:vAlign w:val="center"/>
          </w:tcPr>
          <w:p w14:paraId="072867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Dostęp do albumu/zdjęć porcji produktów i potraw ułatwiających oszacowanie gramatury wprowadzanych produktów przy komponowaniu jadłospisów (przeliczenie miar domowych na wagowe). </w:t>
            </w:r>
          </w:p>
        </w:tc>
        <w:tc>
          <w:tcPr>
            <w:tcW w:w="1559" w:type="dxa"/>
            <w:vAlign w:val="center"/>
          </w:tcPr>
          <w:p w14:paraId="3417682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A1BEB9A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1E52B5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221" w:type="dxa"/>
            <w:vAlign w:val="center"/>
          </w:tcPr>
          <w:p w14:paraId="6608C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generowania wprowadzonych jadłospisów oraz spożycia poszczególnych składników odżywczych do druku oraz do arkusza kalkulacyjnego</w:t>
            </w:r>
          </w:p>
        </w:tc>
        <w:tc>
          <w:tcPr>
            <w:tcW w:w="1559" w:type="dxa"/>
            <w:vAlign w:val="center"/>
          </w:tcPr>
          <w:p w14:paraId="79A42B3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61CFDC6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0C2A33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221" w:type="dxa"/>
            <w:vAlign w:val="center"/>
          </w:tcPr>
          <w:p w14:paraId="49F3B9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automatycznej oceny adekwatności spożycia oraz prawdopodobieństwa ryzyka niedoboru lub nadmiaru składników odżywczych w diecie (z-score).</w:t>
            </w:r>
          </w:p>
        </w:tc>
        <w:tc>
          <w:tcPr>
            <w:tcW w:w="1559" w:type="dxa"/>
            <w:vAlign w:val="center"/>
          </w:tcPr>
          <w:p w14:paraId="2613F14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F8A2EDA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014076D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8221" w:type="dxa"/>
            <w:vAlign w:val="center"/>
          </w:tcPr>
          <w:p w14:paraId="211CBF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przeprowadzenia wielu obliczeń statystycznych metodą prawdopodobieństwa i punktów odcięcia</w:t>
            </w:r>
          </w:p>
        </w:tc>
        <w:tc>
          <w:tcPr>
            <w:tcW w:w="1559" w:type="dxa"/>
            <w:vAlign w:val="center"/>
          </w:tcPr>
          <w:p w14:paraId="66E2A2B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84FFD4D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133418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8221" w:type="dxa"/>
            <w:vAlign w:val="center"/>
          </w:tcPr>
          <w:p w14:paraId="509C75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Określenie spożywanych grup produktów i potraw minimum na 5 poziomach. </w:t>
            </w:r>
          </w:p>
        </w:tc>
        <w:tc>
          <w:tcPr>
            <w:tcW w:w="1559" w:type="dxa"/>
            <w:vAlign w:val="center"/>
          </w:tcPr>
          <w:p w14:paraId="1D56DC5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5B66698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1FB54A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8221" w:type="dxa"/>
            <w:vAlign w:val="center"/>
          </w:tcPr>
          <w:p w14:paraId="0908BC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Pełna funkcjonalność programu off-line, nie wymagająca stałego dostępu do Internetu.</w:t>
            </w:r>
          </w:p>
        </w:tc>
        <w:tc>
          <w:tcPr>
            <w:tcW w:w="1559" w:type="dxa"/>
            <w:vAlign w:val="center"/>
          </w:tcPr>
          <w:p w14:paraId="2F3314E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9FBC764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518AAC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8221" w:type="dxa"/>
            <w:vAlign w:val="center"/>
          </w:tcPr>
          <w:p w14:paraId="500048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Licencja wieczysta.</w:t>
            </w:r>
          </w:p>
        </w:tc>
        <w:tc>
          <w:tcPr>
            <w:tcW w:w="1559" w:type="dxa"/>
            <w:vAlign w:val="center"/>
          </w:tcPr>
          <w:p w14:paraId="35F9C4B3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B922C7B" w14:textId="77777777" w:rsidTr="002A1DAD">
        <w:trPr>
          <w:trHeight w:val="537"/>
        </w:trPr>
        <w:tc>
          <w:tcPr>
            <w:tcW w:w="851" w:type="dxa"/>
            <w:vAlign w:val="center"/>
          </w:tcPr>
          <w:p w14:paraId="5B1D22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8221" w:type="dxa"/>
            <w:vAlign w:val="center"/>
          </w:tcPr>
          <w:p w14:paraId="07B95E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Gwarantowana, darmowa aktualizacja do nowych wersji programu oraz darmowa aktualizacja baz danych produktów i potraw oraz oceny adekwatności spożycia przy zmianie wymagań (normy).</w:t>
            </w:r>
          </w:p>
        </w:tc>
        <w:tc>
          <w:tcPr>
            <w:tcW w:w="1559" w:type="dxa"/>
            <w:vAlign w:val="center"/>
          </w:tcPr>
          <w:p w14:paraId="6D658AF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08E06E0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61C14E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8221" w:type="dxa"/>
            <w:vAlign w:val="center"/>
          </w:tcPr>
          <w:p w14:paraId="4FEA09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Pomoc merytoryczna i techniczna w obsłudze programu</w:t>
            </w:r>
          </w:p>
        </w:tc>
        <w:tc>
          <w:tcPr>
            <w:tcW w:w="1559" w:type="dxa"/>
            <w:vAlign w:val="center"/>
          </w:tcPr>
          <w:p w14:paraId="6075C185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B1A1066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03AA87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8221" w:type="dxa"/>
            <w:vAlign w:val="center"/>
          </w:tcPr>
          <w:p w14:paraId="400A24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Program dedykowany do celów naukowych</w:t>
            </w:r>
          </w:p>
        </w:tc>
        <w:tc>
          <w:tcPr>
            <w:tcW w:w="1559" w:type="dxa"/>
            <w:vAlign w:val="center"/>
          </w:tcPr>
          <w:p w14:paraId="6016F0A0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61F416EF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6C20AEA8" w14:textId="77777777" w:rsidR="002A1DAD" w:rsidRPr="009D619C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14:paraId="7B0007CB" w14:textId="77777777" w:rsidR="008B04BF" w:rsidRDefault="002A1DAD" w:rsidP="008B04BF">
      <w:pPr>
        <w:pStyle w:val="Bezodstpw"/>
        <w:ind w:left="780"/>
        <w:rPr>
          <w:rFonts w:ascii="Cambria" w:hAnsi="Cambria" w:cs="Segoe UI"/>
          <w:b/>
          <w:sz w:val="20"/>
          <w:szCs w:val="20"/>
        </w:rPr>
        <w:sectPr w:rsidR="008B04BF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7A9226E1" w14:textId="29714F68" w:rsidR="002A1DAD" w:rsidRPr="00DC4DFD" w:rsidRDefault="002A1DAD" w:rsidP="008B04BF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53EA88F0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1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67943B1F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1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59BD966A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AD0F98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3C134F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1</w:t>
            </w:r>
          </w:p>
        </w:tc>
      </w:tr>
      <w:tr w:rsidR="002A1DAD" w:rsidRPr="00644B88" w14:paraId="628A4E41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403CB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6735D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SPECJALISTYCZNEGO – 1 ZESTAW</w:t>
            </w:r>
          </w:p>
        </w:tc>
      </w:tr>
    </w:tbl>
    <w:p w14:paraId="6EE8EDD3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78F8AC2A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76F1B27A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6E5FCACE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3158EFD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3BF55515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4DCDE1E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4172D9E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BF43F0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142251CD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ANALIZY I WIZUALIZACJI DANTYCH Z ZAAWANSOWANYMI FUNKCJAMI STATYSTYCZNYMI</w:t>
            </w:r>
          </w:p>
          <w:p w14:paraId="03A8D4C2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7EF6BB30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5A7820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D8EC51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92AF5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011091B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2896EF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14F52B0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E1DB300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0469098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Kreator analizy regresji i dynamicznego  dopasowania funkcji wraz z kreatorem wykresów regresji</w:t>
            </w:r>
          </w:p>
        </w:tc>
        <w:tc>
          <w:tcPr>
            <w:tcW w:w="1451" w:type="dxa"/>
            <w:vAlign w:val="center"/>
          </w:tcPr>
          <w:p w14:paraId="4C9F43B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8A5197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C8189A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308BD0F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Program umożliwiający tworzenie wykresów:</w:t>
            </w:r>
          </w:p>
          <w:p w14:paraId="7EDD98FB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2D typu: las, gęstość jądra, radar, rozrzutu, liniowy, schodkowy, pionowe słupki, poziome słupki, poziome zgrupowane słupki, pionowe zgrupowane słupki, poziome słupki w stogu, pionowe słupki w stogu, pudełka, biegunowy, kaskadowy, histogram, wielokrotne, trójfazowe,  bąbelkowy, wycinek koła, igiełki, diagram fazowy Gibbsa, czas-data, otwarcia-zamknięcia, kwantyl-kwantyl, wykresy z przedziałami ufności i pewności,</w:t>
            </w:r>
          </w:p>
          <w:p w14:paraId="1642C6E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3D typu: rozrzutu, punktowe, słupki, linowe (wstążki), powierzchniowe siatkowe, konturowe, przecinające się wykresy powierzchni z cieniowaniem, siatkowe z przezroczystością</w:t>
            </w:r>
          </w:p>
        </w:tc>
        <w:tc>
          <w:tcPr>
            <w:tcW w:w="1451" w:type="dxa"/>
            <w:vAlign w:val="center"/>
          </w:tcPr>
          <w:p w14:paraId="1AD641C0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C50F6EB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0CE1B2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5DF59BB6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Dostępność: minimum 100 typów wykresów 2D i 3D</w:t>
            </w:r>
          </w:p>
        </w:tc>
        <w:tc>
          <w:tcPr>
            <w:tcW w:w="1451" w:type="dxa"/>
            <w:vAlign w:val="center"/>
          </w:tcPr>
          <w:p w14:paraId="3263737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063483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91D5DA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369F9A8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Minimum 50 testów statystycznych wykorzystywanych w analizie danych naukowych testów statystycznych w tym: ANOVA, ANCOVA, PCA, korelacje, regresja Deminga, regresja Passing- Bablok, analiza przeżycia (Kaplan-Meir, Cox)</w:t>
            </w:r>
          </w:p>
        </w:tc>
        <w:tc>
          <w:tcPr>
            <w:tcW w:w="1451" w:type="dxa"/>
          </w:tcPr>
          <w:p w14:paraId="23F8F1DC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357E6E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BD5F77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7A8269E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wygładzania wykresów 2D i 3D, modelowania kinetyki enzymatycznej</w:t>
            </w:r>
          </w:p>
        </w:tc>
        <w:tc>
          <w:tcPr>
            <w:tcW w:w="1451" w:type="dxa"/>
          </w:tcPr>
          <w:p w14:paraId="7825205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7FBDB7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E4218A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68B8148E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jednoczesnego wprowadzania zmian na wielu wykresach na jednej stronie</w:t>
            </w:r>
          </w:p>
        </w:tc>
        <w:tc>
          <w:tcPr>
            <w:tcW w:w="1451" w:type="dxa"/>
            <w:vAlign w:val="center"/>
          </w:tcPr>
          <w:p w14:paraId="78F988A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B8FBCF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4201112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4D3B9E0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Dowolność formatowania znaczników i zakresów osi</w:t>
            </w:r>
          </w:p>
        </w:tc>
        <w:tc>
          <w:tcPr>
            <w:tcW w:w="1451" w:type="dxa"/>
            <w:vAlign w:val="center"/>
          </w:tcPr>
          <w:p w14:paraId="032A5F1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CBE8590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50487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36F9B33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Arkusze danych z możliwością wprowadzenia minimum 3000 kolumn</w:t>
            </w:r>
          </w:p>
        </w:tc>
        <w:tc>
          <w:tcPr>
            <w:tcW w:w="1451" w:type="dxa"/>
          </w:tcPr>
          <w:p w14:paraId="245C8747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6588AE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416A5D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73E4788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tworzenia złożonych procedur matematycznych oraz raportów statystycznych</w:t>
            </w:r>
          </w:p>
        </w:tc>
        <w:tc>
          <w:tcPr>
            <w:tcW w:w="1451" w:type="dxa"/>
          </w:tcPr>
          <w:p w14:paraId="1EF19E7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33C4BD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DD593A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14:paraId="058FA3A1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Dostępny WebViewer</w:t>
            </w:r>
          </w:p>
        </w:tc>
        <w:tc>
          <w:tcPr>
            <w:tcW w:w="1451" w:type="dxa"/>
          </w:tcPr>
          <w:p w14:paraId="7284FF1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0A27E3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B36291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11.</w:t>
            </w:r>
          </w:p>
        </w:tc>
        <w:tc>
          <w:tcPr>
            <w:tcW w:w="8363" w:type="dxa"/>
            <w:vAlign w:val="center"/>
          </w:tcPr>
          <w:p w14:paraId="17D2EA7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Implementacja w środowisku programu Excel lub równoważnego oraz możliwość wprowadzania wykresów do MS PowerPoint oraz MS Word (lub równoważnych)</w:t>
            </w:r>
          </w:p>
        </w:tc>
        <w:tc>
          <w:tcPr>
            <w:tcW w:w="1451" w:type="dxa"/>
          </w:tcPr>
          <w:p w14:paraId="117996F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C01D34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4D0EC0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8363" w:type="dxa"/>
            <w:vAlign w:val="center"/>
          </w:tcPr>
          <w:p w14:paraId="0DFCBA65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Interfejs w języku angielskim lub polskim</w:t>
            </w:r>
          </w:p>
        </w:tc>
        <w:tc>
          <w:tcPr>
            <w:tcW w:w="1451" w:type="dxa"/>
          </w:tcPr>
          <w:p w14:paraId="33876386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FF32E8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D14706B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13.</w:t>
            </w:r>
          </w:p>
        </w:tc>
        <w:tc>
          <w:tcPr>
            <w:tcW w:w="8363" w:type="dxa"/>
            <w:vAlign w:val="center"/>
          </w:tcPr>
          <w:p w14:paraId="34296FF2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importu plików w formatach oprogramowania: mininum Minitab, SAS, Symphony, SYTAT, SigmaStat, SigmaScan Pro, SigmaPlot, Mocha</w:t>
            </w:r>
          </w:p>
        </w:tc>
        <w:tc>
          <w:tcPr>
            <w:tcW w:w="1451" w:type="dxa"/>
          </w:tcPr>
          <w:p w14:paraId="34B85DCC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607F45A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F4BEB12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8363" w:type="dxa"/>
            <w:vAlign w:val="center"/>
          </w:tcPr>
          <w:p w14:paraId="2E85F412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Możliwość exportu plików w formatach: minimum Minitab, SAS, ASCII Text, XLSX, JNB, PDF, PSD, HTML </w:t>
            </w:r>
          </w:p>
        </w:tc>
        <w:tc>
          <w:tcPr>
            <w:tcW w:w="1451" w:type="dxa"/>
          </w:tcPr>
          <w:p w14:paraId="63F12AE8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0F1E6A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A35F40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15.</w:t>
            </w:r>
          </w:p>
        </w:tc>
        <w:tc>
          <w:tcPr>
            <w:tcW w:w="8363" w:type="dxa"/>
            <w:vAlign w:val="center"/>
          </w:tcPr>
          <w:p w14:paraId="32DF16B2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Pełna funkcjonalność programu off-line, nie wymagająca stałego dostępu do Internetu.</w:t>
            </w:r>
          </w:p>
        </w:tc>
        <w:tc>
          <w:tcPr>
            <w:tcW w:w="1451" w:type="dxa"/>
            <w:vAlign w:val="center"/>
          </w:tcPr>
          <w:p w14:paraId="33766AF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</w:t>
            </w:r>
          </w:p>
        </w:tc>
      </w:tr>
      <w:tr w:rsidR="002A1DAD" w:rsidRPr="00644B88" w14:paraId="6BDA3D5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B29C672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16.</w:t>
            </w:r>
          </w:p>
        </w:tc>
        <w:tc>
          <w:tcPr>
            <w:tcW w:w="8363" w:type="dxa"/>
            <w:vAlign w:val="center"/>
          </w:tcPr>
          <w:p w14:paraId="4CAEC4FA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FF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6 licencji wieczystych dla 1 użytkownika (w najnowszej wersji oprogramowania), wersja edukacyjna </w:t>
            </w:r>
          </w:p>
        </w:tc>
        <w:tc>
          <w:tcPr>
            <w:tcW w:w="1451" w:type="dxa"/>
            <w:vAlign w:val="center"/>
          </w:tcPr>
          <w:p w14:paraId="67C7822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0D41F2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E6FD42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II.</w:t>
            </w:r>
          </w:p>
        </w:tc>
        <w:tc>
          <w:tcPr>
            <w:tcW w:w="9814" w:type="dxa"/>
            <w:gridSpan w:val="2"/>
            <w:vAlign w:val="center"/>
          </w:tcPr>
          <w:p w14:paraId="132B8436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OBRÓBKI GRAFIKI</w:t>
            </w:r>
          </w:p>
          <w:p w14:paraId="077BD87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352D418D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243887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7B8EBC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C3B2B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4FC1783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561EA6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265ED52C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4BCE9E0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2E64F8D6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Aplikacja do tworzenia ilustracji wektorowych i przygotowywania układu stron</w:t>
            </w:r>
          </w:p>
        </w:tc>
        <w:tc>
          <w:tcPr>
            <w:tcW w:w="1451" w:type="dxa"/>
            <w:vAlign w:val="center"/>
          </w:tcPr>
          <w:p w14:paraId="72AB0800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3736DA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F24C57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60B9115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Aplikacja do edycji zdjęć, umożliwiająca ich szybkie i łatwe retuszowanie oraz modyfikowanie</w:t>
            </w:r>
          </w:p>
        </w:tc>
        <w:tc>
          <w:tcPr>
            <w:tcW w:w="1451" w:type="dxa"/>
            <w:vAlign w:val="center"/>
          </w:tcPr>
          <w:p w14:paraId="36DB3B0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89E596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E419247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4495910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170 czcionek</w:t>
            </w:r>
          </w:p>
        </w:tc>
        <w:tc>
          <w:tcPr>
            <w:tcW w:w="1451" w:type="dxa"/>
            <w:vAlign w:val="center"/>
          </w:tcPr>
          <w:p w14:paraId="38E8735C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4ECBA74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DD89B1B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79C36114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800 wypełnień</w:t>
            </w:r>
          </w:p>
        </w:tc>
        <w:tc>
          <w:tcPr>
            <w:tcW w:w="1451" w:type="dxa"/>
            <w:vAlign w:val="center"/>
          </w:tcPr>
          <w:p w14:paraId="57702949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E99FF6B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8B99AF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537A5FE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Zbiór minimum 900 </w:t>
            </w:r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  <w:shd w:val="clear" w:color="auto" w:fill="FFFFFF"/>
              </w:rPr>
              <w:t>clipartów i obrazów cyfrowych</w:t>
            </w:r>
          </w:p>
        </w:tc>
        <w:tc>
          <w:tcPr>
            <w:tcW w:w="1451" w:type="dxa"/>
          </w:tcPr>
          <w:p w14:paraId="18BEE669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8185B2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E88B5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0835FF3E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90 zdjęć w wysokiej rozdzielczości wolnych od tantiem</w:t>
            </w:r>
          </w:p>
        </w:tc>
        <w:tc>
          <w:tcPr>
            <w:tcW w:w="1451" w:type="dxa"/>
          </w:tcPr>
          <w:p w14:paraId="1A8DAC5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70778E1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96D6B5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25BCAF3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Minimum 60 profesjonalnie zaprojektowanych szablonów</w:t>
            </w:r>
          </w:p>
        </w:tc>
        <w:tc>
          <w:tcPr>
            <w:tcW w:w="1451" w:type="dxa"/>
          </w:tcPr>
          <w:p w14:paraId="529AC86A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E838D7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4B51892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027C61CC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Obsługa plików </w:t>
            </w:r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</w:rPr>
              <w:t>GIF, JPG, PNG, BMP, CPT, CPX, CMX, FILL, PDF, DOCX, PSD, TIFF, WMF, EMF, AI, EPS, SVG</w:t>
            </w:r>
          </w:p>
        </w:tc>
        <w:tc>
          <w:tcPr>
            <w:tcW w:w="1451" w:type="dxa"/>
            <w:vAlign w:val="center"/>
          </w:tcPr>
          <w:p w14:paraId="78C090E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83F1B40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7D6EAC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3AF9478E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licencja  dla 1 użytkownika, wersja edukacyjna, wieczysta</w:t>
            </w:r>
          </w:p>
        </w:tc>
        <w:tc>
          <w:tcPr>
            <w:tcW w:w="1451" w:type="dxa"/>
            <w:vAlign w:val="center"/>
          </w:tcPr>
          <w:p w14:paraId="083AF11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03777C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8054CA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14:paraId="4E5B6E4D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DOPASOWANIA WIELOPARAMETRYCZNYCH FUNKCJI JEDNEJ ZMIENNEJ</w:t>
            </w:r>
          </w:p>
          <w:p w14:paraId="24A3579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963161E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595438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F071695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1DFA14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1DEF0360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756148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2C65D74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AFAD27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636878B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Program musi posiadać zbiór min. 3000 wbudowanych funkcji, w tym minimum 15 wielomianów Chebysheva, 15 wielomianów wysokiego stopnia, 8 szeregów Fouriera, 15 wymiernych równań Chebysheva, 15 wymiernych równań wysokiego stopnia, 5 wymiernych szeregów Fouriera, 30 równań ograniczonych (bez osobliwości), 70 nieliniowych równania wierzchołkowych, 20 nieliniowych równań przejścia, 50 nieliniowych równań kinetycznych, 10 nieliniowych równań falowych </w:t>
            </w:r>
          </w:p>
        </w:tc>
        <w:tc>
          <w:tcPr>
            <w:tcW w:w="1451" w:type="dxa"/>
            <w:vAlign w:val="center"/>
          </w:tcPr>
          <w:p w14:paraId="39EBF6B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C2F4C99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A017D9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063CC54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Program musi umożliwiać:</w:t>
            </w:r>
          </w:p>
          <w:p w14:paraId="646A0FE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przeprowadzanie w tle minimum 15 wątków dopasowania krzywych</w:t>
            </w:r>
          </w:p>
          <w:p w14:paraId="53F2326B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lastRenderedPageBreak/>
              <w:t>estymację Savitzky-Golay</w:t>
            </w:r>
          </w:p>
          <w:p w14:paraId="0D85109C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wyszukiwanie, sortowanie oraz filtrowanie równań </w:t>
            </w:r>
          </w:p>
          <w:p w14:paraId="44DAED1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tworzenie bibliotek użytkownika </w:t>
            </w:r>
          </w:p>
          <w:p w14:paraId="1DC5681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wygładzanie danych w czasie rzeczywistym</w:t>
            </w:r>
          </w:p>
          <w:p w14:paraId="3936F5B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płynne renderowanie bitmap na wykresach</w:t>
            </w:r>
          </w:p>
          <w:p w14:paraId="0C7CA87A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tworzenie kodu źródłowego dopasowanej funkcji w językach C, Fortran, Basic i Pascal</w:t>
            </w:r>
          </w:p>
          <w:p w14:paraId="2557F8A2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wygładzenie danych, filtrację cyfrową oraz obliczenie pochodnych (do czwartego rzędu włącznie)</w:t>
            </w:r>
          </w:p>
          <w:p w14:paraId="3AEA2E0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pełną edycję parametrów wykresu</w:t>
            </w:r>
          </w:p>
          <w:p w14:paraId="44F58256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Dopasowanie do zbioru danych każdej dostępnej w bibliotece funkcji </w:t>
            </w:r>
          </w:p>
          <w:p w14:paraId="1996006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tworzenie wykresów  rozrzutu danych uzupełnionych o wykres najlepszego dopasowania</w:t>
            </w:r>
          </w:p>
          <w:p w14:paraId="2A992244" w14:textId="77777777" w:rsidR="002A1DAD" w:rsidRPr="00E56502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E56502">
              <w:rPr>
                <w:rFonts w:ascii="Cambria" w:hAnsi="Cambria"/>
                <w:sz w:val="20"/>
                <w:szCs w:val="20"/>
              </w:rPr>
              <w:t>import plików w formatach oprogramowania: minimum ASCII, Lotus 1-2-3, Excel, Quattro Pro, SigmaPlot, SPSS, dBase oraz DIF</w:t>
            </w:r>
          </w:p>
          <w:p w14:paraId="4FC457CE" w14:textId="77777777" w:rsidR="002A1DAD" w:rsidRPr="000D636B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 xml:space="preserve">export plików w formatach: minimum ASCII, Lotus, Excel, SigmaPlot i Harvard Graphics Proffesional reports </w:t>
            </w:r>
          </w:p>
          <w:p w14:paraId="3A69502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implementację w środowisku programu Excel lub równoważnego oraz wprowadzanie wykresów do MS PowerPoint oraz MS Word (lub równoważnych)</w:t>
            </w:r>
          </w:p>
          <w:p w14:paraId="7534CB9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pracę z wykorzystaniem metody "przeciągnij i upuść pliki" do szybkiego dopasowania</w:t>
            </w:r>
          </w:p>
        </w:tc>
        <w:tc>
          <w:tcPr>
            <w:tcW w:w="1451" w:type="dxa"/>
            <w:vAlign w:val="center"/>
          </w:tcPr>
          <w:p w14:paraId="057387D9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64A3CD1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D9A6F5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3.</w:t>
            </w:r>
          </w:p>
        </w:tc>
        <w:tc>
          <w:tcPr>
            <w:tcW w:w="8363" w:type="dxa"/>
            <w:vAlign w:val="center"/>
          </w:tcPr>
          <w:p w14:paraId="28AE035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Interfejs w języku angielskim lub polskim</w:t>
            </w:r>
          </w:p>
        </w:tc>
        <w:tc>
          <w:tcPr>
            <w:tcW w:w="1451" w:type="dxa"/>
          </w:tcPr>
          <w:p w14:paraId="36C31D5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3B1BCD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90C1B6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00852E65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Pełna funkcjonalność programu off-line, nie wymagająca stałego dostępu do Internetu.</w:t>
            </w:r>
          </w:p>
        </w:tc>
        <w:tc>
          <w:tcPr>
            <w:tcW w:w="1451" w:type="dxa"/>
            <w:vAlign w:val="center"/>
          </w:tcPr>
          <w:p w14:paraId="10518D98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</w:t>
            </w:r>
          </w:p>
        </w:tc>
      </w:tr>
      <w:tr w:rsidR="002A1DAD" w:rsidRPr="00644B88" w14:paraId="25E1AAF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4A6410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291AC071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1 Licencja wieczysta (w najnowszej wersji oprogramowania) na 14 stanowisk, wersja edukacyjna</w:t>
            </w:r>
          </w:p>
        </w:tc>
        <w:tc>
          <w:tcPr>
            <w:tcW w:w="1451" w:type="dxa"/>
            <w:vAlign w:val="center"/>
          </w:tcPr>
          <w:p w14:paraId="02558526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11B7A5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D68AD5B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V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14:paraId="13CF74EC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DOPASOWANIA WIELOPARAMETRYCZNYCH FUNKCJI DWÓCH ZMIENNYCH</w:t>
            </w:r>
          </w:p>
          <w:p w14:paraId="18C534B0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0830B3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1E514D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3005443D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551796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4EA0BA8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21CDD9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5D182CE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63282C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1AD0C8B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Program musi posiadać zbiór (minimum 1500) wbudowanych funkcji dwóch zmiennych: w tym funkcje wielomianowe, wymierne, nieliniowe</w:t>
            </w:r>
          </w:p>
        </w:tc>
        <w:tc>
          <w:tcPr>
            <w:tcW w:w="1451" w:type="dxa"/>
            <w:vAlign w:val="center"/>
          </w:tcPr>
          <w:p w14:paraId="56B0F0F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2A1DAD" w:rsidRPr="00644B88" w14:paraId="5817153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380AF6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7AD6EA4C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Program musi umożliwiać:</w:t>
            </w:r>
          </w:p>
          <w:p w14:paraId="21E74F8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przeprowadzanie w tle minimum 10 wątków dopasowania krzywych</w:t>
            </w:r>
          </w:p>
          <w:p w14:paraId="41E3F4CB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bibliotek użytkownika -minimum 10 modeli</w:t>
            </w:r>
          </w:p>
          <w:p w14:paraId="6132F366" w14:textId="77777777" w:rsidR="002A1DAD" w:rsidRPr="000D636B" w:rsidRDefault="002A1DAD" w:rsidP="002A1DAD">
            <w:pPr>
              <w:pStyle w:val="Bezodstpw"/>
              <w:rPr>
                <w:rFonts w:ascii="Cambria" w:hAnsi="Cambria"/>
                <w:sz w:val="20"/>
                <w:lang w:val="en-US"/>
              </w:rPr>
            </w:pPr>
            <w:r w:rsidRPr="0095711C">
              <w:rPr>
                <w:rFonts w:ascii="Cambria" w:hAnsi="Cambria"/>
                <w:sz w:val="20"/>
              </w:rPr>
              <w:t xml:space="preserve">generowanie kodu źródłowego dopasowanej funkcji w językach min. </w:t>
            </w:r>
            <w:r w:rsidRPr="000D636B">
              <w:rPr>
                <w:rFonts w:ascii="Cambria" w:hAnsi="Cambria"/>
                <w:sz w:val="20"/>
                <w:lang w:val="en-US"/>
              </w:rPr>
              <w:t>C, Fortran, Basic i Pascal,  MATLAB, C++ ,  JAVA</w:t>
            </w:r>
          </w:p>
          <w:p w14:paraId="7AB0803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wykresów powierzchni 3D, w tym wykresów gradientowych i cieniowania (do wykresu dołączane muszą być: nazwa i równanie modelu oraz statystyczne wskaźniki dopasowania)</w:t>
            </w:r>
          </w:p>
          <w:p w14:paraId="6033E15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dopasowanie do zbioru danych każdej dostępnej w bibliotece funkcji </w:t>
            </w:r>
          </w:p>
          <w:p w14:paraId="4158061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próbnego nieliniowego dopasowania dla wizualizacji powierzchni 3D modeli nieliniowych</w:t>
            </w:r>
          </w:p>
          <w:p w14:paraId="68EE917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fotorealistyczne renderowanie</w:t>
            </w:r>
          </w:p>
          <w:p w14:paraId="2350999E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pracę z wykorzystaniem metody "przeciągnij i upuść pliki" do szybkiego dopasowania</w:t>
            </w:r>
          </w:p>
          <w:p w14:paraId="66220C2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import plików w formatach oprogramowania: ASCII, Lotus, Excel, Quattro Pro, SigmaPlot, SPSS, dBase oraz DIF</w:t>
            </w:r>
          </w:p>
          <w:p w14:paraId="43381DA3" w14:textId="77777777" w:rsidR="002A1DAD" w:rsidRPr="00E56502" w:rsidRDefault="002A1DAD" w:rsidP="002A1DAD">
            <w:pPr>
              <w:pStyle w:val="Bezodstpw"/>
              <w:rPr>
                <w:rFonts w:ascii="Cambria" w:hAnsi="Cambria"/>
                <w:sz w:val="20"/>
                <w:lang w:val="en-US"/>
              </w:rPr>
            </w:pPr>
            <w:r w:rsidRPr="00E56502">
              <w:rPr>
                <w:rFonts w:ascii="Cambria" w:hAnsi="Cambria"/>
                <w:sz w:val="20"/>
                <w:lang w:val="en-US"/>
              </w:rPr>
              <w:t>export plików w formatach: ASCII, Lotus, Excel, SigmaPlot i Quatro Pro, RTF</w:t>
            </w:r>
          </w:p>
        </w:tc>
        <w:tc>
          <w:tcPr>
            <w:tcW w:w="1451" w:type="dxa"/>
            <w:vAlign w:val="center"/>
          </w:tcPr>
          <w:p w14:paraId="5AD5D346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2A1DAD" w:rsidRPr="00644B88" w14:paraId="1AC916F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895072B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5840B49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Interfejs w języku angielskim lub polskim</w:t>
            </w:r>
          </w:p>
        </w:tc>
        <w:tc>
          <w:tcPr>
            <w:tcW w:w="1451" w:type="dxa"/>
            <w:vAlign w:val="center"/>
          </w:tcPr>
          <w:p w14:paraId="455CF8F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>
              <w:rPr>
                <w:rFonts w:ascii="Cambria" w:hAnsi="Cambria"/>
                <w:color w:val="000000"/>
                <w:sz w:val="20"/>
              </w:rPr>
              <w:t xml:space="preserve"> </w:t>
            </w:r>
            <w:r w:rsidRPr="0095711C">
              <w:rPr>
                <w:rFonts w:ascii="Cambria" w:hAnsi="Cambria"/>
                <w:color w:val="000000"/>
                <w:sz w:val="20"/>
              </w:rPr>
              <w:t>NIE SPEŁNIA*</w:t>
            </w:r>
          </w:p>
        </w:tc>
      </w:tr>
      <w:tr w:rsidR="002A1DAD" w:rsidRPr="00644B88" w14:paraId="1B1293F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F82004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29509C4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3D Explorer</w:t>
            </w:r>
          </w:p>
        </w:tc>
        <w:tc>
          <w:tcPr>
            <w:tcW w:w="1451" w:type="dxa"/>
            <w:vAlign w:val="center"/>
          </w:tcPr>
          <w:p w14:paraId="1487068A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2A1DAD" w:rsidRPr="00644B88" w14:paraId="14341C9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2C2DDD8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78C5780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Pełna funkcjonalność programu off-line, nie wymagająca stałego dostępu do Internetu.</w:t>
            </w:r>
          </w:p>
        </w:tc>
        <w:tc>
          <w:tcPr>
            <w:tcW w:w="1451" w:type="dxa"/>
          </w:tcPr>
          <w:p w14:paraId="4A9A1568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2A1DAD" w:rsidRPr="00644B88" w14:paraId="016C748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E3A60B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6.</w:t>
            </w:r>
          </w:p>
        </w:tc>
        <w:tc>
          <w:tcPr>
            <w:tcW w:w="8363" w:type="dxa"/>
            <w:vAlign w:val="center"/>
          </w:tcPr>
          <w:p w14:paraId="109E2B39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1 Licencja wieczysta (w najnowszej wersji oprogramowania) na 4 stanowiska, wersja edukacyjna</w:t>
            </w:r>
          </w:p>
        </w:tc>
        <w:tc>
          <w:tcPr>
            <w:tcW w:w="1451" w:type="dxa"/>
          </w:tcPr>
          <w:p w14:paraId="1EECE727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</w:tbl>
    <w:p w14:paraId="38BFED3C" w14:textId="77777777" w:rsidR="002A1DAD" w:rsidRDefault="002A1DAD" w:rsidP="002A1DAD">
      <w:pPr>
        <w:pStyle w:val="Akapitzlist"/>
        <w:ind w:left="780"/>
      </w:pPr>
      <w:r>
        <w:br/>
      </w:r>
    </w:p>
    <w:p w14:paraId="35FCF07D" w14:textId="77777777" w:rsidR="002A1DAD" w:rsidRDefault="002A1DAD" w:rsidP="002A1DAD">
      <w:pPr>
        <w:pStyle w:val="Akapitzlist"/>
        <w:ind w:left="780"/>
      </w:pPr>
    </w:p>
    <w:p w14:paraId="43A2BA9C" w14:textId="77777777" w:rsidR="002A1DAD" w:rsidRDefault="002A1DAD" w:rsidP="002A1DAD">
      <w:pPr>
        <w:pStyle w:val="Akapitzlist"/>
        <w:ind w:left="780"/>
      </w:pPr>
    </w:p>
    <w:tbl>
      <w:tblPr>
        <w:tblW w:w="11058" w:type="dxa"/>
        <w:tblInd w:w="-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120"/>
        <w:gridCol w:w="1417"/>
        <w:gridCol w:w="1701"/>
        <w:gridCol w:w="851"/>
        <w:gridCol w:w="1701"/>
        <w:gridCol w:w="1701"/>
      </w:tblGrid>
      <w:tr w:rsidR="002A1DAD" w:rsidRPr="007539EC" w14:paraId="1F8B396B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DCC49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L.p.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2EFA6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Przedmiot zamówienia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0990F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Ilość </w:t>
            </w:r>
            <w:r>
              <w:rPr>
                <w:rFonts w:ascii="Cambria" w:hAnsi="Cambria" w:cs="Segoe UI"/>
                <w:b/>
                <w:bCs/>
                <w:sz w:val="20"/>
                <w:lang w:val="en-US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(szt.)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CA18C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netto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E748B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VAT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  <w:p w14:paraId="3BB9B590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%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3093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VAT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5A63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brutto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  <w:tr w:rsidR="002A1DAD" w:rsidRPr="007539EC" w14:paraId="7485ABD6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69337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1 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A7A8C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  <w:lang w:val="en-US"/>
              </w:rPr>
              <w:t>2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C3756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3 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395FC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DEA25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622F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6= 4x5/100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8F9F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7=4+6 </w:t>
            </w:r>
          </w:p>
        </w:tc>
      </w:tr>
      <w:tr w:rsidR="002A1DAD" w:rsidRPr="007539EC" w14:paraId="44D109B0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E3238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96363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ANALIZY I WIZUALIZACJI DANTYCH Z ZAAWANSOWANYMI FUNKCJAMI STATYSTYCZNYMI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6AD0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6 licencji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8893ED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FAF4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4423C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D2E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0132C772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D84FF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3FF3B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DO OBRÓBKI GRAFIKI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3570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F2E50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40B3DD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086A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B043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20571E2E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A105F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2C994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DOPASOWANIA WIELOPARAMETRYCZNYCH FUNKCJI JEDNEJ ZMIENNEJ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C198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 na 14 stanowisk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C41A3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ECBC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C68A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7ED4A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7EFEF6F3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D8C93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IV.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76B047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DOPASOWANIA WIELOPARAMETRYCZNYCH FUNKCJI DWÓCH ZMIENNYCH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57B92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 na 4 stanowiska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72598C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20A9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9F5F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C8C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4A75A671" w14:textId="77777777" w:rsidTr="002A1DAD">
        <w:trPr>
          <w:trHeight w:val="567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4B500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SUMA:</w:t>
            </w:r>
            <w:r w:rsidRPr="007539EC">
              <w:rPr>
                <w:rFonts w:ascii="Cambria" w:hAnsi="Cambria" w:cs="Segoe UI"/>
                <w:sz w:val="20"/>
              </w:rPr>
              <w:t>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08A0E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D18BE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332D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0C75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</w:tbl>
    <w:p w14:paraId="1E7F10E6" w14:textId="77777777" w:rsidR="002A1DAD" w:rsidRDefault="002A1DAD" w:rsidP="002A1DAD">
      <w:pPr>
        <w:pStyle w:val="Akapitzlist"/>
        <w:ind w:left="780"/>
      </w:pPr>
    </w:p>
    <w:p w14:paraId="0BB804D9" w14:textId="77777777" w:rsidR="002A1DAD" w:rsidRDefault="002A1DAD" w:rsidP="002A1DAD">
      <w:pPr>
        <w:pStyle w:val="Akapitzlist"/>
        <w:ind w:left="780"/>
      </w:pPr>
    </w:p>
    <w:p w14:paraId="2D9EC2A3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3E9DBDD5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4886D52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0D6AD91" w14:textId="77777777" w:rsidR="002A1DAD" w:rsidRPr="00DC4DF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06CD7829" w14:textId="77777777" w:rsidR="002A1DAD" w:rsidRPr="00DC4DFD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1387604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B84B9F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3DDFFBF9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4D249DC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26864ED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19F49012" w14:textId="77777777" w:rsidR="002A1DAD" w:rsidRPr="00DC4DF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5647D050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2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1C0F7BBC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2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2422CE7C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0A99A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B4E0D9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2</w:t>
            </w:r>
          </w:p>
        </w:tc>
      </w:tr>
      <w:tr w:rsidR="002A1DAD" w:rsidRPr="00644B88" w14:paraId="1F7B6FBF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5822D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3E84D9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DO PROGRAMOWANIA, ZBIERANIA I ANALIZY DANYCH Z BEZPRZEWODOWYCH CZUJNIKÓW TEMPERATURY – 1 SZTUKA</w:t>
            </w:r>
          </w:p>
        </w:tc>
      </w:tr>
    </w:tbl>
    <w:p w14:paraId="5D7AAFF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46BDEF7F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center" w:tblpY="680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00DBF6D9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7F99C7A1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498C6C4A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2B23360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2646633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199899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4A3F7C5B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PROGRAMOWANIA, ZBIERANIA I ANALIZAY DANYCH Z BEZPRZEWODOWYCH CZUJNIKÓW TEMPERATURY TRACKSENSE PRO – 1 SZTUKA</w:t>
            </w:r>
          </w:p>
          <w:p w14:paraId="00929DFE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13C3DCDD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5BFCB7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91D099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3A06D3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32DBA61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2F7E95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479B194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55A261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1E739DF7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Kompatybilność oprogramowania z posiadanym przez Zamawiającego systemem Windows 10 64bit</w:t>
            </w:r>
          </w:p>
        </w:tc>
        <w:tc>
          <w:tcPr>
            <w:tcW w:w="1451" w:type="dxa"/>
            <w:vAlign w:val="center"/>
          </w:tcPr>
          <w:p w14:paraId="547FD855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26DF9F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25C848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588145ED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Kompatybilność z posiadaną przez Zamawiającego podstawką do loggerów Tracksense Pro Combi</w:t>
            </w:r>
          </w:p>
        </w:tc>
        <w:tc>
          <w:tcPr>
            <w:tcW w:w="1451" w:type="dxa"/>
            <w:vAlign w:val="center"/>
          </w:tcPr>
          <w:p w14:paraId="726471C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C1CD7A4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01A8F29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35F2CDFE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programowania przedziałów czasowych rejestracji temperatury dla loggerów Tracksense Pro i loggerów Tracksense Pro mini</w:t>
            </w:r>
          </w:p>
        </w:tc>
        <w:tc>
          <w:tcPr>
            <w:tcW w:w="1451" w:type="dxa"/>
            <w:vAlign w:val="center"/>
          </w:tcPr>
          <w:p w14:paraId="3ED568A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5F759E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989638E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46BD022C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programowania startu rejestracji w określonym czasie</w:t>
            </w:r>
          </w:p>
        </w:tc>
        <w:tc>
          <w:tcPr>
            <w:tcW w:w="1451" w:type="dxa"/>
            <w:vAlign w:val="center"/>
          </w:tcPr>
          <w:p w14:paraId="5C0925AE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9B10D0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D41D182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410F3E18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rejestracji zmian temperatury od określonej jej wartości</w:t>
            </w:r>
          </w:p>
        </w:tc>
        <w:tc>
          <w:tcPr>
            <w:tcW w:w="1451" w:type="dxa"/>
            <w:vAlign w:val="center"/>
          </w:tcPr>
          <w:p w14:paraId="00CDFEB5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429A0C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84D333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64B18AA2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eksportu zebranych danych do plików txt lub csv lub xlsx</w:t>
            </w:r>
          </w:p>
        </w:tc>
        <w:tc>
          <w:tcPr>
            <w:tcW w:w="1451" w:type="dxa"/>
            <w:vAlign w:val="center"/>
          </w:tcPr>
          <w:p w14:paraId="0A204CA9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0A2716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C099A4F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37717C07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tworzenia wykresów zmian temperatury i wartości F0</w:t>
            </w:r>
          </w:p>
        </w:tc>
        <w:tc>
          <w:tcPr>
            <w:tcW w:w="1451" w:type="dxa"/>
            <w:vAlign w:val="center"/>
          </w:tcPr>
          <w:p w14:paraId="17AFDC4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4044F5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2E6301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53CF1BB2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analizy danych pod kątem czasu osiągnięcia określonej wartości F0</w:t>
            </w:r>
          </w:p>
        </w:tc>
        <w:tc>
          <w:tcPr>
            <w:tcW w:w="1451" w:type="dxa"/>
            <w:vAlign w:val="center"/>
          </w:tcPr>
          <w:p w14:paraId="4B6670DB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D418490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645E8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398C0590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Licencja wieczysta</w:t>
            </w:r>
          </w:p>
        </w:tc>
        <w:tc>
          <w:tcPr>
            <w:tcW w:w="1451" w:type="dxa"/>
            <w:vAlign w:val="center"/>
          </w:tcPr>
          <w:p w14:paraId="4BBE43F2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35876680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2673FC57" w14:textId="77777777" w:rsidR="002A1DAD" w:rsidRDefault="002A1DAD" w:rsidP="002A1DAD">
      <w:pPr>
        <w:pStyle w:val="Bezodstpw"/>
        <w:ind w:left="780"/>
        <w:jc w:val="both"/>
        <w:rPr>
          <w:rFonts w:ascii="Cambria" w:hAnsi="Cambria" w:cs="Segoe UI"/>
          <w:b/>
          <w:bCs/>
          <w:sz w:val="20"/>
          <w:szCs w:val="20"/>
        </w:rPr>
      </w:pPr>
    </w:p>
    <w:p w14:paraId="4AA46627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1FEFCA20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D29ECF0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5C739FAF" w14:textId="77777777" w:rsidR="002A1DAD" w:rsidRPr="009D619C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14:paraId="5AC1D703" w14:textId="77777777" w:rsidR="002A1DAD" w:rsidRDefault="002A1DAD" w:rsidP="002A1DAD">
      <w:pPr>
        <w:pStyle w:val="Bezodstpw"/>
        <w:ind w:left="780"/>
        <w:jc w:val="both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4B37EDBB" w14:textId="388EF81E" w:rsidR="008B04BF" w:rsidRDefault="008B04BF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59627125" w14:textId="77777777" w:rsidR="002A1DAD" w:rsidRPr="00DC4DF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309B773A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3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5739BD4B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3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3CAF19D5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1FBC30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83646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3</w:t>
            </w:r>
          </w:p>
        </w:tc>
      </w:tr>
      <w:tr w:rsidR="002A1DAD" w:rsidRPr="00644B88" w14:paraId="54FF5A3C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7EE17D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9D3B79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CHROMATOGRAFICZNEGO – 1 ZESTAW</w:t>
            </w:r>
          </w:p>
        </w:tc>
      </w:tr>
    </w:tbl>
    <w:p w14:paraId="6335A25C" w14:textId="77777777" w:rsidR="002A1DAD" w:rsidRPr="00AD154A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1BA29936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47DC74C6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</w:t>
      </w:r>
      <w:r>
        <w:rPr>
          <w:rFonts w:ascii="Cambria" w:hAnsi="Cambria"/>
          <w:b/>
          <w:color w:val="000000" w:themeColor="text1"/>
          <w:sz w:val="20"/>
          <w:szCs w:val="20"/>
        </w:rPr>
        <w:t>a Wykonawcy zostanie odrzucona)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6A537C01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6F78A6B2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029FE18B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4A9C541B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0F6C966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FC92E4C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0401DDB9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CHROMATOGRAFICZNE DO ZESTAWU HPLC DO STEROWANIA ZESTAWEM HPLC, ZBIERANIA I OBRÓBKI DANYCH – 1 SZTUKA</w:t>
            </w:r>
          </w:p>
          <w:p w14:paraId="56A3B9F4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221A4D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3FBEFA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1C8B5B94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2944FF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570E91A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64F7BF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2B487DBB" w14:textId="77777777" w:rsidTr="002A1DAD">
        <w:trPr>
          <w:trHeight w:val="1319"/>
        </w:trPr>
        <w:tc>
          <w:tcPr>
            <w:tcW w:w="817" w:type="dxa"/>
            <w:vAlign w:val="center"/>
          </w:tcPr>
          <w:p w14:paraId="53D1D9F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34A37A39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Licencja oprogramowania pozwalającego na sterowanie całym zestawem HPLC </w:t>
            </w:r>
            <w:r w:rsidRPr="00C14110">
              <w:rPr>
                <w:rFonts w:ascii="Cambria" w:hAnsi="Cambria"/>
                <w:b/>
                <w:sz w:val="20"/>
                <w:szCs w:val="20"/>
              </w:rPr>
              <w:t>posiadanym przez zamawiającego,</w:t>
            </w:r>
            <w:r w:rsidRPr="00C14110">
              <w:rPr>
                <w:rFonts w:ascii="Cambria" w:hAnsi="Cambria"/>
                <w:sz w:val="20"/>
                <w:szCs w:val="20"/>
              </w:rPr>
              <w:t xml:space="preserve"> w skład którego wchodzą: program LCSolution, pompa Prominence LC-20AD, auto-sampler Prominence 20AHT, piec CTO-10ASVP, detektor RID 10A, detektor UV-Vis SPD-10Avp, detektor Prominence 20AXS, detektor Prominence DAD SPD-M20A, degazer DGU-20A5R</w:t>
            </w:r>
          </w:p>
        </w:tc>
        <w:tc>
          <w:tcPr>
            <w:tcW w:w="1451" w:type="dxa"/>
            <w:vAlign w:val="center"/>
          </w:tcPr>
          <w:p w14:paraId="7E94BDF6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517F48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70C300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499C1047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Oprogramowanie musi być kompatybilne </w:t>
            </w:r>
            <w:r w:rsidRPr="00C14110">
              <w:rPr>
                <w:rFonts w:ascii="Cambria" w:hAnsi="Cambria"/>
                <w:b/>
                <w:sz w:val="20"/>
                <w:szCs w:val="20"/>
              </w:rPr>
              <w:t>z posiadanym przez Zamawiającego</w:t>
            </w:r>
            <w:r w:rsidRPr="00C14110">
              <w:rPr>
                <w:rFonts w:ascii="Cambria" w:hAnsi="Cambria"/>
                <w:sz w:val="20"/>
                <w:szCs w:val="20"/>
              </w:rPr>
              <w:t xml:space="preserve"> systemem Windows10 64-bity</w:t>
            </w:r>
          </w:p>
        </w:tc>
        <w:tc>
          <w:tcPr>
            <w:tcW w:w="1451" w:type="dxa"/>
            <w:vAlign w:val="center"/>
          </w:tcPr>
          <w:p w14:paraId="03295E6C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DA35376" w14:textId="77777777" w:rsidTr="002A1DAD">
        <w:trPr>
          <w:trHeight w:val="864"/>
        </w:trPr>
        <w:tc>
          <w:tcPr>
            <w:tcW w:w="817" w:type="dxa"/>
            <w:vAlign w:val="center"/>
          </w:tcPr>
          <w:p w14:paraId="630DC29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21EE9430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zbierać i opracowywać dane z detektora diodowego, tworzyć biblioteki widm, zapewnić pracę jednocześnie na co najmniej 15 kanałach oraz w trybie 2D i 3D na detektorze diodowym</w:t>
            </w:r>
          </w:p>
        </w:tc>
        <w:tc>
          <w:tcPr>
            <w:tcW w:w="1451" w:type="dxa"/>
            <w:vAlign w:val="center"/>
          </w:tcPr>
          <w:p w14:paraId="58B7C8E8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25EBB42" w14:textId="77777777" w:rsidTr="002A1DAD">
        <w:trPr>
          <w:trHeight w:val="1825"/>
        </w:trPr>
        <w:tc>
          <w:tcPr>
            <w:tcW w:w="817" w:type="dxa"/>
            <w:vAlign w:val="center"/>
          </w:tcPr>
          <w:p w14:paraId="1DC58DEA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3EE21EC1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posiadać funkcje:</w:t>
            </w:r>
          </w:p>
          <w:p w14:paraId="03C2964D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dekonwolucji pików z zastosowaniem pierwszej pochodnej widma</w:t>
            </w:r>
          </w:p>
          <w:p w14:paraId="5B0CC6B0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rozszerzonego zakresu liniowego pozwalającej na co najmniej do 20 razy zwiększenie zakresu liniowego detektora w stosunku do jego bazowej specyfikacji</w:t>
            </w:r>
          </w:p>
          <w:p w14:paraId="142F290E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śledzenia wszelkich zmian w metodzie, sekwencji, kontach użytkowników, ustawień systemu, monitorowanie historii logowań do systemu. Brak możliwości wyłączenia tej funkcji przez użytkownika</w:t>
            </w:r>
          </w:p>
        </w:tc>
        <w:tc>
          <w:tcPr>
            <w:tcW w:w="1451" w:type="dxa"/>
            <w:vAlign w:val="center"/>
          </w:tcPr>
          <w:p w14:paraId="7046ACC3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61BFDB5" w14:textId="77777777" w:rsidTr="002A1DAD">
        <w:trPr>
          <w:trHeight w:val="1270"/>
        </w:trPr>
        <w:tc>
          <w:tcPr>
            <w:tcW w:w="817" w:type="dxa"/>
            <w:vAlign w:val="center"/>
          </w:tcPr>
          <w:p w14:paraId="6742CE15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08E8E62E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administratorowi tworzenie indywidualnych kont dla użytkowników z różnym dostępem do uprawnień oraz zabezpieczonych hasłem. Oprogramowanie musi posiadać możliwość blokowania konta użytkownika po 5 próbach nieudanych logowań dostępu oraz funkcję zawieszania programu po określonym czasie bezczynności</w:t>
            </w:r>
          </w:p>
        </w:tc>
        <w:tc>
          <w:tcPr>
            <w:tcW w:w="1451" w:type="dxa"/>
            <w:vAlign w:val="center"/>
          </w:tcPr>
          <w:p w14:paraId="69D3316C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66CC36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AE10429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056978F5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pracę chromatografu w sieci</w:t>
            </w:r>
          </w:p>
        </w:tc>
        <w:tc>
          <w:tcPr>
            <w:tcW w:w="1451" w:type="dxa"/>
            <w:vAlign w:val="center"/>
          </w:tcPr>
          <w:p w14:paraId="3A51FD3C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204B37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5915A1A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743A71E2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zarządzanie szablonami raportów, wydruk raportów oraz tworzenie własnych szablonów raportów</w:t>
            </w:r>
          </w:p>
        </w:tc>
        <w:tc>
          <w:tcPr>
            <w:tcW w:w="1451" w:type="dxa"/>
            <w:vAlign w:val="center"/>
          </w:tcPr>
          <w:p w14:paraId="012FCE29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DA0968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965BB6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8.</w:t>
            </w:r>
          </w:p>
        </w:tc>
        <w:tc>
          <w:tcPr>
            <w:tcW w:w="8363" w:type="dxa"/>
            <w:vAlign w:val="center"/>
          </w:tcPr>
          <w:p w14:paraId="3ED2C488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przeglądanie dużej ilości danych (chromatogramów)</w:t>
            </w:r>
          </w:p>
        </w:tc>
        <w:tc>
          <w:tcPr>
            <w:tcW w:w="1451" w:type="dxa"/>
            <w:vAlign w:val="center"/>
          </w:tcPr>
          <w:p w14:paraId="36CA6565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8716C73" w14:textId="77777777" w:rsidTr="002A1DAD">
        <w:trPr>
          <w:trHeight w:val="624"/>
        </w:trPr>
        <w:tc>
          <w:tcPr>
            <w:tcW w:w="817" w:type="dxa"/>
            <w:vAlign w:val="center"/>
          </w:tcPr>
          <w:p w14:paraId="64BB93C7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0B21383A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dostosowanie wyglądu pulpitu i dostępnych funkcji do indywidualnych potrzeb użytkownika</w:t>
            </w:r>
          </w:p>
        </w:tc>
        <w:tc>
          <w:tcPr>
            <w:tcW w:w="1451" w:type="dxa"/>
            <w:vAlign w:val="center"/>
          </w:tcPr>
          <w:p w14:paraId="1476B103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0F23C3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25A3FA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14:paraId="7B480B1B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CHROMATOGRAFICZNE DO ZESTAWU HPLC DO PRACY W TRYBIE OFF-LINE – 1 SZTUKA</w:t>
            </w:r>
          </w:p>
          <w:p w14:paraId="15DF022C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7631319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zę podać dane oferowanego 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1EE07A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4B53CA0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57E38B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F775B31" w14:textId="77777777" w:rsidR="002A1DAD" w:rsidRPr="009D619C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2A1DAD" w:rsidRPr="00644B88" w14:paraId="1CCECE75" w14:textId="77777777" w:rsidTr="002A1DAD">
        <w:trPr>
          <w:trHeight w:val="3727"/>
        </w:trPr>
        <w:tc>
          <w:tcPr>
            <w:tcW w:w="817" w:type="dxa"/>
            <w:vAlign w:val="center"/>
          </w:tcPr>
          <w:p w14:paraId="57FD0CE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21E3FA18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Licencja oprogramowania umożliwiająca pracę off-line, pozwalające na opracowanie danych z posiadanego przez zamawiającego zestawu HPLC. </w:t>
            </w:r>
          </w:p>
          <w:p w14:paraId="41FE22D7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kompatybilne z posiadanym przez Zamawiającego systemem Windows10 64-bity.</w:t>
            </w:r>
          </w:p>
          <w:p w14:paraId="4D8B6DD1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posiadające następujące funkcje:</w:t>
            </w:r>
          </w:p>
          <w:p w14:paraId="7900D159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opracowywanie danych z detektorów, tworzenie biblioteki widm, obróbka danych w trybie 2D i 3D</w:t>
            </w:r>
          </w:p>
          <w:p w14:paraId="2F6C4F26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dekonwolucja pików z zastosowaniem pierwszej pochodnej widma</w:t>
            </w:r>
          </w:p>
          <w:p w14:paraId="69253C8B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funkcje rozszerzonego zakresu liniowego pozwalająca na co najmniej do 20 razy zwiększenie zakresu liniowego detektora w stosunku do jego bazowej specyfikacji</w:t>
            </w:r>
          </w:p>
          <w:p w14:paraId="5490953C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zarządzanie szablonami raportów, wydruk raportów oraz tworzenie własnych szablonów raportów</w:t>
            </w:r>
          </w:p>
          <w:p w14:paraId="49B9F87C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- przeglądanie dużej ilości danych (chromatogramów). </w:t>
            </w:r>
          </w:p>
          <w:p w14:paraId="7E7E9724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musi umożliwiać dostosowanie wyglądu pulpitu i dostępnych funkcji do indywidualnych potrzeb użytkownika.</w:t>
            </w:r>
          </w:p>
        </w:tc>
        <w:tc>
          <w:tcPr>
            <w:tcW w:w="1451" w:type="dxa"/>
            <w:vAlign w:val="center"/>
          </w:tcPr>
          <w:p w14:paraId="59794812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</w:t>
            </w:r>
          </w:p>
        </w:tc>
      </w:tr>
      <w:tr w:rsidR="002A1DAD" w:rsidRPr="00644B88" w14:paraId="16D2900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4D311E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312E5">
              <w:rPr>
                <w:rFonts w:ascii="Cambria" w:hAnsi="Cambria"/>
                <w:b/>
                <w:szCs w:val="20"/>
              </w:rPr>
              <w:t>III.</w:t>
            </w:r>
          </w:p>
        </w:tc>
        <w:tc>
          <w:tcPr>
            <w:tcW w:w="9814" w:type="dxa"/>
            <w:gridSpan w:val="2"/>
            <w:vAlign w:val="center"/>
          </w:tcPr>
          <w:p w14:paraId="7062BBFB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 w:themeColor="text1"/>
                <w:szCs w:val="20"/>
              </w:rPr>
              <w:t>POZOSTAŁE WYMAGANIA</w:t>
            </w:r>
          </w:p>
        </w:tc>
      </w:tr>
      <w:tr w:rsidR="002A1DAD" w:rsidRPr="00644B88" w14:paraId="07404EF2" w14:textId="77777777" w:rsidTr="002A1DAD">
        <w:trPr>
          <w:trHeight w:val="570"/>
        </w:trPr>
        <w:tc>
          <w:tcPr>
            <w:tcW w:w="817" w:type="dxa"/>
            <w:vAlign w:val="center"/>
          </w:tcPr>
          <w:p w14:paraId="26ED5D4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7B21223E" w14:textId="77777777" w:rsidR="002A1DAD" w:rsidRPr="009312E5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Dostawa, instalacja oraz instruktaż w siedzibie Odbiorcy (co najmniej 10 godzin dla 5 osób)</w:t>
            </w:r>
            <w:r w:rsidRPr="009312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  <w:r w:rsidRPr="009312E5">
              <w:rPr>
                <w:rFonts w:ascii="Cambria" w:hAnsi="Cambria"/>
                <w:sz w:val="20"/>
                <w:szCs w:val="20"/>
              </w:rPr>
              <w:t>Instrukcja obsługi w języku polskim i angielskim</w:t>
            </w:r>
          </w:p>
        </w:tc>
        <w:tc>
          <w:tcPr>
            <w:tcW w:w="1451" w:type="dxa"/>
            <w:vAlign w:val="center"/>
          </w:tcPr>
          <w:p w14:paraId="412BAB7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435DF9AE" w14:textId="77777777" w:rsidR="002A1DAD" w:rsidRPr="009312E5" w:rsidRDefault="002A1DAD" w:rsidP="002A1DAD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14:paraId="49215F5F" w14:textId="77777777" w:rsidR="002A1DAD" w:rsidRPr="009D619C" w:rsidRDefault="002A1DAD" w:rsidP="002A1DAD">
      <w:pPr>
        <w:pStyle w:val="Akapitzlist"/>
        <w:ind w:left="780"/>
        <w:rPr>
          <w:sz w:val="2"/>
        </w:rPr>
      </w:pPr>
    </w:p>
    <w:tbl>
      <w:tblPr>
        <w:tblW w:w="11058" w:type="dxa"/>
        <w:tblInd w:w="-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120"/>
        <w:gridCol w:w="1417"/>
        <w:gridCol w:w="1701"/>
        <w:gridCol w:w="851"/>
        <w:gridCol w:w="1701"/>
        <w:gridCol w:w="1701"/>
      </w:tblGrid>
      <w:tr w:rsidR="002A1DAD" w:rsidRPr="007539EC" w14:paraId="69B0309A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54A7F7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L.p.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C6A25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Przedmiot zamówienia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410F37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Ilość </w:t>
            </w:r>
            <w:r>
              <w:rPr>
                <w:rFonts w:ascii="Cambria" w:hAnsi="Cambria" w:cs="Segoe UI"/>
                <w:b/>
                <w:bCs/>
                <w:sz w:val="20"/>
                <w:lang w:val="en-US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(szt.)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1A1E6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netto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CC420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VAT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  <w:p w14:paraId="275CFC15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%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8028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VAT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3FCB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brutto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  <w:tr w:rsidR="002A1DAD" w:rsidRPr="007539EC" w14:paraId="6B536805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56654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1 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36AF3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  <w:lang w:val="en-US"/>
              </w:rPr>
              <w:t>2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ABC39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3 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73CFA3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1A6DD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2F7F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6= 4x5/100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F25C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7=4+6 </w:t>
            </w:r>
          </w:p>
        </w:tc>
      </w:tr>
      <w:tr w:rsidR="002A1DAD" w:rsidRPr="007539EC" w14:paraId="0B7C4EDE" w14:textId="77777777" w:rsidTr="002A1DAD">
        <w:trPr>
          <w:trHeight w:val="1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A754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259E5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CHROMATOGRAFICZNE DO ZESTAWU HPLC DO STEROWANIA ZESTAWEM HPLC, ZBIERANIA I OBRÓBKI DANYCH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F8114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7C2C4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7C59F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55EA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B45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140AC11C" w14:textId="77777777" w:rsidTr="002A1DAD">
        <w:trPr>
          <w:trHeight w:val="1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A454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0C28F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CHROMATOGRAFICZNE DO ZESTAWU HPLC DO PRACY W TRYBIE OFF-LINE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4B4E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CCA4C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9B148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F1A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E1725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6C6690F9" w14:textId="77777777" w:rsidTr="002A1DAD">
        <w:trPr>
          <w:trHeight w:val="567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EFA67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SUMA:</w:t>
            </w:r>
            <w:r w:rsidRPr="007539EC">
              <w:rPr>
                <w:rFonts w:ascii="Cambria" w:hAnsi="Cambria" w:cs="Segoe UI"/>
                <w:sz w:val="20"/>
              </w:rPr>
              <w:t>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3A34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AAF3D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828B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B7A1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</w:tbl>
    <w:p w14:paraId="35D49978" w14:textId="77777777" w:rsidR="002A1DAD" w:rsidRPr="00DC4DF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3810518F" w14:textId="77777777" w:rsidR="002A1DAD" w:rsidRPr="008B04BF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8"/>
          <w:szCs w:val="20"/>
        </w:rPr>
      </w:pPr>
    </w:p>
    <w:p w14:paraId="6515A0EE" w14:textId="77777777" w:rsidR="002A1DAD" w:rsidRPr="00DC4DF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5974430E" w14:textId="77777777" w:rsidR="008B04BF" w:rsidRDefault="002A1DAD" w:rsidP="008B04BF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r w:rsidR="008B04BF">
        <w:rPr>
          <w:rFonts w:ascii="Cambria" w:hAnsi="Cambria" w:cs="Segoe UI"/>
          <w:b/>
          <w:sz w:val="20"/>
          <w:szCs w:val="20"/>
        </w:rPr>
        <w:br w:type="page"/>
      </w:r>
    </w:p>
    <w:p w14:paraId="55568DD0" w14:textId="75B91C01" w:rsidR="002A1DAD" w:rsidRPr="008B04BF" w:rsidRDefault="002A1DAD" w:rsidP="008B04BF">
      <w:pPr>
        <w:pStyle w:val="Bezodstpw"/>
        <w:ind w:left="780"/>
        <w:jc w:val="right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748B3CD3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4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1CA969CF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4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579270EE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4CE71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4B3739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4</w:t>
            </w:r>
          </w:p>
        </w:tc>
      </w:tr>
      <w:tr w:rsidR="002A1DAD" w:rsidRPr="00644B88" w14:paraId="343B2861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033188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8FE46F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</w:t>
            </w:r>
            <w:r>
              <w:rPr>
                <w:rFonts w:ascii="Cambria" w:hAnsi="Cambria"/>
                <w:b/>
                <w:sz w:val="22"/>
                <w:szCs w:val="20"/>
              </w:rPr>
              <w:t>MODUŁU STATYSTYCZNEGO SST – 2 SZTUKI</w:t>
            </w:r>
          </w:p>
        </w:tc>
      </w:tr>
    </w:tbl>
    <w:p w14:paraId="5C88D19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07DDDBE9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654A40C0" w14:textId="77777777" w:rsidR="002A1DAD" w:rsidRPr="00AD154A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D154A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0E09E88F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6CA2EE0C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41933C91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48876A68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6AAF4371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D2B621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745E98F1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MODUŁ STATYSTYCZNY SST DO CHROMATOGRAFU GAZOWEGO YL6100</w:t>
            </w:r>
          </w:p>
          <w:p w14:paraId="6C1E432B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003BEEE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0AC0A9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1C3247D9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4FFB0E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D756B74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4CA82C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5C1BB169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0BB39E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09A8B2A1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wyznaczania średniej z wielkości chromatograficznych takich jak czas retencji (RT), powierzchnia piku, wysokość piku, półki teoretyczne.</w:t>
            </w:r>
          </w:p>
        </w:tc>
        <w:tc>
          <w:tcPr>
            <w:tcW w:w="1451" w:type="dxa"/>
            <w:vAlign w:val="center"/>
          </w:tcPr>
          <w:p w14:paraId="27D972F4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C608B6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D7200E2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09989B9F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obliczenia względnego odchylenia standardowego (RSD) z wielkości chromatograficznych takich jak czas retencji (RT), powierzchnia piku, wysokość piku, półki teoretyczne.</w:t>
            </w:r>
          </w:p>
        </w:tc>
        <w:tc>
          <w:tcPr>
            <w:tcW w:w="1451" w:type="dxa"/>
            <w:vAlign w:val="center"/>
          </w:tcPr>
          <w:p w14:paraId="3E96DB1C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0C2146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ED1AEA9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2D266FF9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automatycznej analizy wyników chromatograficznych i oceny spełnienia kryteriów zawierania się pomiędzy wartościami MIN i MAX  lub RSD dla powtarzalnych próbek i zaznaczenia statusu wyników PASS lub FAIL.</w:t>
            </w:r>
          </w:p>
        </w:tc>
        <w:tc>
          <w:tcPr>
            <w:tcW w:w="1451" w:type="dxa"/>
            <w:vAlign w:val="center"/>
          </w:tcPr>
          <w:p w14:paraId="36A2707C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F271EE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0954E3F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7AE77B68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wspierania procesu walidacji i rozwijania metody chromatograficznej w oparciu o cząstkowe obliczenia statystyczne.</w:t>
            </w:r>
          </w:p>
        </w:tc>
        <w:tc>
          <w:tcPr>
            <w:tcW w:w="1451" w:type="dxa"/>
            <w:vAlign w:val="center"/>
          </w:tcPr>
          <w:p w14:paraId="1D7651A6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6117C4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AD95656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7ED219F3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przetwarzania wyników chromatograficznych zarówno w trybie on-line jak również off-line.</w:t>
            </w:r>
          </w:p>
        </w:tc>
        <w:tc>
          <w:tcPr>
            <w:tcW w:w="1451" w:type="dxa"/>
            <w:vAlign w:val="center"/>
          </w:tcPr>
          <w:p w14:paraId="5D3A711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CAAF73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7D8E85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275513F7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stworzenia indywidualnego raportu SST z kryteriami zdefiniowanymi przez użytkownika.</w:t>
            </w:r>
          </w:p>
        </w:tc>
        <w:tc>
          <w:tcPr>
            <w:tcW w:w="1451" w:type="dxa"/>
            <w:vAlign w:val="center"/>
          </w:tcPr>
          <w:p w14:paraId="05EBA87A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C6C264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5DA9083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2CE6A66A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Moduł musi być kompatybilny z posiadanym przez Zamawiającego oprogramowaniem Clarity z możliwością odczytywania danych o zdefiniowanych pikach z pliku kalibracyjnego w formacie Clarity.</w:t>
            </w:r>
          </w:p>
        </w:tc>
        <w:tc>
          <w:tcPr>
            <w:tcW w:w="1451" w:type="dxa"/>
            <w:vAlign w:val="center"/>
          </w:tcPr>
          <w:p w14:paraId="278B0C86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9C4598E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C04609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4EFA0D38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Pełna funkcjonalność programu off-line, nie wymagająca stałego dostępu do Internetu.</w:t>
            </w:r>
          </w:p>
        </w:tc>
        <w:tc>
          <w:tcPr>
            <w:tcW w:w="1451" w:type="dxa"/>
            <w:vAlign w:val="center"/>
          </w:tcPr>
          <w:p w14:paraId="69D9F622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906A6E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CAC894F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721C64AD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Licencja wieczysta.</w:t>
            </w:r>
          </w:p>
        </w:tc>
        <w:tc>
          <w:tcPr>
            <w:tcW w:w="1451" w:type="dxa"/>
            <w:vAlign w:val="center"/>
          </w:tcPr>
          <w:p w14:paraId="464F3DE7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230975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F3DB98B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14:paraId="3E03EA3B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Gwarantowana, darmowa aktualizacja do nowych wersji programu.</w:t>
            </w:r>
          </w:p>
        </w:tc>
        <w:tc>
          <w:tcPr>
            <w:tcW w:w="1451" w:type="dxa"/>
            <w:vAlign w:val="center"/>
          </w:tcPr>
          <w:p w14:paraId="373DA004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20D29DB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D2AAEF0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14:paraId="5985E7DB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Szkolenie z zakresu obsługi modułu statystycznego SST z wykonaniem przykładowych raportów.</w:t>
            </w:r>
          </w:p>
        </w:tc>
        <w:tc>
          <w:tcPr>
            <w:tcW w:w="1451" w:type="dxa"/>
            <w:vAlign w:val="center"/>
          </w:tcPr>
          <w:p w14:paraId="011C9F05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09F70F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E0B826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8363" w:type="dxa"/>
            <w:vAlign w:val="center"/>
          </w:tcPr>
          <w:p w14:paraId="6A95EE5F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Konieczność dostarczenia instrukcji obsługi modułu statystycznego SST.</w:t>
            </w:r>
          </w:p>
        </w:tc>
        <w:tc>
          <w:tcPr>
            <w:tcW w:w="1451" w:type="dxa"/>
            <w:vAlign w:val="center"/>
          </w:tcPr>
          <w:p w14:paraId="14E6AD9F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4AC70A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FBCD8FE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13.</w:t>
            </w:r>
          </w:p>
        </w:tc>
        <w:tc>
          <w:tcPr>
            <w:tcW w:w="8363" w:type="dxa"/>
            <w:vAlign w:val="center"/>
          </w:tcPr>
          <w:p w14:paraId="7ADD6375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Pomoc merytoryczna i techniczna w obsłudze programu.</w:t>
            </w:r>
          </w:p>
        </w:tc>
        <w:tc>
          <w:tcPr>
            <w:tcW w:w="1451" w:type="dxa"/>
            <w:vAlign w:val="center"/>
          </w:tcPr>
          <w:p w14:paraId="1A3D81E2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7AFAFDC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66B71D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8363" w:type="dxa"/>
            <w:vAlign w:val="center"/>
          </w:tcPr>
          <w:p w14:paraId="02FA3805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Program dedykowany do celów naukowych.</w:t>
            </w:r>
          </w:p>
        </w:tc>
        <w:tc>
          <w:tcPr>
            <w:tcW w:w="1451" w:type="dxa"/>
            <w:vAlign w:val="center"/>
          </w:tcPr>
          <w:p w14:paraId="5443CA2B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39FA6C6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71D915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45CD1D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7EA801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A40D68A" w14:textId="77777777" w:rsidR="002A1DAD" w:rsidRPr="00DC4DF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447319FD" w14:textId="77777777" w:rsidR="002A1DAD" w:rsidRPr="00DC4DFD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</w:p>
    <w:p w14:paraId="0EB8DF0C" w14:textId="77777777" w:rsidR="002A1DAD" w:rsidRPr="00DC4DF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6551848E" w14:textId="77777777" w:rsidR="002A1DAD" w:rsidRPr="00DC4DFD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03573A7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469C86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9392E7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1B792E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A8B3FF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B21F2B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0687C31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0371425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B0BA61B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78F015C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D7F4C9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07A99DE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11BCCD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728D00E1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667B638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73C64D3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198C629D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5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39AFE6CB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5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45582BA2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35D7B5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A10C0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5</w:t>
            </w:r>
          </w:p>
        </w:tc>
      </w:tr>
      <w:tr w:rsidR="002A1DAD" w:rsidRPr="00644B88" w14:paraId="467F5EBA" w14:textId="77777777" w:rsidTr="002A1DAD">
        <w:trPr>
          <w:trHeight w:val="69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8EC8A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B5AB75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</w:t>
            </w:r>
            <w:r>
              <w:rPr>
                <w:rFonts w:ascii="Cambria" w:hAnsi="Cambria"/>
                <w:b/>
                <w:sz w:val="22"/>
                <w:szCs w:val="20"/>
              </w:rPr>
              <w:t>OPROGRAMOWANIA DO ANALIZY OBRAZU MIKROSKOPOWEGO – 1 SZTUKA</w:t>
            </w:r>
          </w:p>
        </w:tc>
      </w:tr>
    </w:tbl>
    <w:p w14:paraId="1F61DA64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0803F97C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center" w:tblpY="644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5AA3627B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1B86C4A5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1C32A311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5DA694B2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423A8B6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905DF27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014EA62D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ANALIZY OBRAZU MIKROSKOPOWEGO</w:t>
            </w:r>
          </w:p>
          <w:p w14:paraId="4149B90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44B3F18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15C057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EFB1C7C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528089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82DA5E2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7A419D40" w14:textId="77777777" w:rsidR="002A1DAD" w:rsidRPr="00AD154A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"/>
                <w:szCs w:val="20"/>
              </w:rPr>
            </w:pPr>
          </w:p>
        </w:tc>
      </w:tr>
      <w:tr w:rsidR="002A1DAD" w:rsidRPr="00644B88" w14:paraId="314C331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B02984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0D99B06C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pobierania zdjęć, pojedynczych, sekwencyjnych, rejestracja filmów (np. avi)</w:t>
            </w:r>
          </w:p>
        </w:tc>
        <w:tc>
          <w:tcPr>
            <w:tcW w:w="1451" w:type="dxa"/>
            <w:vAlign w:val="center"/>
          </w:tcPr>
          <w:p w14:paraId="5C11C8AB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8C6AA09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351EE6C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09348DFD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pomiarów planimetrycznych: długość, powierzchnia, obwód, kąt, promień, zliczanie obiektów, w trybie ręcznym i automatycznym</w:t>
            </w:r>
          </w:p>
        </w:tc>
        <w:tc>
          <w:tcPr>
            <w:tcW w:w="1451" w:type="dxa"/>
            <w:vAlign w:val="center"/>
          </w:tcPr>
          <w:p w14:paraId="4037D3D7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F333FD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875E753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1E381CA4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składania obrazów mozaikowych z wielu sąsiadujących ze sobą pól widzenia mikroskopu</w:t>
            </w:r>
          </w:p>
        </w:tc>
        <w:tc>
          <w:tcPr>
            <w:tcW w:w="1451" w:type="dxa"/>
            <w:vAlign w:val="center"/>
          </w:tcPr>
          <w:p w14:paraId="69AF8FF9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8FCA2EC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C24E2AA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6E185924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wprowadzania na obraz podziałki, opisów i znaczników</w:t>
            </w:r>
          </w:p>
        </w:tc>
        <w:tc>
          <w:tcPr>
            <w:tcW w:w="1451" w:type="dxa"/>
            <w:vAlign w:val="center"/>
          </w:tcPr>
          <w:p w14:paraId="37209B90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73EF96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F03401B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0ABF15C4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zapisu obrazów w formatach ogólnie rozpoznawanych, w tym: TIFF, JPG, JPEG2000 i BMP</w:t>
            </w:r>
          </w:p>
        </w:tc>
        <w:tc>
          <w:tcPr>
            <w:tcW w:w="1451" w:type="dxa"/>
            <w:vAlign w:val="center"/>
          </w:tcPr>
          <w:p w14:paraId="5FB2BE64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1265494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5F23CDA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69157AFE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Oprogramowanie kompatybilne z posiadanym przez Zamawiającego systemem Windows</w:t>
            </w:r>
          </w:p>
        </w:tc>
        <w:tc>
          <w:tcPr>
            <w:tcW w:w="1451" w:type="dxa"/>
            <w:vAlign w:val="center"/>
          </w:tcPr>
          <w:p w14:paraId="781C4F97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115E5FA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687B45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7F1F44B3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bCs/>
                <w:sz w:val="20"/>
                <w:szCs w:val="20"/>
              </w:rPr>
              <w:t>Oprogramowanie z modułem do wykonywania raportów w Wordzie lub równoważnym, możliwość eksportu wyników do Excela lub równoważnym.</w:t>
            </w:r>
          </w:p>
        </w:tc>
        <w:tc>
          <w:tcPr>
            <w:tcW w:w="1451" w:type="dxa"/>
            <w:vAlign w:val="center"/>
          </w:tcPr>
          <w:p w14:paraId="6D9B7CF6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64D7799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0245DFE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4E36BFA0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Pomoc merytoryczna i techniczna w obsłudze programu.</w:t>
            </w:r>
          </w:p>
        </w:tc>
        <w:tc>
          <w:tcPr>
            <w:tcW w:w="1451" w:type="dxa"/>
            <w:vAlign w:val="center"/>
          </w:tcPr>
          <w:p w14:paraId="25624713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A6A6CB4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F1FE4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72B5A204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Oprogramowanie na nośniku DVD.</w:t>
            </w:r>
          </w:p>
        </w:tc>
        <w:tc>
          <w:tcPr>
            <w:tcW w:w="1451" w:type="dxa"/>
            <w:vAlign w:val="center"/>
          </w:tcPr>
          <w:p w14:paraId="3D156FAF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BFA100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FD9375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14:paraId="2B2BF711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Licencja wieczysta.</w:t>
            </w:r>
          </w:p>
        </w:tc>
        <w:tc>
          <w:tcPr>
            <w:tcW w:w="1451" w:type="dxa"/>
            <w:vAlign w:val="center"/>
          </w:tcPr>
          <w:p w14:paraId="50B21C72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6DD846B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34531B0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14:paraId="308FE450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Program dedykowany do celów naukowych.</w:t>
            </w:r>
          </w:p>
        </w:tc>
        <w:tc>
          <w:tcPr>
            <w:tcW w:w="1451" w:type="dxa"/>
            <w:tcBorders>
              <w:bottom w:val="nil"/>
            </w:tcBorders>
            <w:vAlign w:val="center"/>
          </w:tcPr>
          <w:p w14:paraId="1B368D75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4B2DB837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3400EA6D" w14:textId="77777777" w:rsidR="002A1DA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222E2646" w14:textId="77777777" w:rsidR="002A1DA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</w:p>
    <w:p w14:paraId="5F7F1AA1" w14:textId="77777777" w:rsidR="002A1DAD" w:rsidRPr="00DC4DF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2A2D6C1B" w14:textId="77777777" w:rsidR="002A1DAD" w:rsidRPr="009D619C" w:rsidRDefault="002A1DAD" w:rsidP="002A1DAD">
      <w:pPr>
        <w:pStyle w:val="Bezodstpw"/>
        <w:ind w:left="780"/>
        <w:jc w:val="both"/>
      </w:pPr>
      <w:r>
        <w:rPr>
          <w:rFonts w:ascii="Cambria" w:hAnsi="Cambria" w:cs="Segoe UI"/>
          <w:b/>
          <w:bCs/>
          <w:sz w:val="20"/>
          <w:szCs w:val="20"/>
        </w:rPr>
        <w:t> </w:t>
      </w: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bookmarkEnd w:id="0"/>
      <w:bookmarkEnd w:id="1"/>
      <w:bookmarkEnd w:id="2"/>
      <w:bookmarkEnd w:id="3"/>
    </w:p>
    <w:p w14:paraId="730672C1" w14:textId="789FB12C" w:rsidR="00495DD2" w:rsidRDefault="00495DD2" w:rsidP="0002541E">
      <w:pPr>
        <w:spacing w:after="0" w:line="240" w:lineRule="auto"/>
        <w:ind w:left="3540"/>
        <w:jc w:val="center"/>
        <w:rPr>
          <w:rFonts w:ascii="SGGW Sans Light" w:eastAsia="Times New Roman" w:hAnsi="SGGW Sans Light"/>
          <w:b/>
          <w:i/>
          <w:sz w:val="20"/>
          <w:szCs w:val="20"/>
          <w:lang w:eastAsia="pl-PL"/>
        </w:rPr>
      </w:pPr>
    </w:p>
    <w:sectPr w:rsidR="00495DD2" w:rsidSect="002A1DAD"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5855C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BDA0A" w14:textId="77777777" w:rsidR="00695586" w:rsidRDefault="00695586" w:rsidP="00846790">
      <w:pPr>
        <w:spacing w:after="0" w:line="240" w:lineRule="auto"/>
      </w:pPr>
      <w:r>
        <w:separator/>
      </w:r>
    </w:p>
  </w:endnote>
  <w:endnote w:type="continuationSeparator" w:id="0">
    <w:p w14:paraId="65D7A467" w14:textId="77777777" w:rsidR="00695586" w:rsidRDefault="00695586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GGW Sans Light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990494" w14:textId="77777777" w:rsidR="00F7697B" w:rsidRDefault="00F7697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516128" w14:textId="77777777" w:rsidR="00F7697B" w:rsidRDefault="00F769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D052B" w14:textId="77777777" w:rsidR="00F7697B" w:rsidRDefault="00F7697B" w:rsidP="002A1DAD">
    <w:pPr>
      <w:pStyle w:val="Stopka"/>
      <w:ind w:left="-567" w:right="-61"/>
      <w:jc w:val="center"/>
      <w:rPr>
        <w:sz w:val="16"/>
        <w:szCs w:val="16"/>
      </w:rPr>
    </w:pPr>
    <w:r w:rsidRPr="00A63CC1">
      <w:rPr>
        <w:sz w:val="16"/>
        <w:szCs w:val="16"/>
      </w:rPr>
      <w:t>Projekt  pt. „Centrum żywności i żywienia - modernizacja kampusu SGGW w celu stworzenia Centrum Badawczo-Rozwojowego Żywności i Żywienia (</w:t>
    </w:r>
    <w:proofErr w:type="spellStart"/>
    <w:r w:rsidRPr="00A63CC1">
      <w:rPr>
        <w:sz w:val="16"/>
        <w:szCs w:val="16"/>
      </w:rPr>
      <w:t>CŻiŻ</w:t>
    </w:r>
    <w:proofErr w:type="spellEnd"/>
    <w:r w:rsidRPr="00A63CC1">
      <w:rPr>
        <w:sz w:val="16"/>
        <w:szCs w:val="16"/>
      </w:rPr>
      <w:t xml:space="preserve">)” współfinansowany przez Unię Europejską ze środków Europejskiego Funduszu Rozwoju Regionalnego </w:t>
    </w:r>
    <w:r>
      <w:rPr>
        <w:sz w:val="16"/>
        <w:szCs w:val="16"/>
      </w:rPr>
      <w:br/>
    </w:r>
    <w:r w:rsidRPr="00A63CC1">
      <w:rPr>
        <w:sz w:val="16"/>
        <w:szCs w:val="16"/>
      </w:rPr>
      <w:t>w ramach Regional</w:t>
    </w:r>
    <w:r>
      <w:rPr>
        <w:sz w:val="16"/>
        <w:szCs w:val="16"/>
      </w:rPr>
      <w:t xml:space="preserve">nego </w:t>
    </w:r>
    <w:r w:rsidRPr="00A63CC1">
      <w:rPr>
        <w:sz w:val="16"/>
        <w:szCs w:val="16"/>
      </w:rPr>
      <w:t xml:space="preserve">Programu Operacyjnego Województwa Mazowieckiego </w:t>
    </w:r>
    <w:r>
      <w:rPr>
        <w:sz w:val="16"/>
        <w:szCs w:val="16"/>
      </w:rPr>
      <w:t>na lata 2014-2020</w:t>
    </w:r>
  </w:p>
  <w:p w14:paraId="60DC260D" w14:textId="77777777" w:rsidR="00F7697B" w:rsidRPr="008B453F" w:rsidRDefault="00F7697B" w:rsidP="002A1DAD">
    <w:pPr>
      <w:pStyle w:val="Stopka"/>
      <w:jc w:val="center"/>
      <w:rPr>
        <w:sz w:val="16"/>
        <w:szCs w:val="16"/>
      </w:rPr>
    </w:pPr>
    <w:r w:rsidRPr="003E0F3F">
      <w:rPr>
        <w:sz w:val="16"/>
        <w:szCs w:val="16"/>
      </w:rPr>
      <w:t>[Nr projektu RPMA.01.01.00-14-8276/17]</w:t>
    </w:r>
  </w:p>
  <w:p w14:paraId="78AC9BFB" w14:textId="77777777" w:rsidR="00F7697B" w:rsidRDefault="00F7697B" w:rsidP="002A1DAD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162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29BEE" w14:textId="77777777" w:rsidR="00695586" w:rsidRDefault="00695586" w:rsidP="00846790">
      <w:pPr>
        <w:spacing w:after="0" w:line="240" w:lineRule="auto"/>
      </w:pPr>
      <w:r>
        <w:separator/>
      </w:r>
    </w:p>
  </w:footnote>
  <w:footnote w:type="continuationSeparator" w:id="0">
    <w:p w14:paraId="4667A03E" w14:textId="77777777" w:rsidR="00695586" w:rsidRDefault="00695586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903F16" w14:textId="21A91AF1" w:rsidR="00F7697B" w:rsidRPr="00790F4E" w:rsidRDefault="00F7697B" w:rsidP="00790F4E">
    <w:pPr>
      <w:pStyle w:val="Nagwek"/>
      <w:tabs>
        <w:tab w:val="left" w:pos="9356"/>
      </w:tabs>
      <w:spacing w:line="276" w:lineRule="auto"/>
      <w:rPr>
        <w:color w:val="00584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1"/>
  </w:num>
  <w:numIdMacAtCleanup w:val="4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ncelaria [2]">
    <w15:presenceInfo w15:providerId="None" w15:userId="Kancelaria 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90"/>
    <w:rsid w:val="0002541E"/>
    <w:rsid w:val="00026212"/>
    <w:rsid w:val="0004021D"/>
    <w:rsid w:val="000A4D27"/>
    <w:rsid w:val="000F667E"/>
    <w:rsid w:val="00135B53"/>
    <w:rsid w:val="00164BE2"/>
    <w:rsid w:val="001A6367"/>
    <w:rsid w:val="001B7BA3"/>
    <w:rsid w:val="001C4D8E"/>
    <w:rsid w:val="001D7A47"/>
    <w:rsid w:val="001F58E3"/>
    <w:rsid w:val="001F7CD7"/>
    <w:rsid w:val="00207CFB"/>
    <w:rsid w:val="002169F0"/>
    <w:rsid w:val="002253F9"/>
    <w:rsid w:val="002508E0"/>
    <w:rsid w:val="002641B3"/>
    <w:rsid w:val="00273E66"/>
    <w:rsid w:val="002A1DAD"/>
    <w:rsid w:val="00302B35"/>
    <w:rsid w:val="00316F10"/>
    <w:rsid w:val="00325C58"/>
    <w:rsid w:val="00331828"/>
    <w:rsid w:val="003652D5"/>
    <w:rsid w:val="00384566"/>
    <w:rsid w:val="00386000"/>
    <w:rsid w:val="003A5E4E"/>
    <w:rsid w:val="003D4A05"/>
    <w:rsid w:val="003E26BC"/>
    <w:rsid w:val="003F3D60"/>
    <w:rsid w:val="00426684"/>
    <w:rsid w:val="00431939"/>
    <w:rsid w:val="0047075D"/>
    <w:rsid w:val="0047673F"/>
    <w:rsid w:val="00476E02"/>
    <w:rsid w:val="00482C59"/>
    <w:rsid w:val="00491989"/>
    <w:rsid w:val="00495DD2"/>
    <w:rsid w:val="004B1153"/>
    <w:rsid w:val="004C2632"/>
    <w:rsid w:val="004E0163"/>
    <w:rsid w:val="004F5DE4"/>
    <w:rsid w:val="0052482A"/>
    <w:rsid w:val="00540392"/>
    <w:rsid w:val="00572A08"/>
    <w:rsid w:val="005740BC"/>
    <w:rsid w:val="005A05B1"/>
    <w:rsid w:val="005A3F9B"/>
    <w:rsid w:val="005D108A"/>
    <w:rsid w:val="005E3719"/>
    <w:rsid w:val="005E7810"/>
    <w:rsid w:val="00694CE4"/>
    <w:rsid w:val="00695586"/>
    <w:rsid w:val="006E0290"/>
    <w:rsid w:val="00753141"/>
    <w:rsid w:val="00765E33"/>
    <w:rsid w:val="00772045"/>
    <w:rsid w:val="00790F4E"/>
    <w:rsid w:val="00791A8B"/>
    <w:rsid w:val="007948B0"/>
    <w:rsid w:val="007D35F4"/>
    <w:rsid w:val="007E0CE1"/>
    <w:rsid w:val="007E17D7"/>
    <w:rsid w:val="00805F04"/>
    <w:rsid w:val="008135A6"/>
    <w:rsid w:val="00841D15"/>
    <w:rsid w:val="0084212C"/>
    <w:rsid w:val="00846790"/>
    <w:rsid w:val="00862DAD"/>
    <w:rsid w:val="008973DC"/>
    <w:rsid w:val="008B04BF"/>
    <w:rsid w:val="008B56D1"/>
    <w:rsid w:val="008B789D"/>
    <w:rsid w:val="008C70C9"/>
    <w:rsid w:val="008D3410"/>
    <w:rsid w:val="008F166F"/>
    <w:rsid w:val="0095160E"/>
    <w:rsid w:val="009524C6"/>
    <w:rsid w:val="009D2A36"/>
    <w:rsid w:val="009D4C17"/>
    <w:rsid w:val="009E4194"/>
    <w:rsid w:val="009E6037"/>
    <w:rsid w:val="00A02E3A"/>
    <w:rsid w:val="00A11470"/>
    <w:rsid w:val="00A257B3"/>
    <w:rsid w:val="00A37BAB"/>
    <w:rsid w:val="00A802C3"/>
    <w:rsid w:val="00A865CD"/>
    <w:rsid w:val="00AA09CB"/>
    <w:rsid w:val="00AE0762"/>
    <w:rsid w:val="00AF63D7"/>
    <w:rsid w:val="00B56CA1"/>
    <w:rsid w:val="00BB259F"/>
    <w:rsid w:val="00BD492E"/>
    <w:rsid w:val="00C162AC"/>
    <w:rsid w:val="00C22634"/>
    <w:rsid w:val="00C2342C"/>
    <w:rsid w:val="00CD6BFA"/>
    <w:rsid w:val="00D83820"/>
    <w:rsid w:val="00D84CCA"/>
    <w:rsid w:val="00DD0EE0"/>
    <w:rsid w:val="00DE547A"/>
    <w:rsid w:val="00DE569F"/>
    <w:rsid w:val="00DF25C9"/>
    <w:rsid w:val="00E3427F"/>
    <w:rsid w:val="00E40790"/>
    <w:rsid w:val="00EB5354"/>
    <w:rsid w:val="00ED6F2E"/>
    <w:rsid w:val="00F575DB"/>
    <w:rsid w:val="00F65D50"/>
    <w:rsid w:val="00F7697B"/>
    <w:rsid w:val="00F9497B"/>
    <w:rsid w:val="00FB0BD5"/>
    <w:rsid w:val="00FC5D61"/>
    <w:rsid w:val="00FD5C93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66C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26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pubenchmark.ne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cpubenchmark.net" TargetMode="External"/><Relationship Id="rId10" Type="http://schemas.openxmlformats.org/officeDocument/2006/relationships/hyperlink" Target="http://www.cpubenchmark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pubenchmark.net" TargetMode="External"/><Relationship Id="rId14" Type="http://schemas.openxmlformats.org/officeDocument/2006/relationships/hyperlink" Target="http://www.cpubenchmark.net" TargetMode="External"/><Relationship Id="rId27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562D6-D6A9-469C-AF4F-A2692EE3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15747</Words>
  <Characters>94482</Characters>
  <Application>Microsoft Office Word</Application>
  <DocSecurity>0</DocSecurity>
  <Lines>787</Lines>
  <Paragraphs>220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Administrator</cp:lastModifiedBy>
  <cp:revision>2</cp:revision>
  <cp:lastPrinted>2021-02-18T09:59:00Z</cp:lastPrinted>
  <dcterms:created xsi:type="dcterms:W3CDTF">2021-03-18T13:54:00Z</dcterms:created>
  <dcterms:modified xsi:type="dcterms:W3CDTF">2021-03-18T13:54:00Z</dcterms:modified>
</cp:coreProperties>
</file>