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FBF0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Cs w:val="20"/>
        </w:rPr>
      </w:pPr>
      <w:bookmarkStart w:id="0" w:name="_Toc67199458"/>
      <w:bookmarkStart w:id="1" w:name="_Toc67200194"/>
      <w:bookmarkStart w:id="2" w:name="_Toc67200873"/>
      <w:bookmarkStart w:id="3" w:name="_Toc75594466"/>
      <w:bookmarkStart w:id="4" w:name="_GoBack"/>
      <w:bookmarkEnd w:id="4"/>
      <w:r w:rsidRPr="00644B88">
        <w:rPr>
          <w:rFonts w:ascii="Cambria" w:hAnsi="Cambria"/>
          <w:b/>
          <w:szCs w:val="20"/>
        </w:rPr>
        <w:t>Sprawa nr : SZP.250.</w:t>
      </w:r>
      <w:r w:rsidRPr="00644B88">
        <w:rPr>
          <w:rFonts w:ascii="Cambria" w:hAnsi="Cambria"/>
          <w:b/>
          <w:color w:val="000000" w:themeColor="text1"/>
          <w:szCs w:val="20"/>
        </w:rPr>
        <w:t>2.</w:t>
      </w:r>
      <w:r w:rsidRPr="00644B88">
        <w:rPr>
          <w:rFonts w:ascii="Cambria" w:hAnsi="Cambria"/>
          <w:b/>
          <w:szCs w:val="20"/>
        </w:rPr>
        <w:t xml:space="preserve">2021 </w:t>
      </w:r>
    </w:p>
    <w:p w14:paraId="5CB1109D" w14:textId="77777777" w:rsidR="002A1DAD" w:rsidRDefault="002A1DAD" w:rsidP="002A1DAD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b/>
          <w:szCs w:val="20"/>
          <w:u w:val="single"/>
        </w:rPr>
        <w:t xml:space="preserve">Załącznik nr 2.1 do SIWZ </w:t>
      </w:r>
    </w:p>
    <w:p w14:paraId="0FD74E67" w14:textId="77777777" w:rsidR="002A1DAD" w:rsidRPr="00AC273F" w:rsidRDefault="002A1DAD" w:rsidP="002A1DAD">
      <w:pPr>
        <w:pStyle w:val="Bezodstpw"/>
        <w:rPr>
          <w:rFonts w:ascii="Cambria" w:hAnsi="Cambria"/>
          <w:b/>
          <w:szCs w:val="20"/>
        </w:rPr>
      </w:pPr>
      <w:r w:rsidRPr="00644B88">
        <w:rPr>
          <w:rFonts w:ascii="Cambria" w:hAnsi="Cambria"/>
          <w:sz w:val="20"/>
          <w:szCs w:val="20"/>
        </w:rPr>
        <w:t>- opis przedmiotu zamówienia, stanowiący załącznik nr 1.1 do wzoru umowy wraz z kalkulacją ceny</w:t>
      </w:r>
    </w:p>
    <w:p w14:paraId="51E7771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7BCFB3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D0BDF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149C4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2A1DAD" w:rsidRPr="00644B88" w14:paraId="7EAEE2E6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FDF3C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7EC74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DOSTAWA KOMPUTERÓW STACJONARNYCH, MONITORÓW, KOMPUTERÓW ALL-IN-ONE ORAZ LICENCJI PAKIETÓW MS OFFICE – 1 ZESTAW</w:t>
            </w:r>
          </w:p>
        </w:tc>
      </w:tr>
    </w:tbl>
    <w:p w14:paraId="16438D0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886794C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19E82916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106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65"/>
        <w:gridCol w:w="4933"/>
        <w:gridCol w:w="107"/>
        <w:gridCol w:w="35"/>
        <w:gridCol w:w="1099"/>
        <w:gridCol w:w="2412"/>
      </w:tblGrid>
      <w:tr w:rsidR="002A1DAD" w:rsidRPr="00644B88" w14:paraId="1BA5E681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7CE79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CE5B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/>
                <w:color w:val="000000" w:themeColor="text1"/>
                <w:szCs w:val="20"/>
              </w:rPr>
            </w:pPr>
            <w:r w:rsidRPr="00644B88">
              <w:rPr>
                <w:rFonts w:ascii="Cambria" w:hAnsi="Cambria"/>
                <w:b/>
                <w:color w:val="000000" w:themeColor="text1"/>
                <w:szCs w:val="20"/>
              </w:rPr>
              <w:t>KOMPUTER STACJONARNY Z MONITOREM</w:t>
            </w:r>
          </w:p>
        </w:tc>
      </w:tr>
      <w:tr w:rsidR="002A1DAD" w:rsidRPr="00644B88" w14:paraId="35425D86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9A7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722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szCs w:val="20"/>
              </w:rPr>
            </w:pPr>
            <w:r w:rsidRPr="00644B88">
              <w:rPr>
                <w:rFonts w:ascii="Cambria" w:hAnsi="Cambria"/>
                <w:b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D1A922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/>
                <w:sz w:val="40"/>
                <w:szCs w:val="40"/>
              </w:rPr>
            </w:pPr>
            <w:r w:rsidRPr="00644B88">
              <w:rPr>
                <w:rFonts w:ascii="Cambria" w:hAnsi="Cambria"/>
                <w:b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F665E7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/>
                <w:szCs w:val="20"/>
              </w:rPr>
            </w:pPr>
            <w:r w:rsidRPr="00644B88">
              <w:rPr>
                <w:rFonts w:ascii="Cambria" w:hAnsi="Cambria"/>
                <w:b/>
                <w:color w:val="FFFFFF"/>
                <w:szCs w:val="20"/>
              </w:rPr>
              <w:t>Oferowany parametr/nazwa</w:t>
            </w:r>
            <w:r w:rsidRPr="00644B88">
              <w:rPr>
                <w:rFonts w:ascii="Cambria" w:hAnsi="Cambria"/>
                <w:b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EA99967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0AA38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3C1C36">
              <w:rPr>
                <w:rFonts w:ascii="Cambria" w:hAnsi="Cambria"/>
                <w:b/>
                <w:szCs w:val="20"/>
              </w:rPr>
              <w:t>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312D7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color w:val="000000" w:themeColor="text1"/>
                <w:szCs w:val="20"/>
              </w:rPr>
              <w:t>MONITOR LCD (10 SZTUK)</w:t>
            </w:r>
          </w:p>
        </w:tc>
      </w:tr>
      <w:tr w:rsidR="002A1DAD" w:rsidRPr="00644B88" w14:paraId="2FA98F63" w14:textId="77777777" w:rsidTr="002A1DAD">
        <w:trPr>
          <w:trHeight w:val="510"/>
        </w:trPr>
        <w:tc>
          <w:tcPr>
            <w:tcW w:w="709" w:type="dxa"/>
          </w:tcPr>
          <w:p w14:paraId="0B6ECB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4773C8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5D58B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A11345A" w14:textId="77777777" w:rsidTr="002A1DAD">
        <w:trPr>
          <w:trHeight w:val="510"/>
        </w:trPr>
        <w:tc>
          <w:tcPr>
            <w:tcW w:w="709" w:type="dxa"/>
          </w:tcPr>
          <w:p w14:paraId="16EEA0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B9DCDDE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4FEFB5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45AE811B" w14:textId="77777777" w:rsidTr="002A1DAD">
        <w:trPr>
          <w:trHeight w:val="510"/>
        </w:trPr>
        <w:tc>
          <w:tcPr>
            <w:tcW w:w="709" w:type="dxa"/>
          </w:tcPr>
          <w:p w14:paraId="41123B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73792A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174" w:type="dxa"/>
            <w:gridSpan w:val="4"/>
          </w:tcPr>
          <w:p w14:paraId="0A52CA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25298A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13FEA2" w14:textId="77777777" w:rsidTr="002A1DAD">
        <w:trPr>
          <w:trHeight w:val="510"/>
        </w:trPr>
        <w:tc>
          <w:tcPr>
            <w:tcW w:w="709" w:type="dxa"/>
          </w:tcPr>
          <w:p w14:paraId="529BC8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3D72E1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174" w:type="dxa"/>
            <w:gridSpan w:val="4"/>
          </w:tcPr>
          <w:p w14:paraId="7B3CDA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688D69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94F487" w14:textId="77777777" w:rsidTr="002A1DAD">
        <w:trPr>
          <w:trHeight w:val="510"/>
        </w:trPr>
        <w:tc>
          <w:tcPr>
            <w:tcW w:w="709" w:type="dxa"/>
          </w:tcPr>
          <w:p w14:paraId="5E1C3E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7CA04A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4" w:type="dxa"/>
            <w:gridSpan w:val="4"/>
          </w:tcPr>
          <w:p w14:paraId="2C6663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6EF588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F18672" w14:textId="77777777" w:rsidTr="002A1DAD">
        <w:trPr>
          <w:trHeight w:val="510"/>
        </w:trPr>
        <w:tc>
          <w:tcPr>
            <w:tcW w:w="709" w:type="dxa"/>
          </w:tcPr>
          <w:p w14:paraId="5975B5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13CF8C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4" w:type="dxa"/>
            <w:gridSpan w:val="4"/>
          </w:tcPr>
          <w:p w14:paraId="1C5F04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0443DF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53DD817" w14:textId="77777777" w:rsidTr="002A1DAD">
        <w:trPr>
          <w:trHeight w:val="510"/>
        </w:trPr>
        <w:tc>
          <w:tcPr>
            <w:tcW w:w="709" w:type="dxa"/>
          </w:tcPr>
          <w:p w14:paraId="5EBFA1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78B5B0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174" w:type="dxa"/>
            <w:gridSpan w:val="4"/>
          </w:tcPr>
          <w:p w14:paraId="6D3311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5B20D2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A2E3DD9" w14:textId="77777777" w:rsidTr="002A1DAD">
        <w:trPr>
          <w:trHeight w:val="1060"/>
        </w:trPr>
        <w:tc>
          <w:tcPr>
            <w:tcW w:w="709" w:type="dxa"/>
          </w:tcPr>
          <w:p w14:paraId="00979D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5374E7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174" w:type="dxa"/>
            <w:gridSpan w:val="4"/>
          </w:tcPr>
          <w:p w14:paraId="46D701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4151F2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HDMI</w:t>
            </w:r>
          </w:p>
          <w:p w14:paraId="7FCD16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VGA</w:t>
            </w:r>
          </w:p>
          <w:p w14:paraId="79E46E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4B68AF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7480C1C7" w14:textId="77777777" w:rsidTr="002A1DAD">
        <w:tc>
          <w:tcPr>
            <w:tcW w:w="709" w:type="dxa"/>
          </w:tcPr>
          <w:p w14:paraId="2B075B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544F8F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174" w:type="dxa"/>
            <w:gridSpan w:val="4"/>
          </w:tcPr>
          <w:p w14:paraId="0B3A6D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5B80B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548FD9" w14:textId="77777777" w:rsidTr="002A1DAD">
        <w:trPr>
          <w:trHeight w:val="510"/>
        </w:trPr>
        <w:tc>
          <w:tcPr>
            <w:tcW w:w="709" w:type="dxa"/>
          </w:tcPr>
          <w:p w14:paraId="0A96EF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5B68ED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174" w:type="dxa"/>
            <w:gridSpan w:val="4"/>
          </w:tcPr>
          <w:p w14:paraId="635E66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3795EA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F767047" w14:textId="77777777" w:rsidTr="002A1DAD">
        <w:tc>
          <w:tcPr>
            <w:tcW w:w="709" w:type="dxa"/>
          </w:tcPr>
          <w:p w14:paraId="001F43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4A5F5E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4" w:type="dxa"/>
            <w:gridSpan w:val="4"/>
          </w:tcPr>
          <w:p w14:paraId="47AF6A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2F877B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7B86E1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008D98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531C4B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3B999F" w14:textId="77777777" w:rsidTr="002A1DAD">
        <w:trPr>
          <w:trHeight w:val="510"/>
        </w:trPr>
        <w:tc>
          <w:tcPr>
            <w:tcW w:w="709" w:type="dxa"/>
          </w:tcPr>
          <w:p w14:paraId="7DBE56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0A024B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174" w:type="dxa"/>
            <w:gridSpan w:val="4"/>
          </w:tcPr>
          <w:p w14:paraId="151555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6E7E81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22CB2AF" w14:textId="77777777" w:rsidTr="002A1DAD">
        <w:trPr>
          <w:trHeight w:val="510"/>
        </w:trPr>
        <w:tc>
          <w:tcPr>
            <w:tcW w:w="709" w:type="dxa"/>
          </w:tcPr>
          <w:p w14:paraId="378115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6E16EDFC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00B4E0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Gwarancja i serwis: min. 36 miesiecy</w:t>
            </w:r>
          </w:p>
        </w:tc>
        <w:tc>
          <w:tcPr>
            <w:tcW w:w="2412" w:type="dxa"/>
          </w:tcPr>
          <w:p w14:paraId="3603FD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CCB963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C9A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E81A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1B2F348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92BCFB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21DA8401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F0D8E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D7913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(10 SZTUK)</w:t>
            </w:r>
          </w:p>
        </w:tc>
      </w:tr>
      <w:tr w:rsidR="002A1DAD" w:rsidRPr="00644B88" w14:paraId="0A6367CF" w14:textId="77777777" w:rsidTr="002A1DAD">
        <w:trPr>
          <w:trHeight w:val="510"/>
        </w:trPr>
        <w:tc>
          <w:tcPr>
            <w:tcW w:w="709" w:type="dxa"/>
          </w:tcPr>
          <w:p w14:paraId="5706D3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BE83935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56E781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40C655B" w14:textId="77777777" w:rsidTr="002A1DAD">
        <w:trPr>
          <w:trHeight w:val="510"/>
        </w:trPr>
        <w:tc>
          <w:tcPr>
            <w:tcW w:w="709" w:type="dxa"/>
          </w:tcPr>
          <w:p w14:paraId="22921D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A83C01F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0B6E5D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67090CF" w14:textId="77777777" w:rsidTr="002A1DAD">
        <w:trPr>
          <w:trHeight w:val="1462"/>
        </w:trPr>
        <w:tc>
          <w:tcPr>
            <w:tcW w:w="709" w:type="dxa"/>
          </w:tcPr>
          <w:p w14:paraId="0A990D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2CAE99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415087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496A19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99837B" w14:textId="77777777" w:rsidTr="002A1DAD">
        <w:trPr>
          <w:trHeight w:val="2825"/>
        </w:trPr>
        <w:tc>
          <w:tcPr>
            <w:tcW w:w="709" w:type="dxa"/>
          </w:tcPr>
          <w:p w14:paraId="276FF9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0DB6A1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325676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3A06B5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2E5AD9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6E58EF87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64EA112A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02A173AB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06DF20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38FAC6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079ECF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729B65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C52EDEE" w14:textId="77777777" w:rsidTr="002A1DAD">
        <w:trPr>
          <w:trHeight w:val="510"/>
        </w:trPr>
        <w:tc>
          <w:tcPr>
            <w:tcW w:w="709" w:type="dxa"/>
          </w:tcPr>
          <w:p w14:paraId="7255DE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6344AB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4" w:type="dxa"/>
            <w:gridSpan w:val="4"/>
          </w:tcPr>
          <w:p w14:paraId="5C6730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7DC0E6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EE0206" w14:textId="77777777" w:rsidTr="002A1DAD">
        <w:trPr>
          <w:trHeight w:val="510"/>
        </w:trPr>
        <w:tc>
          <w:tcPr>
            <w:tcW w:w="709" w:type="dxa"/>
          </w:tcPr>
          <w:p w14:paraId="447EA3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9511A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4763B2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56B990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2A400E" w14:textId="77777777" w:rsidTr="002A1DAD">
        <w:trPr>
          <w:trHeight w:val="510"/>
        </w:trPr>
        <w:tc>
          <w:tcPr>
            <w:tcW w:w="709" w:type="dxa"/>
          </w:tcPr>
          <w:p w14:paraId="70D066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060BC4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0C77FB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71FAF2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DFD7BB" w14:textId="77777777" w:rsidTr="002A1DAD">
        <w:trPr>
          <w:trHeight w:val="510"/>
        </w:trPr>
        <w:tc>
          <w:tcPr>
            <w:tcW w:w="709" w:type="dxa"/>
          </w:tcPr>
          <w:p w14:paraId="46E835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55583B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6174" w:type="dxa"/>
            <w:gridSpan w:val="4"/>
          </w:tcPr>
          <w:p w14:paraId="34EA92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25F90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255C54" w14:textId="77777777" w:rsidTr="002A1DAD">
        <w:trPr>
          <w:trHeight w:val="510"/>
        </w:trPr>
        <w:tc>
          <w:tcPr>
            <w:tcW w:w="709" w:type="dxa"/>
          </w:tcPr>
          <w:p w14:paraId="6F6409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6BC316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364875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14C928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B0EC30" w14:textId="77777777" w:rsidTr="002A1DAD">
        <w:trPr>
          <w:trHeight w:val="510"/>
        </w:trPr>
        <w:tc>
          <w:tcPr>
            <w:tcW w:w="709" w:type="dxa"/>
          </w:tcPr>
          <w:p w14:paraId="2853B1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2DC76A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565F52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21DCCC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3B7C4D" w14:textId="77777777" w:rsidTr="002A1DAD">
        <w:trPr>
          <w:trHeight w:val="510"/>
        </w:trPr>
        <w:tc>
          <w:tcPr>
            <w:tcW w:w="709" w:type="dxa"/>
          </w:tcPr>
          <w:p w14:paraId="5461C4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5CDA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7D2B9C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0D0CE1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8D9447" w14:textId="77777777" w:rsidTr="002A1DAD">
        <w:trPr>
          <w:trHeight w:val="510"/>
        </w:trPr>
        <w:tc>
          <w:tcPr>
            <w:tcW w:w="709" w:type="dxa"/>
          </w:tcPr>
          <w:p w14:paraId="7F1C5B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7DEF53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6174" w:type="dxa"/>
            <w:gridSpan w:val="4"/>
          </w:tcPr>
          <w:p w14:paraId="615ACE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73BFE3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90D1437" w14:textId="77777777" w:rsidTr="002A1DAD">
        <w:trPr>
          <w:trHeight w:val="1701"/>
        </w:trPr>
        <w:tc>
          <w:tcPr>
            <w:tcW w:w="709" w:type="dxa"/>
          </w:tcPr>
          <w:p w14:paraId="097E1F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67E71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7BC269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6C50F6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7D322E" w14:textId="77777777" w:rsidTr="002A1DAD">
        <w:trPr>
          <w:trHeight w:val="1003"/>
        </w:trPr>
        <w:tc>
          <w:tcPr>
            <w:tcW w:w="709" w:type="dxa"/>
          </w:tcPr>
          <w:p w14:paraId="05CD77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365EA9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68AB1E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07CA8A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002C4D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3EAC27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6D7D1A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2A32A2" w14:textId="77777777" w:rsidTr="002A1DAD">
        <w:trPr>
          <w:trHeight w:val="2676"/>
        </w:trPr>
        <w:tc>
          <w:tcPr>
            <w:tcW w:w="709" w:type="dxa"/>
          </w:tcPr>
          <w:p w14:paraId="24FB06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D24C8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171A15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EB2C8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0BB4AC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2D469C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08DD4D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2CFDA7D5" w14:textId="77777777" w:rsidR="002A1DAD" w:rsidRPr="00961974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1A1C56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E8886D" w14:textId="77777777" w:rsidTr="002A1DAD">
        <w:trPr>
          <w:trHeight w:val="510"/>
        </w:trPr>
        <w:tc>
          <w:tcPr>
            <w:tcW w:w="709" w:type="dxa"/>
          </w:tcPr>
          <w:p w14:paraId="09E54C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3CB71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14:paraId="56F036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5858CE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5931D49" w14:textId="77777777" w:rsidTr="002A1DAD">
        <w:trPr>
          <w:trHeight w:val="2622"/>
        </w:trPr>
        <w:tc>
          <w:tcPr>
            <w:tcW w:w="709" w:type="dxa"/>
          </w:tcPr>
          <w:p w14:paraId="30C69F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765" w:type="dxa"/>
          </w:tcPr>
          <w:p w14:paraId="4EE2E76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71D3D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65DF86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4B3EDC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45B0A196" w14:textId="77777777" w:rsidR="002A1DAD" w:rsidRPr="00961974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2433E2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03244E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D77407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8B09C9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Z PAKIETEM OFFICE</w:t>
            </w:r>
          </w:p>
        </w:tc>
      </w:tr>
      <w:tr w:rsidR="002A1DAD" w:rsidRPr="00644B88" w14:paraId="4D1AAA94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BEB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7DE4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A3E7BC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A1E727C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420432B9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0EDE1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II.A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69CDAD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(6 SZTUK)</w:t>
            </w:r>
          </w:p>
        </w:tc>
      </w:tr>
      <w:tr w:rsidR="002A1DAD" w:rsidRPr="00644B88" w14:paraId="0EBA928D" w14:textId="77777777" w:rsidTr="002A1DAD">
        <w:trPr>
          <w:trHeight w:val="510"/>
        </w:trPr>
        <w:tc>
          <w:tcPr>
            <w:tcW w:w="709" w:type="dxa"/>
          </w:tcPr>
          <w:p w14:paraId="361ACA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3CE9EEFA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7581C6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C74A77F" w14:textId="77777777" w:rsidTr="002A1DAD">
        <w:trPr>
          <w:trHeight w:val="510"/>
        </w:trPr>
        <w:tc>
          <w:tcPr>
            <w:tcW w:w="709" w:type="dxa"/>
          </w:tcPr>
          <w:p w14:paraId="2694F4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3B6C257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3EE5AE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BDC348E" w14:textId="77777777" w:rsidTr="002A1DAD">
        <w:trPr>
          <w:trHeight w:val="1668"/>
        </w:trPr>
        <w:tc>
          <w:tcPr>
            <w:tcW w:w="709" w:type="dxa"/>
          </w:tcPr>
          <w:p w14:paraId="724A6E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2C6ED9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33A5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6B07F8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ADD1857" w14:textId="77777777" w:rsidTr="002A1DAD">
        <w:trPr>
          <w:trHeight w:val="2438"/>
        </w:trPr>
        <w:tc>
          <w:tcPr>
            <w:tcW w:w="709" w:type="dxa"/>
          </w:tcPr>
          <w:p w14:paraId="39D903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55673B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746787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42BE59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1B7AB8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4DFAFB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307F6F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23EB52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15D27D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473774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57771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42517A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2A1914D" w14:textId="77777777" w:rsidTr="002A1DAD">
        <w:trPr>
          <w:trHeight w:val="1020"/>
        </w:trPr>
        <w:tc>
          <w:tcPr>
            <w:tcW w:w="709" w:type="dxa"/>
          </w:tcPr>
          <w:p w14:paraId="1EFBB0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</w:t>
            </w:r>
          </w:p>
        </w:tc>
        <w:tc>
          <w:tcPr>
            <w:tcW w:w="1765" w:type="dxa"/>
          </w:tcPr>
          <w:p w14:paraId="38A932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14:paraId="4DF02AE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11A9BD67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37D3CCB8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536180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5E8941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E21738" w14:textId="77777777" w:rsidTr="002A1DAD">
        <w:trPr>
          <w:trHeight w:val="510"/>
        </w:trPr>
        <w:tc>
          <w:tcPr>
            <w:tcW w:w="709" w:type="dxa"/>
          </w:tcPr>
          <w:p w14:paraId="1B5028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6D36C3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14:paraId="690943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36800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05D5E4" w14:textId="77777777" w:rsidTr="002A1DAD">
        <w:trPr>
          <w:trHeight w:val="510"/>
        </w:trPr>
        <w:tc>
          <w:tcPr>
            <w:tcW w:w="709" w:type="dxa"/>
          </w:tcPr>
          <w:p w14:paraId="67A1A4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3F391D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0D3A3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0DA730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7809EA" w14:textId="77777777" w:rsidTr="002A1DAD">
        <w:trPr>
          <w:trHeight w:val="1077"/>
        </w:trPr>
        <w:tc>
          <w:tcPr>
            <w:tcW w:w="709" w:type="dxa"/>
          </w:tcPr>
          <w:p w14:paraId="14EB89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2AF7C5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7E6545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0E24F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8890F2" w14:textId="77777777" w:rsidTr="002A1DAD">
        <w:trPr>
          <w:trHeight w:val="510"/>
        </w:trPr>
        <w:tc>
          <w:tcPr>
            <w:tcW w:w="709" w:type="dxa"/>
          </w:tcPr>
          <w:p w14:paraId="642126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66DF58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14:paraId="21621A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4B966A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A55CEE" w14:textId="77777777" w:rsidTr="002A1DAD">
        <w:trPr>
          <w:trHeight w:val="510"/>
        </w:trPr>
        <w:tc>
          <w:tcPr>
            <w:tcW w:w="709" w:type="dxa"/>
          </w:tcPr>
          <w:p w14:paraId="662D83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7B08B2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17A3AF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7D8B2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F70FAF5" w14:textId="77777777" w:rsidTr="002A1DAD">
        <w:trPr>
          <w:trHeight w:val="510"/>
        </w:trPr>
        <w:tc>
          <w:tcPr>
            <w:tcW w:w="709" w:type="dxa"/>
          </w:tcPr>
          <w:p w14:paraId="2BEAF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6F060C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560D6A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5BC5D4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37F087" w14:textId="77777777" w:rsidTr="002A1DAD">
        <w:trPr>
          <w:trHeight w:val="510"/>
        </w:trPr>
        <w:tc>
          <w:tcPr>
            <w:tcW w:w="709" w:type="dxa"/>
          </w:tcPr>
          <w:p w14:paraId="3C585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23FD5F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4A3FCA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0C4488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1841741" w14:textId="77777777" w:rsidTr="002A1DAD">
        <w:trPr>
          <w:trHeight w:val="907"/>
        </w:trPr>
        <w:tc>
          <w:tcPr>
            <w:tcW w:w="709" w:type="dxa"/>
          </w:tcPr>
          <w:p w14:paraId="49133A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01B116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01A629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5E9BF7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206FF1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6A4F1E" w14:textId="77777777" w:rsidTr="002A1DAD">
        <w:trPr>
          <w:trHeight w:val="794"/>
        </w:trPr>
        <w:tc>
          <w:tcPr>
            <w:tcW w:w="709" w:type="dxa"/>
          </w:tcPr>
          <w:p w14:paraId="437CCC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14:paraId="25B13F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14:paraId="1BED3B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77084C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75680DB" w14:textId="77777777" w:rsidTr="002A1DAD">
        <w:trPr>
          <w:trHeight w:val="3288"/>
        </w:trPr>
        <w:tc>
          <w:tcPr>
            <w:tcW w:w="709" w:type="dxa"/>
          </w:tcPr>
          <w:p w14:paraId="4D69FC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14:paraId="7600FD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  <w:vAlign w:val="center"/>
          </w:tcPr>
          <w:p w14:paraId="1F1C17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14:paraId="13C994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7D01DA" w14:textId="77777777" w:rsidTr="002A1DAD">
        <w:tc>
          <w:tcPr>
            <w:tcW w:w="709" w:type="dxa"/>
          </w:tcPr>
          <w:p w14:paraId="0C9A32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765" w:type="dxa"/>
          </w:tcPr>
          <w:p w14:paraId="12826E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30C628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3CFDF6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75F37E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193C90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436DB3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ACE935" w14:textId="77777777" w:rsidTr="002A1DAD">
        <w:trPr>
          <w:trHeight w:val="2381"/>
        </w:trPr>
        <w:tc>
          <w:tcPr>
            <w:tcW w:w="709" w:type="dxa"/>
          </w:tcPr>
          <w:p w14:paraId="70BCE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765" w:type="dxa"/>
          </w:tcPr>
          <w:p w14:paraId="1A51F8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  <w:vAlign w:val="center"/>
          </w:tcPr>
          <w:p w14:paraId="55AE34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171661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B7744C" w14:textId="77777777" w:rsidTr="002A1DAD">
        <w:trPr>
          <w:trHeight w:val="2778"/>
        </w:trPr>
        <w:tc>
          <w:tcPr>
            <w:tcW w:w="709" w:type="dxa"/>
          </w:tcPr>
          <w:p w14:paraId="147B70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14:paraId="5E8AFA42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  <w:vAlign w:val="center"/>
          </w:tcPr>
          <w:p w14:paraId="14AFB1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333D7C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58D551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0AAA9E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4E813A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FCE238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6950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CDE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C1E65C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532C002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961974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6377D8BF" w14:textId="77777777" w:rsidTr="002A1DAD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7F61D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D9A411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(6 SZTUK)</w:t>
            </w:r>
          </w:p>
        </w:tc>
      </w:tr>
      <w:tr w:rsidR="002A1DAD" w:rsidRPr="00644B88" w14:paraId="7065503F" w14:textId="77777777" w:rsidTr="002A1DAD">
        <w:trPr>
          <w:trHeight w:val="510"/>
        </w:trPr>
        <w:tc>
          <w:tcPr>
            <w:tcW w:w="709" w:type="dxa"/>
          </w:tcPr>
          <w:p w14:paraId="07C2F6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765" w:type="dxa"/>
          </w:tcPr>
          <w:p w14:paraId="5D7926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4" w:type="dxa"/>
            <w:gridSpan w:val="4"/>
          </w:tcPr>
          <w:p w14:paraId="0BC923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3E6980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E11DDB7" w14:textId="77777777" w:rsidTr="002A1DAD">
        <w:trPr>
          <w:trHeight w:val="510"/>
        </w:trPr>
        <w:tc>
          <w:tcPr>
            <w:tcW w:w="709" w:type="dxa"/>
          </w:tcPr>
          <w:p w14:paraId="79C46E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765" w:type="dxa"/>
          </w:tcPr>
          <w:p w14:paraId="7FBF01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4" w:type="dxa"/>
            <w:gridSpan w:val="4"/>
          </w:tcPr>
          <w:p w14:paraId="5DBAB2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5E646F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6607708" w14:textId="77777777" w:rsidTr="002A1DAD">
        <w:trPr>
          <w:trHeight w:val="510"/>
        </w:trPr>
        <w:tc>
          <w:tcPr>
            <w:tcW w:w="709" w:type="dxa"/>
          </w:tcPr>
          <w:p w14:paraId="1E738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765" w:type="dxa"/>
          </w:tcPr>
          <w:p w14:paraId="51961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4" w:type="dxa"/>
            <w:gridSpan w:val="4"/>
          </w:tcPr>
          <w:p w14:paraId="05F325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5BE90B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B6E14B" w14:textId="77777777" w:rsidTr="002A1DAD">
        <w:trPr>
          <w:trHeight w:val="510"/>
        </w:trPr>
        <w:tc>
          <w:tcPr>
            <w:tcW w:w="709" w:type="dxa"/>
          </w:tcPr>
          <w:p w14:paraId="0DC321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11F89D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4" w:type="dxa"/>
            <w:gridSpan w:val="4"/>
          </w:tcPr>
          <w:p w14:paraId="09BA02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3FEDA3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F068DC" w14:textId="77777777" w:rsidTr="002A1DAD">
        <w:trPr>
          <w:trHeight w:val="510"/>
        </w:trPr>
        <w:tc>
          <w:tcPr>
            <w:tcW w:w="709" w:type="dxa"/>
          </w:tcPr>
          <w:p w14:paraId="74EDA9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5C7C2B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4" w:type="dxa"/>
            <w:gridSpan w:val="4"/>
          </w:tcPr>
          <w:p w14:paraId="22ACE2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5D89B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8C97A89" w14:textId="77777777" w:rsidTr="002A1DAD">
        <w:trPr>
          <w:trHeight w:val="510"/>
        </w:trPr>
        <w:tc>
          <w:tcPr>
            <w:tcW w:w="709" w:type="dxa"/>
          </w:tcPr>
          <w:p w14:paraId="2CF371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1245C5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19BFA3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67EA76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C67ABF" w14:textId="77777777" w:rsidTr="002A1DAD">
        <w:trPr>
          <w:trHeight w:val="510"/>
        </w:trPr>
        <w:tc>
          <w:tcPr>
            <w:tcW w:w="709" w:type="dxa"/>
          </w:tcPr>
          <w:p w14:paraId="546E98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31D6E8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4" w:type="dxa"/>
            <w:gridSpan w:val="4"/>
          </w:tcPr>
          <w:p w14:paraId="1C9F2E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21BA93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FDEACD" w14:textId="77777777" w:rsidTr="002A1DAD">
        <w:trPr>
          <w:trHeight w:val="510"/>
        </w:trPr>
        <w:tc>
          <w:tcPr>
            <w:tcW w:w="709" w:type="dxa"/>
          </w:tcPr>
          <w:p w14:paraId="125FAA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7B1C1A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4" w:type="dxa"/>
            <w:gridSpan w:val="4"/>
          </w:tcPr>
          <w:p w14:paraId="00282D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205A9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FA868D" w14:textId="77777777" w:rsidTr="002A1DAD">
        <w:trPr>
          <w:trHeight w:val="510"/>
        </w:trPr>
        <w:tc>
          <w:tcPr>
            <w:tcW w:w="709" w:type="dxa"/>
          </w:tcPr>
          <w:p w14:paraId="7E2589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012AE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4" w:type="dxa"/>
            <w:gridSpan w:val="4"/>
          </w:tcPr>
          <w:p w14:paraId="658FFA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5F9465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29902D0" w14:textId="77777777" w:rsidTr="002A1DAD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BE31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961974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380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5F2BF9A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961974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CAD6219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961974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0616781D" w14:textId="77777777" w:rsidTr="002A1DAD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DEC6E" w14:textId="77777777" w:rsidR="002A1DAD" w:rsidRPr="00961974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961974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4365D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961974">
              <w:rPr>
                <w:rFonts w:ascii="Cambria" w:hAnsi="Cambria"/>
                <w:b/>
                <w:bCs/>
                <w:color w:val="000000" w:themeColor="text1"/>
                <w:szCs w:val="20"/>
              </w:rPr>
              <w:t>ZESTAW KOMPUTEROWY ALL IN ONE (1 SZTUKA)</w:t>
            </w:r>
          </w:p>
        </w:tc>
      </w:tr>
      <w:tr w:rsidR="002A1DAD" w:rsidRPr="00644B88" w14:paraId="15D5ADB5" w14:textId="77777777" w:rsidTr="002A1DAD">
        <w:trPr>
          <w:trHeight w:val="510"/>
        </w:trPr>
        <w:tc>
          <w:tcPr>
            <w:tcW w:w="709" w:type="dxa"/>
          </w:tcPr>
          <w:p w14:paraId="270A9A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765" w:type="dxa"/>
            <w:vAlign w:val="center"/>
          </w:tcPr>
          <w:p w14:paraId="5CD2E950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5"/>
            <w:vAlign w:val="center"/>
          </w:tcPr>
          <w:p w14:paraId="224D98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4B16187F" w14:textId="77777777" w:rsidTr="002A1DAD">
        <w:trPr>
          <w:trHeight w:val="510"/>
        </w:trPr>
        <w:tc>
          <w:tcPr>
            <w:tcW w:w="709" w:type="dxa"/>
          </w:tcPr>
          <w:p w14:paraId="4175BA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765" w:type="dxa"/>
            <w:vAlign w:val="center"/>
          </w:tcPr>
          <w:p w14:paraId="5C908BC2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5"/>
            <w:vAlign w:val="center"/>
          </w:tcPr>
          <w:p w14:paraId="304E68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F00CDE8" w14:textId="77777777" w:rsidTr="002A1DAD">
        <w:tc>
          <w:tcPr>
            <w:tcW w:w="709" w:type="dxa"/>
          </w:tcPr>
          <w:p w14:paraId="29B68C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765" w:type="dxa"/>
          </w:tcPr>
          <w:p w14:paraId="5B2CF5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4" w:type="dxa"/>
            <w:gridSpan w:val="4"/>
          </w:tcPr>
          <w:p w14:paraId="66CAE8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113DE8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86E1BD9" w14:textId="77777777" w:rsidTr="002A1DAD">
        <w:tc>
          <w:tcPr>
            <w:tcW w:w="709" w:type="dxa"/>
          </w:tcPr>
          <w:p w14:paraId="2CE802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765" w:type="dxa"/>
          </w:tcPr>
          <w:p w14:paraId="5BBB15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6174" w:type="dxa"/>
            <w:gridSpan w:val="4"/>
          </w:tcPr>
          <w:p w14:paraId="332AAB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06F15F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74F6F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4238C7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174090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22E81B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3D7FD2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6BA849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20E20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62F7D3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7553F5" w14:textId="77777777" w:rsidTr="002A1DAD">
        <w:tc>
          <w:tcPr>
            <w:tcW w:w="709" w:type="dxa"/>
          </w:tcPr>
          <w:p w14:paraId="132F49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765" w:type="dxa"/>
          </w:tcPr>
          <w:p w14:paraId="1819C1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6174" w:type="dxa"/>
            <w:gridSpan w:val="4"/>
          </w:tcPr>
          <w:p w14:paraId="2F239CB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043ECA9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77EE63E8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0F7BBA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18BA77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8E3EBB" w14:textId="77777777" w:rsidTr="002A1DAD">
        <w:trPr>
          <w:trHeight w:val="510"/>
        </w:trPr>
        <w:tc>
          <w:tcPr>
            <w:tcW w:w="709" w:type="dxa"/>
          </w:tcPr>
          <w:p w14:paraId="6422C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765" w:type="dxa"/>
          </w:tcPr>
          <w:p w14:paraId="253851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6174" w:type="dxa"/>
            <w:gridSpan w:val="4"/>
          </w:tcPr>
          <w:p w14:paraId="7C88E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BBADB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04A0E1" w14:textId="77777777" w:rsidTr="002A1DAD">
        <w:trPr>
          <w:trHeight w:val="510"/>
        </w:trPr>
        <w:tc>
          <w:tcPr>
            <w:tcW w:w="709" w:type="dxa"/>
          </w:tcPr>
          <w:p w14:paraId="7E0952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765" w:type="dxa"/>
          </w:tcPr>
          <w:p w14:paraId="46BAEF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4" w:type="dxa"/>
            <w:gridSpan w:val="4"/>
          </w:tcPr>
          <w:p w14:paraId="0C7BFD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0BA885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FB2EFF" w14:textId="77777777" w:rsidTr="002A1DAD">
        <w:tc>
          <w:tcPr>
            <w:tcW w:w="709" w:type="dxa"/>
          </w:tcPr>
          <w:p w14:paraId="5B9CC6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765" w:type="dxa"/>
          </w:tcPr>
          <w:p w14:paraId="286BC8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4" w:type="dxa"/>
            <w:gridSpan w:val="4"/>
          </w:tcPr>
          <w:p w14:paraId="4A05FE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62EE7B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FD5E0E2" w14:textId="77777777" w:rsidTr="002A1DAD">
        <w:trPr>
          <w:trHeight w:val="510"/>
        </w:trPr>
        <w:tc>
          <w:tcPr>
            <w:tcW w:w="709" w:type="dxa"/>
          </w:tcPr>
          <w:p w14:paraId="4C46EA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765" w:type="dxa"/>
          </w:tcPr>
          <w:p w14:paraId="57970A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6174" w:type="dxa"/>
            <w:gridSpan w:val="4"/>
          </w:tcPr>
          <w:p w14:paraId="58710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03F096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085F4B" w14:textId="77777777" w:rsidTr="002A1DAD">
        <w:trPr>
          <w:trHeight w:val="510"/>
        </w:trPr>
        <w:tc>
          <w:tcPr>
            <w:tcW w:w="709" w:type="dxa"/>
          </w:tcPr>
          <w:p w14:paraId="0B2110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765" w:type="dxa"/>
          </w:tcPr>
          <w:p w14:paraId="0E8696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6174" w:type="dxa"/>
            <w:gridSpan w:val="4"/>
          </w:tcPr>
          <w:p w14:paraId="5C57BC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2CF347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74D6C3" w14:textId="77777777" w:rsidTr="002A1DAD">
        <w:trPr>
          <w:trHeight w:val="510"/>
        </w:trPr>
        <w:tc>
          <w:tcPr>
            <w:tcW w:w="709" w:type="dxa"/>
          </w:tcPr>
          <w:p w14:paraId="383C7E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765" w:type="dxa"/>
          </w:tcPr>
          <w:p w14:paraId="03C59F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6174" w:type="dxa"/>
            <w:gridSpan w:val="4"/>
          </w:tcPr>
          <w:p w14:paraId="4F8A50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084732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D1B4D0B" w14:textId="77777777" w:rsidTr="002A1DAD">
        <w:trPr>
          <w:trHeight w:val="510"/>
        </w:trPr>
        <w:tc>
          <w:tcPr>
            <w:tcW w:w="709" w:type="dxa"/>
          </w:tcPr>
          <w:p w14:paraId="535FCD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765" w:type="dxa"/>
          </w:tcPr>
          <w:p w14:paraId="1D4B7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6174" w:type="dxa"/>
            <w:gridSpan w:val="4"/>
          </w:tcPr>
          <w:p w14:paraId="73BE00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5B2F35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B45BE8" w14:textId="77777777" w:rsidTr="002A1DAD">
        <w:tc>
          <w:tcPr>
            <w:tcW w:w="709" w:type="dxa"/>
          </w:tcPr>
          <w:p w14:paraId="5B6762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765" w:type="dxa"/>
          </w:tcPr>
          <w:p w14:paraId="283DC1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4" w:type="dxa"/>
            <w:gridSpan w:val="4"/>
          </w:tcPr>
          <w:p w14:paraId="644191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4272BB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469232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44B9C9" w14:textId="77777777" w:rsidTr="002A1DAD">
        <w:tc>
          <w:tcPr>
            <w:tcW w:w="709" w:type="dxa"/>
          </w:tcPr>
          <w:p w14:paraId="2F36C7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765" w:type="dxa"/>
          </w:tcPr>
          <w:p w14:paraId="638782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6174" w:type="dxa"/>
            <w:gridSpan w:val="4"/>
          </w:tcPr>
          <w:p w14:paraId="60B1B9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1D152B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62DAAA" w14:textId="77777777" w:rsidTr="002A1DAD">
        <w:tc>
          <w:tcPr>
            <w:tcW w:w="709" w:type="dxa"/>
          </w:tcPr>
          <w:p w14:paraId="779835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765" w:type="dxa"/>
          </w:tcPr>
          <w:p w14:paraId="253816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6174" w:type="dxa"/>
            <w:gridSpan w:val="4"/>
          </w:tcPr>
          <w:p w14:paraId="73B7B0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ustawienie automatycznego uaktualnienia wszystkich sterowników we wskazanym dniu miesiąca.</w:t>
            </w:r>
          </w:p>
        </w:tc>
        <w:tc>
          <w:tcPr>
            <w:tcW w:w="2412" w:type="dxa"/>
          </w:tcPr>
          <w:p w14:paraId="68F1D4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863E43" w14:textId="77777777" w:rsidTr="002A1DAD">
        <w:tc>
          <w:tcPr>
            <w:tcW w:w="709" w:type="dxa"/>
          </w:tcPr>
          <w:p w14:paraId="0B6B70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1765" w:type="dxa"/>
          </w:tcPr>
          <w:p w14:paraId="33D4D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4" w:type="dxa"/>
            <w:gridSpan w:val="4"/>
          </w:tcPr>
          <w:p w14:paraId="06D8D3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472E97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6173E6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365A9A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4CE879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97E79FE" w14:textId="77777777" w:rsidTr="002A1DAD">
        <w:tc>
          <w:tcPr>
            <w:tcW w:w="709" w:type="dxa"/>
          </w:tcPr>
          <w:p w14:paraId="720F3B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765" w:type="dxa"/>
          </w:tcPr>
          <w:p w14:paraId="4D7028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4" w:type="dxa"/>
            <w:gridSpan w:val="4"/>
          </w:tcPr>
          <w:p w14:paraId="62D602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473C90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A3C73C" w14:textId="77777777" w:rsidTr="002A1DAD">
        <w:trPr>
          <w:trHeight w:val="510"/>
        </w:trPr>
        <w:tc>
          <w:tcPr>
            <w:tcW w:w="709" w:type="dxa"/>
          </w:tcPr>
          <w:p w14:paraId="041B0C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765" w:type="dxa"/>
          </w:tcPr>
          <w:p w14:paraId="1CCA7E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6174" w:type="dxa"/>
            <w:gridSpan w:val="4"/>
          </w:tcPr>
          <w:p w14:paraId="1F5D9E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65997E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5C60097" w14:textId="77777777" w:rsidTr="002A1DAD">
        <w:tc>
          <w:tcPr>
            <w:tcW w:w="709" w:type="dxa"/>
          </w:tcPr>
          <w:p w14:paraId="421F2D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765" w:type="dxa"/>
          </w:tcPr>
          <w:p w14:paraId="411E8644" w14:textId="77777777" w:rsidR="002A1DAD" w:rsidRPr="00961974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961974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4"/>
          </w:tcPr>
          <w:p w14:paraId="4B11A6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7F1E5D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4B084F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18EE5C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B5FD0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811A807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867E217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4598C7B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2A6F3BC1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8541257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34DB3B4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C504210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E032AF7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A9426AF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509D096D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37F6C1F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A63ACB7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CE5BEF3" w14:textId="77777777" w:rsidR="002A1DAD" w:rsidRPr="00961974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4111F55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97E0C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3A5FE1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2211160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048750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5619DB4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8FF06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AACC51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06241BC6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68FD2F31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540853E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5E887ED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 A + I. B</w:t>
            </w:r>
          </w:p>
        </w:tc>
        <w:tc>
          <w:tcPr>
            <w:tcW w:w="1786" w:type="dxa"/>
            <w:shd w:val="clear" w:color="auto" w:fill="BFBFBF" w:themeFill="background1" w:themeFillShade="BF"/>
            <w:vAlign w:val="center"/>
          </w:tcPr>
          <w:p w14:paraId="3577E7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14:paraId="53F29C2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14:paraId="1D5DF3D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386141B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8821C1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24A372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336E5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241C29B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14:paraId="677A0B5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501277C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6F89DF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749E27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A291E64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27C79E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C5E04D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DED599F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6" w:type="dxa"/>
            <w:shd w:val="clear" w:color="auto" w:fill="auto"/>
          </w:tcPr>
          <w:p w14:paraId="5593F05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27773F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4BF5C7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5C4B27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40B9CC8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267FB068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0B9F439A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77F118CC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7751509A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 A + II. B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14:paraId="058E25F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3952947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3015C9F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4EF18F1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ADB622D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C8A71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629B69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Zestaw komputerowy All-in-one typu A1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94DD4FB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14:paraId="19F0882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BA3703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814F57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719263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4997A47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D51FE3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D9146D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7958547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14:paraId="4CAC49E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89B9DC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4FF94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6BE2BDD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1E819B40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3EF4F732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56BC075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ALL-IN-ONE TYPU A2</w:t>
            </w:r>
          </w:p>
        </w:tc>
        <w:tc>
          <w:tcPr>
            <w:tcW w:w="1208" w:type="dxa"/>
            <w:shd w:val="clear" w:color="auto" w:fill="BFBFBF" w:themeFill="background1" w:themeFillShade="BF"/>
            <w:vAlign w:val="center"/>
          </w:tcPr>
          <w:p w14:paraId="06717337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BFBFBF" w:themeFill="background1" w:themeFillShade="BF"/>
          </w:tcPr>
          <w:p w14:paraId="495DAE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2A0482F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0A21FBF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54CB838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6D2DAB7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C188798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24169A14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lastRenderedPageBreak/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221AC2A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30D671E5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DDC1F3B" w14:textId="77777777" w:rsidR="002A1DAD" w:rsidRPr="003C1C36" w:rsidRDefault="002A1DAD" w:rsidP="002A1DAD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70A6E762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4E07895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lastRenderedPageBreak/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122CE0CB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2.2 do SIWZ </w:t>
      </w:r>
    </w:p>
    <w:p w14:paraId="5EB88DD5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2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6926062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18482844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C72E4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48574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2</w:t>
            </w:r>
          </w:p>
        </w:tc>
      </w:tr>
      <w:tr w:rsidR="002A1DAD" w:rsidRPr="00644B88" w14:paraId="7C123C49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D6F6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E78CD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KOMPUTERÓW PRZENOŚNYCH – 1 ZESTAW</w:t>
            </w:r>
          </w:p>
        </w:tc>
      </w:tr>
    </w:tbl>
    <w:p w14:paraId="629FC137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25C44F32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71F006F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713"/>
        <w:gridCol w:w="142"/>
        <w:gridCol w:w="1099"/>
        <w:gridCol w:w="2412"/>
      </w:tblGrid>
      <w:tr w:rsidR="002A1DAD" w:rsidRPr="00644B88" w14:paraId="3E1BC137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A94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9B2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72EEDF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E6C5C4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5482F99F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03D2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C63F9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(4 SZTUKI)</w:t>
            </w:r>
          </w:p>
        </w:tc>
      </w:tr>
      <w:tr w:rsidR="002A1DAD" w:rsidRPr="00644B88" w14:paraId="332C21E6" w14:textId="77777777" w:rsidTr="002A1DAD">
        <w:trPr>
          <w:trHeight w:val="510"/>
        </w:trPr>
        <w:tc>
          <w:tcPr>
            <w:tcW w:w="678" w:type="dxa"/>
          </w:tcPr>
          <w:p w14:paraId="3FAF1A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3B8D4E1A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36FA16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F1FE2A7" w14:textId="77777777" w:rsidTr="002A1DAD">
        <w:trPr>
          <w:trHeight w:val="510"/>
        </w:trPr>
        <w:tc>
          <w:tcPr>
            <w:tcW w:w="678" w:type="dxa"/>
          </w:tcPr>
          <w:p w14:paraId="3F1D4B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61D6D00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8F877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5C3CAD7" w14:textId="77777777" w:rsidTr="002A1DAD">
        <w:trPr>
          <w:trHeight w:val="2211"/>
        </w:trPr>
        <w:tc>
          <w:tcPr>
            <w:tcW w:w="678" w:type="dxa"/>
          </w:tcPr>
          <w:p w14:paraId="4546ED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4D2234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  <w:vAlign w:val="center"/>
          </w:tcPr>
          <w:p w14:paraId="3449B9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PassMark PerformanceTest – Average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6 850 punktów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hyperlink r:id="rId9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0B570E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DEAB6EF" w14:textId="77777777" w:rsidTr="002A1DAD">
        <w:tc>
          <w:tcPr>
            <w:tcW w:w="678" w:type="dxa"/>
          </w:tcPr>
          <w:p w14:paraId="63496F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133704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40C75C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3B4732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3x USB typu A w tym min. 2x USB 3.2 Gen 1, w tym jeden port dosilony;</w:t>
            </w:r>
          </w:p>
          <w:p w14:paraId="355BA6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USB-C 3.2 Gen 1 z możliwościami: zasilania laptopa, podłączenia replikatora portów i wykorzystania jego wszystkich funkcji, funkcja Displayport przez USB-C;</w:t>
            </w:r>
          </w:p>
          <w:p w14:paraId="180707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14:paraId="60A930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14:paraId="55C376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14:paraId="469C86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862454" w14:textId="77777777" w:rsidTr="002A1DAD">
        <w:trPr>
          <w:trHeight w:val="510"/>
        </w:trPr>
        <w:tc>
          <w:tcPr>
            <w:tcW w:w="678" w:type="dxa"/>
          </w:tcPr>
          <w:p w14:paraId="3078F5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2B7685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7CF43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14:paraId="3F9440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EBAF633" w14:textId="77777777" w:rsidTr="002A1DAD">
        <w:trPr>
          <w:trHeight w:val="510"/>
        </w:trPr>
        <w:tc>
          <w:tcPr>
            <w:tcW w:w="678" w:type="dxa"/>
          </w:tcPr>
          <w:p w14:paraId="762C85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24F847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63DE60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14:paraId="65259B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974041" w14:textId="77777777" w:rsidTr="002A1DAD">
        <w:tc>
          <w:tcPr>
            <w:tcW w:w="678" w:type="dxa"/>
          </w:tcPr>
          <w:p w14:paraId="1583FB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3587D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74E2751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2EB29DFE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1563DA64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32BDDB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38A957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5BE861" w14:textId="77777777" w:rsidTr="002A1DAD">
        <w:trPr>
          <w:trHeight w:val="510"/>
        </w:trPr>
        <w:tc>
          <w:tcPr>
            <w:tcW w:w="678" w:type="dxa"/>
          </w:tcPr>
          <w:p w14:paraId="6C88D4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807" w:type="dxa"/>
          </w:tcPr>
          <w:p w14:paraId="585113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396EA3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647429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7E7824" w14:textId="77777777" w:rsidTr="002A1DAD">
        <w:trPr>
          <w:trHeight w:val="510"/>
        </w:trPr>
        <w:tc>
          <w:tcPr>
            <w:tcW w:w="678" w:type="dxa"/>
          </w:tcPr>
          <w:p w14:paraId="7BEEAC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0E6DCC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552FA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14:paraId="7B70E7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035A96" w14:textId="77777777" w:rsidTr="002A1DAD">
        <w:tc>
          <w:tcPr>
            <w:tcW w:w="678" w:type="dxa"/>
          </w:tcPr>
          <w:p w14:paraId="4FD3D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E3078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7483F1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04E4BD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563F39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52980B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D37413" w14:textId="77777777" w:rsidTr="002A1DAD">
        <w:trPr>
          <w:trHeight w:val="510"/>
        </w:trPr>
        <w:tc>
          <w:tcPr>
            <w:tcW w:w="678" w:type="dxa"/>
          </w:tcPr>
          <w:p w14:paraId="51B6F5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72EE39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38306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3316A5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E91492" w14:textId="77777777" w:rsidTr="002A1DAD">
        <w:trPr>
          <w:trHeight w:val="510"/>
        </w:trPr>
        <w:tc>
          <w:tcPr>
            <w:tcW w:w="678" w:type="dxa"/>
          </w:tcPr>
          <w:p w14:paraId="7918BD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4532F3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4EC346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347739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EBA28D" w14:textId="77777777" w:rsidTr="002A1DAD">
        <w:tc>
          <w:tcPr>
            <w:tcW w:w="678" w:type="dxa"/>
          </w:tcPr>
          <w:p w14:paraId="74C70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15DAD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51CAD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6CB73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5278EA" w14:textId="77777777" w:rsidTr="002A1DAD">
        <w:trPr>
          <w:trHeight w:val="510"/>
        </w:trPr>
        <w:tc>
          <w:tcPr>
            <w:tcW w:w="678" w:type="dxa"/>
          </w:tcPr>
          <w:p w14:paraId="4CC7E8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2C423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0321AD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1,85 kg (bez zasilacza)</w:t>
            </w:r>
          </w:p>
        </w:tc>
        <w:tc>
          <w:tcPr>
            <w:tcW w:w="2412" w:type="dxa"/>
          </w:tcPr>
          <w:p w14:paraId="3E043A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9549650" w14:textId="77777777" w:rsidTr="002A1DAD">
        <w:tc>
          <w:tcPr>
            <w:tcW w:w="678" w:type="dxa"/>
          </w:tcPr>
          <w:p w14:paraId="4DF59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60C5F8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25CF41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podłączenia replikatora portów dostosowanego do laptopa podłączanego przez port USB-C</w:t>
            </w:r>
          </w:p>
          <w:p w14:paraId="1B1837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(bluetooth) dedykowana do notebooków</w:t>
            </w:r>
          </w:p>
        </w:tc>
        <w:tc>
          <w:tcPr>
            <w:tcW w:w="2412" w:type="dxa"/>
          </w:tcPr>
          <w:p w14:paraId="0B279A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F1FB623" w14:textId="77777777" w:rsidTr="002A1DAD">
        <w:tc>
          <w:tcPr>
            <w:tcW w:w="678" w:type="dxa"/>
          </w:tcPr>
          <w:p w14:paraId="0D173C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4F77DD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4482E8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6D2D3A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B174D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817F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5BAF30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6AE082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41EF29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EF863E" w14:textId="77777777" w:rsidTr="002A1DAD">
        <w:trPr>
          <w:trHeight w:val="510"/>
        </w:trPr>
        <w:tc>
          <w:tcPr>
            <w:tcW w:w="678" w:type="dxa"/>
          </w:tcPr>
          <w:p w14:paraId="4E9B04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2C112D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2A022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2FA1E5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3C7010" w14:textId="77777777" w:rsidTr="002A1DAD">
        <w:tc>
          <w:tcPr>
            <w:tcW w:w="678" w:type="dxa"/>
          </w:tcPr>
          <w:p w14:paraId="2FFDF1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3C2D95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BCC27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22035E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AC3466" w14:textId="77777777" w:rsidTr="002A1DAD">
        <w:trPr>
          <w:trHeight w:val="1701"/>
        </w:trPr>
        <w:tc>
          <w:tcPr>
            <w:tcW w:w="678" w:type="dxa"/>
          </w:tcPr>
          <w:p w14:paraId="07A417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3D2126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3BDD1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2C84D7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7F4158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8F8D2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469E18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006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3C1D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0990B3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A4F046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775CA4E1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EC62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4772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(3 SZTUKI)</w:t>
            </w:r>
          </w:p>
        </w:tc>
      </w:tr>
      <w:tr w:rsidR="002A1DAD" w:rsidRPr="00644B88" w14:paraId="69CD1ED8" w14:textId="77777777" w:rsidTr="002A1DAD">
        <w:trPr>
          <w:trHeight w:val="510"/>
        </w:trPr>
        <w:tc>
          <w:tcPr>
            <w:tcW w:w="678" w:type="dxa"/>
          </w:tcPr>
          <w:p w14:paraId="382E3A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60752D2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0A513E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D0C366D" w14:textId="77777777" w:rsidTr="002A1DAD">
        <w:trPr>
          <w:trHeight w:val="510"/>
        </w:trPr>
        <w:tc>
          <w:tcPr>
            <w:tcW w:w="678" w:type="dxa"/>
          </w:tcPr>
          <w:p w14:paraId="7D2534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1752C87B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5DE1DD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6BD43F06" w14:textId="77777777" w:rsidTr="002A1DAD">
        <w:tc>
          <w:tcPr>
            <w:tcW w:w="678" w:type="dxa"/>
          </w:tcPr>
          <w:p w14:paraId="1890BF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0403EB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57EF2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osiągający w teście PassMark PerformanceTest – Average CPU Mark wynik min.: </w:t>
            </w:r>
            <w:r w:rsidRPr="00182F03">
              <w:rPr>
                <w:rFonts w:ascii="Cambria" w:hAnsi="Cambria"/>
                <w:bCs/>
                <w:strike/>
                <w:color w:val="FF0000"/>
                <w:sz w:val="20"/>
                <w:szCs w:val="20"/>
              </w:rPr>
              <w:t>68500 punktów</w:t>
            </w:r>
            <w:r w:rsidRPr="00182F03">
              <w:rPr>
                <w:rFonts w:ascii="Cambria" w:hAnsi="Cambria"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>ZMIANA: 6 850 punktów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znajdować się na stronie </w:t>
            </w:r>
            <w:hyperlink r:id="rId10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122D38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9C5F436" w14:textId="77777777" w:rsidTr="002A1DAD">
        <w:tc>
          <w:tcPr>
            <w:tcW w:w="678" w:type="dxa"/>
          </w:tcPr>
          <w:p w14:paraId="4882BD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</w:t>
            </w:r>
          </w:p>
        </w:tc>
        <w:tc>
          <w:tcPr>
            <w:tcW w:w="1807" w:type="dxa"/>
          </w:tcPr>
          <w:p w14:paraId="5AAB7A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7F9440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756FEA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3x USB typu A w tym min. 2x USB 3.2 Gen 1, w tym jeden port dosilony;</w:t>
            </w:r>
          </w:p>
          <w:p w14:paraId="617B62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USB-C 3.2 Gen 1 z możliwościami: zasilania laptopa, podłączenia replikatora portów i wykorzystania jego wszystkich funkcji, funkcja Displayport przez USB-C;</w:t>
            </w:r>
          </w:p>
          <w:p w14:paraId="556FAE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HDMI 1.4;</w:t>
            </w:r>
          </w:p>
          <w:p w14:paraId="388844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słuchawek/mikrofonu (dopuszczone złącze typu combo);</w:t>
            </w:r>
          </w:p>
          <w:p w14:paraId="5EA643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</w:tc>
        <w:tc>
          <w:tcPr>
            <w:tcW w:w="2412" w:type="dxa"/>
          </w:tcPr>
          <w:p w14:paraId="2B8288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7763A56" w14:textId="77777777" w:rsidTr="002A1DAD">
        <w:trPr>
          <w:trHeight w:val="510"/>
        </w:trPr>
        <w:tc>
          <w:tcPr>
            <w:tcW w:w="678" w:type="dxa"/>
          </w:tcPr>
          <w:p w14:paraId="4A36A5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2D694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39CEB9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8 GB, min. 1 wolny slot służący do dalszej rozbudowy</w:t>
            </w:r>
          </w:p>
        </w:tc>
        <w:tc>
          <w:tcPr>
            <w:tcW w:w="2412" w:type="dxa"/>
          </w:tcPr>
          <w:p w14:paraId="4ABE09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08065F" w14:textId="77777777" w:rsidTr="002A1DAD">
        <w:trPr>
          <w:trHeight w:val="510"/>
        </w:trPr>
        <w:tc>
          <w:tcPr>
            <w:tcW w:w="678" w:type="dxa"/>
          </w:tcPr>
          <w:p w14:paraId="0DA8DD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225091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07D897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15,6’’, rozdzielczość 1920 x 1080 z matrycą IPS/WVA</w:t>
            </w:r>
          </w:p>
        </w:tc>
        <w:tc>
          <w:tcPr>
            <w:tcW w:w="2412" w:type="dxa"/>
          </w:tcPr>
          <w:p w14:paraId="1B4480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96D8DB" w14:textId="77777777" w:rsidTr="002A1DAD">
        <w:tc>
          <w:tcPr>
            <w:tcW w:w="678" w:type="dxa"/>
          </w:tcPr>
          <w:p w14:paraId="04E928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7FC2B2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6B45CA35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6F6B560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03CF3CDC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405E64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005435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FAE3FA" w14:textId="77777777" w:rsidTr="002A1DAD">
        <w:trPr>
          <w:trHeight w:val="510"/>
        </w:trPr>
        <w:tc>
          <w:tcPr>
            <w:tcW w:w="678" w:type="dxa"/>
          </w:tcPr>
          <w:p w14:paraId="6B0A2E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00AEEC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51B70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74EF3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B77CC0F" w14:textId="77777777" w:rsidTr="002A1DAD">
        <w:trPr>
          <w:trHeight w:val="510"/>
        </w:trPr>
        <w:tc>
          <w:tcPr>
            <w:tcW w:w="678" w:type="dxa"/>
          </w:tcPr>
          <w:p w14:paraId="0F08B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5D3703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282DD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250GB SSD</w:t>
            </w:r>
          </w:p>
        </w:tc>
        <w:tc>
          <w:tcPr>
            <w:tcW w:w="2412" w:type="dxa"/>
          </w:tcPr>
          <w:p w14:paraId="1181CB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217E31" w14:textId="77777777" w:rsidTr="002A1DAD">
        <w:trPr>
          <w:trHeight w:val="1020"/>
        </w:trPr>
        <w:tc>
          <w:tcPr>
            <w:tcW w:w="678" w:type="dxa"/>
          </w:tcPr>
          <w:p w14:paraId="7DDC3A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4B5C0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  <w:vAlign w:val="center"/>
          </w:tcPr>
          <w:p w14:paraId="4BB5B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1615F3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632B5D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11B775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03B39C7" w14:textId="77777777" w:rsidTr="002A1DAD">
        <w:trPr>
          <w:trHeight w:val="510"/>
        </w:trPr>
        <w:tc>
          <w:tcPr>
            <w:tcW w:w="678" w:type="dxa"/>
          </w:tcPr>
          <w:p w14:paraId="0DF2E7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3A9D9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4B8C7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674795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D19382" w14:textId="77777777" w:rsidTr="002A1DAD">
        <w:trPr>
          <w:trHeight w:val="510"/>
        </w:trPr>
        <w:tc>
          <w:tcPr>
            <w:tcW w:w="678" w:type="dxa"/>
          </w:tcPr>
          <w:p w14:paraId="3B246B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7F3615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58E12B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51564C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BAF6308" w14:textId="77777777" w:rsidTr="002A1DAD">
        <w:tc>
          <w:tcPr>
            <w:tcW w:w="678" w:type="dxa"/>
          </w:tcPr>
          <w:p w14:paraId="6114CE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764889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57DD37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5CB94C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D7BCFD" w14:textId="77777777" w:rsidTr="002A1DAD">
        <w:trPr>
          <w:trHeight w:val="510"/>
        </w:trPr>
        <w:tc>
          <w:tcPr>
            <w:tcW w:w="678" w:type="dxa"/>
          </w:tcPr>
          <w:p w14:paraId="227708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4B953F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37B2CD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1,85 kg (bez zasilacza)</w:t>
            </w:r>
          </w:p>
        </w:tc>
        <w:tc>
          <w:tcPr>
            <w:tcW w:w="2412" w:type="dxa"/>
          </w:tcPr>
          <w:p w14:paraId="618733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A71395" w14:textId="77777777" w:rsidTr="002A1DAD">
        <w:tc>
          <w:tcPr>
            <w:tcW w:w="678" w:type="dxa"/>
          </w:tcPr>
          <w:p w14:paraId="6179F0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1E1220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386602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podłączenia replikatora portów dostosowanego do laptopa podłączanego przez port USB-C</w:t>
            </w:r>
          </w:p>
          <w:p w14:paraId="3C6786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myszka optyczna (bluetooth) dedykowana do notebooków</w:t>
            </w:r>
          </w:p>
        </w:tc>
        <w:tc>
          <w:tcPr>
            <w:tcW w:w="2412" w:type="dxa"/>
          </w:tcPr>
          <w:p w14:paraId="6A944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47BF12" w14:textId="77777777" w:rsidTr="002A1DAD">
        <w:trPr>
          <w:trHeight w:val="2721"/>
        </w:trPr>
        <w:tc>
          <w:tcPr>
            <w:tcW w:w="678" w:type="dxa"/>
          </w:tcPr>
          <w:p w14:paraId="05A711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16.</w:t>
            </w:r>
          </w:p>
        </w:tc>
        <w:tc>
          <w:tcPr>
            <w:tcW w:w="1807" w:type="dxa"/>
          </w:tcPr>
          <w:p w14:paraId="756665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  <w:vAlign w:val="center"/>
          </w:tcPr>
          <w:p w14:paraId="744026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C018C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269B7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6CA2A7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36F938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11E70C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67CB1D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4BA9760" w14:textId="77777777" w:rsidTr="002A1DAD">
        <w:trPr>
          <w:trHeight w:val="510"/>
        </w:trPr>
        <w:tc>
          <w:tcPr>
            <w:tcW w:w="678" w:type="dxa"/>
          </w:tcPr>
          <w:p w14:paraId="397A1B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1C8401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0F3F52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0B3FAC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DBA79B" w14:textId="77777777" w:rsidTr="002A1DAD">
        <w:tc>
          <w:tcPr>
            <w:tcW w:w="678" w:type="dxa"/>
          </w:tcPr>
          <w:p w14:paraId="254DF2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3A5359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2AA975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420304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2A6A89" w14:textId="77777777" w:rsidTr="002A1DAD">
        <w:tc>
          <w:tcPr>
            <w:tcW w:w="678" w:type="dxa"/>
          </w:tcPr>
          <w:p w14:paraId="6DB9A0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0543BBE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128BDA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1A5B23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356C9D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22D833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65424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DF3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10F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</w:rPr>
            </w:pPr>
            <w:r w:rsidRPr="003C1C36">
              <w:rPr>
                <w:rFonts w:ascii="Cambria" w:hAnsi="Cambria"/>
                <w:b/>
                <w:i/>
                <w:iCs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5E806D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N2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15A11A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2A1DAD" w:rsidRPr="00644B88" w14:paraId="574C22BD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ACD0F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8B95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PRZENOŚNY (1 SZTUKA)</w:t>
            </w:r>
          </w:p>
        </w:tc>
      </w:tr>
      <w:tr w:rsidR="002A1DAD" w:rsidRPr="00644B88" w14:paraId="17A70F2E" w14:textId="77777777" w:rsidTr="002A1DAD">
        <w:trPr>
          <w:trHeight w:val="510"/>
        </w:trPr>
        <w:tc>
          <w:tcPr>
            <w:tcW w:w="678" w:type="dxa"/>
          </w:tcPr>
          <w:p w14:paraId="1EDD93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356EF7C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7D2536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B81E1E2" w14:textId="77777777" w:rsidTr="002A1DAD">
        <w:trPr>
          <w:trHeight w:val="510"/>
        </w:trPr>
        <w:tc>
          <w:tcPr>
            <w:tcW w:w="678" w:type="dxa"/>
          </w:tcPr>
          <w:p w14:paraId="7EFE28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77559030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28896F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5046BB02" w14:textId="77777777" w:rsidTr="002A1DAD">
        <w:tc>
          <w:tcPr>
            <w:tcW w:w="678" w:type="dxa"/>
          </w:tcPr>
          <w:p w14:paraId="00C35D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61DADC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0A72A40D" w14:textId="56CCD1B0" w:rsidR="002A1DAD" w:rsidRPr="004F5DE4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zaoferowany procesor zaprojektowany do pracy w urządzeniach przenośnych,  osiągający w teście PassMark PerformanceTest -  Average CPU Mark wynik min.: 7100 punktów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</w:t>
            </w:r>
            <w:r w:rsidRPr="007B4A4E">
              <w:rPr>
                <w:rFonts w:ascii="Cambria" w:hAnsi="Cambria"/>
                <w:bCs/>
                <w:sz w:val="20"/>
                <w:szCs w:val="20"/>
              </w:rPr>
              <w:t>http://www.cpubenchmark.net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 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). Data wprowadzenia procesora po raz pierwszy na rynek (ang. launch date) nie wcześniej niż w drugim kwartale 2020 roku (Q2’20).  Parametr TDP procesora nie większy nie większy niż 20W</w:t>
            </w:r>
          </w:p>
        </w:tc>
        <w:tc>
          <w:tcPr>
            <w:tcW w:w="2412" w:type="dxa"/>
          </w:tcPr>
          <w:p w14:paraId="6B0C41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A2993C9" w14:textId="77777777" w:rsidTr="002A1DAD">
        <w:tc>
          <w:tcPr>
            <w:tcW w:w="678" w:type="dxa"/>
          </w:tcPr>
          <w:p w14:paraId="448116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27532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4" w:type="dxa"/>
            <w:gridSpan w:val="3"/>
          </w:tcPr>
          <w:p w14:paraId="3CB026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co najmniej: </w:t>
            </w:r>
          </w:p>
          <w:p w14:paraId="4CD3F2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3x USB 3.2 Gen 2 typu A w tym min. jeden port dosilony </w:t>
            </w:r>
          </w:p>
          <w:p w14:paraId="7A11B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1x USB-C 3.2 Gen 2. z możliwościami: zasilania laptopa,  podłączenia replikatora portów i wykorzystania jego wszystkich funkcji, funkcja Displayport przez USB-C; </w:t>
            </w:r>
          </w:p>
          <w:p w14:paraId="14A596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1 x HDMI; </w:t>
            </w:r>
          </w:p>
          <w:p w14:paraId="2F94F6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złącze słuchawek/ mikrofonu (dopuszczone złącze typu combo)</w:t>
            </w:r>
          </w:p>
          <w:p w14:paraId="00AF3FD1" w14:textId="77777777" w:rsidR="002A1DAD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1x RJ-45</w:t>
            </w:r>
          </w:p>
          <w:p w14:paraId="5E2FDD29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  <w:p w14:paraId="6D445C7D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729D10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przenośny wyposażony w 3 porty USB 3.2 Gen 1 w tym min. 1 port dosilony. Pozostałe wymogi portów pozostają bez zmian.</w:t>
            </w:r>
          </w:p>
        </w:tc>
        <w:tc>
          <w:tcPr>
            <w:tcW w:w="2412" w:type="dxa"/>
          </w:tcPr>
          <w:p w14:paraId="0E930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827C3CC" w14:textId="77777777" w:rsidTr="002A1DAD">
        <w:trPr>
          <w:trHeight w:val="510"/>
        </w:trPr>
        <w:tc>
          <w:tcPr>
            <w:tcW w:w="678" w:type="dxa"/>
          </w:tcPr>
          <w:p w14:paraId="68175B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315F4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4" w:type="dxa"/>
            <w:gridSpan w:val="3"/>
          </w:tcPr>
          <w:p w14:paraId="5C5101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2AAAD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9D35A4D" w14:textId="77777777" w:rsidTr="002A1DAD">
        <w:trPr>
          <w:trHeight w:val="510"/>
        </w:trPr>
        <w:tc>
          <w:tcPr>
            <w:tcW w:w="678" w:type="dxa"/>
          </w:tcPr>
          <w:p w14:paraId="288F52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D585B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4" w:type="dxa"/>
            <w:gridSpan w:val="3"/>
          </w:tcPr>
          <w:p w14:paraId="61B69A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14’’, rozdzielczość 1920 x 1080 </w:t>
            </w:r>
          </w:p>
        </w:tc>
        <w:tc>
          <w:tcPr>
            <w:tcW w:w="2412" w:type="dxa"/>
          </w:tcPr>
          <w:p w14:paraId="353F56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896150" w14:textId="77777777" w:rsidTr="002A1DAD">
        <w:tc>
          <w:tcPr>
            <w:tcW w:w="678" w:type="dxa"/>
          </w:tcPr>
          <w:p w14:paraId="1C3C12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7" w:type="dxa"/>
          </w:tcPr>
          <w:p w14:paraId="478DE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98B8EA8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o parametrach co najmniej: obsługa standardu OpenGL 4.5; obsługa standardu DirectX 12; osiągająca wydajność minimum 1850 pkt w teście Average G3D Mark wydajności Pass Performance Videocard Benchmarks (wynik zaproponowanej karty graficznej musi znajdować się na stronie https://www.videocardbenchmark.net/gpu_list.php)</w:t>
            </w:r>
          </w:p>
          <w:p w14:paraId="69EC7E86" w14:textId="77777777" w:rsidR="002A1DAD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14:paraId="30BEBD10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2067D5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komputery przenośne z kartą graficzną osiągającą wydajność minimum 1840 punktów w teście PassMark Videocard Benchmarks.</w:t>
            </w:r>
          </w:p>
        </w:tc>
        <w:tc>
          <w:tcPr>
            <w:tcW w:w="2412" w:type="dxa"/>
          </w:tcPr>
          <w:p w14:paraId="4A6CA1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4E5D92C" w14:textId="77777777" w:rsidTr="002A1DAD">
        <w:trPr>
          <w:trHeight w:val="510"/>
        </w:trPr>
        <w:tc>
          <w:tcPr>
            <w:tcW w:w="678" w:type="dxa"/>
          </w:tcPr>
          <w:p w14:paraId="65671A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3F6A8B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75754A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2" w:type="dxa"/>
          </w:tcPr>
          <w:p w14:paraId="2FC508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5DB4EE" w14:textId="77777777" w:rsidTr="002A1DAD">
        <w:trPr>
          <w:trHeight w:val="510"/>
        </w:trPr>
        <w:tc>
          <w:tcPr>
            <w:tcW w:w="678" w:type="dxa"/>
          </w:tcPr>
          <w:p w14:paraId="70C93F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73980A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2AE5D0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 512GB SSD</w:t>
            </w:r>
          </w:p>
        </w:tc>
        <w:tc>
          <w:tcPr>
            <w:tcW w:w="2412" w:type="dxa"/>
          </w:tcPr>
          <w:p w14:paraId="4D71F1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612B59" w14:textId="77777777" w:rsidTr="002A1DAD">
        <w:tc>
          <w:tcPr>
            <w:tcW w:w="678" w:type="dxa"/>
          </w:tcPr>
          <w:p w14:paraId="50F2DA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0FB5BB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49E4AE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karta sieciowa 10/100/1000 Mb, pełnowymiarowy port RJ45  </w:t>
            </w:r>
          </w:p>
          <w:p w14:paraId="650547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karta sieci bezprzewodowej zgodna ze standardem 802.11ax</w:t>
            </w:r>
          </w:p>
          <w:p w14:paraId="16A024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zintegrowana kamera HD z mikrofonem</w:t>
            </w:r>
          </w:p>
        </w:tc>
        <w:tc>
          <w:tcPr>
            <w:tcW w:w="2412" w:type="dxa"/>
          </w:tcPr>
          <w:p w14:paraId="18AB79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DDF44FE" w14:textId="77777777" w:rsidTr="002A1DAD">
        <w:trPr>
          <w:trHeight w:val="510"/>
        </w:trPr>
        <w:tc>
          <w:tcPr>
            <w:tcW w:w="678" w:type="dxa"/>
          </w:tcPr>
          <w:p w14:paraId="7BC8B4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5DCFAA0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4" w:type="dxa"/>
            <w:gridSpan w:val="3"/>
          </w:tcPr>
          <w:p w14:paraId="02BB8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2" w:type="dxa"/>
          </w:tcPr>
          <w:p w14:paraId="6E9890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F285B4" w14:textId="77777777" w:rsidTr="002A1DAD">
        <w:trPr>
          <w:trHeight w:val="510"/>
        </w:trPr>
        <w:tc>
          <w:tcPr>
            <w:tcW w:w="678" w:type="dxa"/>
          </w:tcPr>
          <w:p w14:paraId="2966BB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653EDD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37B3C7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układzie QWERTY</w:t>
            </w:r>
          </w:p>
        </w:tc>
        <w:tc>
          <w:tcPr>
            <w:tcW w:w="2412" w:type="dxa"/>
          </w:tcPr>
          <w:p w14:paraId="06EE74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76F2E6" w14:textId="77777777" w:rsidTr="002A1DAD">
        <w:tc>
          <w:tcPr>
            <w:tcW w:w="678" w:type="dxa"/>
          </w:tcPr>
          <w:p w14:paraId="66FFF8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04E089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4" w:type="dxa"/>
            <w:gridSpan w:val="3"/>
          </w:tcPr>
          <w:p w14:paraId="34FA56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2412" w:type="dxa"/>
          </w:tcPr>
          <w:p w14:paraId="02D4D1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297411" w14:textId="77777777" w:rsidTr="002A1DAD">
        <w:trPr>
          <w:trHeight w:val="510"/>
        </w:trPr>
        <w:tc>
          <w:tcPr>
            <w:tcW w:w="678" w:type="dxa"/>
          </w:tcPr>
          <w:p w14:paraId="235126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14.</w:t>
            </w:r>
          </w:p>
        </w:tc>
        <w:tc>
          <w:tcPr>
            <w:tcW w:w="1807" w:type="dxa"/>
          </w:tcPr>
          <w:p w14:paraId="7B443E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4" w:type="dxa"/>
            <w:gridSpan w:val="3"/>
          </w:tcPr>
          <w:p w14:paraId="0412A4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1,55 kg (bez zasilacza)</w:t>
            </w:r>
          </w:p>
        </w:tc>
        <w:tc>
          <w:tcPr>
            <w:tcW w:w="2412" w:type="dxa"/>
          </w:tcPr>
          <w:p w14:paraId="5A4780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CB6165" w14:textId="77777777" w:rsidTr="002A1DAD">
        <w:trPr>
          <w:trHeight w:val="510"/>
        </w:trPr>
        <w:tc>
          <w:tcPr>
            <w:tcW w:w="678" w:type="dxa"/>
          </w:tcPr>
          <w:p w14:paraId="455668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1EF786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18FB62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myszka optyczna (bluetooth) dedykowana do notebooków</w:t>
            </w:r>
          </w:p>
        </w:tc>
        <w:tc>
          <w:tcPr>
            <w:tcW w:w="2412" w:type="dxa"/>
          </w:tcPr>
          <w:p w14:paraId="7F0953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AA12A8" w14:textId="77777777" w:rsidTr="002A1DAD">
        <w:tc>
          <w:tcPr>
            <w:tcW w:w="678" w:type="dxa"/>
          </w:tcPr>
          <w:p w14:paraId="4C641A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3759DD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0D97E1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16C2E7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E30B3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D74E4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487466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34903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2889A0A" w14:textId="77777777" w:rsidTr="002A1DAD">
        <w:trPr>
          <w:trHeight w:val="510"/>
        </w:trPr>
        <w:tc>
          <w:tcPr>
            <w:tcW w:w="678" w:type="dxa"/>
          </w:tcPr>
          <w:p w14:paraId="669A7F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50110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38E2BA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6D1FA8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C3E7FF0" w14:textId="77777777" w:rsidTr="002A1DAD">
        <w:tc>
          <w:tcPr>
            <w:tcW w:w="678" w:type="dxa"/>
          </w:tcPr>
          <w:p w14:paraId="7D8A6C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426EF9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67203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2" w:type="dxa"/>
          </w:tcPr>
          <w:p w14:paraId="4F055F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D0FEB" w14:textId="77777777" w:rsidTr="002A1DAD">
        <w:tc>
          <w:tcPr>
            <w:tcW w:w="678" w:type="dxa"/>
          </w:tcPr>
          <w:p w14:paraId="24BED6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19.</w:t>
            </w:r>
          </w:p>
        </w:tc>
        <w:tc>
          <w:tcPr>
            <w:tcW w:w="1807" w:type="dxa"/>
          </w:tcPr>
          <w:p w14:paraId="4835154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377EEE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Gwarancja i serwis: min. 36 miesięcy </w:t>
            </w:r>
          </w:p>
          <w:p w14:paraId="1B92B7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669C0A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B51C7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C388A5B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02092AF" w14:textId="77777777" w:rsidR="002A1DAD" w:rsidRPr="00644B88" w:rsidRDefault="002A1DAD" w:rsidP="002A1DAD">
      <w:pPr>
        <w:pStyle w:val="Bezodstpw"/>
        <w:rPr>
          <w:rFonts w:ascii="Cambria" w:hAnsi="Cambria"/>
          <w:sz w:val="20"/>
          <w:szCs w:val="20"/>
        </w:rPr>
      </w:pPr>
    </w:p>
    <w:tbl>
      <w:tblPr>
        <w:tblpPr w:leftFromText="141" w:rightFromText="141" w:vertAnchor="text" w:horzAnchor="margin" w:tblpXSpec="center" w:tblpY="307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5D7631C4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CA8244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985B14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8EEF50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423B715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7D775E2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765138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BAB15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59CA4ED7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A601D4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lastRenderedPageBreak/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44FBD9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228A49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5C4010BF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20CF56F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D47101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3A408F6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402F7C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13F619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78F2B9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A87AB2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1BEB21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14:paraId="5BC306E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3ECB0F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A4F01C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A892983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0E906C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6B6E16F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0F3159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</w:tcPr>
          <w:p w14:paraId="088F6F5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1AFF6C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69B649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26F7FD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7A0D98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B0A5377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630E40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N2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CA7EA3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70D1BA8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8EE298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3BD1C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28F3AF8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60C5FEEF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26D2106F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3CD4498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54CD65FE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66CE94E4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E32E3F2" w14:textId="77777777" w:rsidR="002A1DAD" w:rsidRPr="003C1C36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15F6AB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48DEA5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AC0C76E" w14:textId="77777777" w:rsidR="008B04BF" w:rsidRDefault="008B04BF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  <w:sectPr w:rsidR="008B04BF" w:rsidSect="002A1DAD">
          <w:headerReference w:type="default" r:id="rId11"/>
          <w:footerReference w:type="even" r:id="rId12"/>
          <w:footerReference w:type="default" r:id="rId13"/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3363C8C0" w14:textId="6F7B5D8C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619299F" w14:textId="77777777" w:rsidR="002A1DAD" w:rsidRPr="003C1C36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5E5E7142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 xml:space="preserve">Załącznik nr 2.3 do SIWZ </w:t>
      </w:r>
    </w:p>
    <w:p w14:paraId="682BC92A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 xml:space="preserve">3 </w:t>
      </w:r>
      <w:r w:rsidRPr="00644B88">
        <w:rPr>
          <w:rFonts w:ascii="Cambria" w:hAnsi="Cambria"/>
          <w:bCs/>
          <w:sz w:val="20"/>
          <w:szCs w:val="20"/>
        </w:rPr>
        <w:t>do wzoru umowy wraz z kalkulacją ceny</w:t>
      </w:r>
    </w:p>
    <w:p w14:paraId="72D1487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137F581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D4FE6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2F954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3</w:t>
            </w:r>
          </w:p>
        </w:tc>
      </w:tr>
      <w:tr w:rsidR="002A1DAD" w:rsidRPr="00644B88" w14:paraId="5DE64A9C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62DE7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FC7376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 Z MONITOREM I DRUKARKĄ – 1 ZESTAW</w:t>
            </w:r>
          </w:p>
        </w:tc>
      </w:tr>
    </w:tbl>
    <w:p w14:paraId="66C92D3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ED8A26C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7DBE45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713"/>
        <w:gridCol w:w="142"/>
        <w:gridCol w:w="1099"/>
        <w:gridCol w:w="2412"/>
      </w:tblGrid>
      <w:tr w:rsidR="002A1DAD" w:rsidRPr="00644B88" w14:paraId="53F066EF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FF5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E5E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6B99D69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07C9633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B180428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A9C7E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5A92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LCD (1 SZTUKA)</w:t>
            </w:r>
          </w:p>
        </w:tc>
      </w:tr>
      <w:tr w:rsidR="002A1DAD" w:rsidRPr="00644B88" w14:paraId="2C369034" w14:textId="77777777" w:rsidTr="002A1DAD">
        <w:trPr>
          <w:trHeight w:val="510"/>
        </w:trPr>
        <w:tc>
          <w:tcPr>
            <w:tcW w:w="678" w:type="dxa"/>
          </w:tcPr>
          <w:p w14:paraId="236440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57FB3F6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CBBD0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530FAE4" w14:textId="77777777" w:rsidTr="002A1DAD">
        <w:trPr>
          <w:trHeight w:val="510"/>
        </w:trPr>
        <w:tc>
          <w:tcPr>
            <w:tcW w:w="678" w:type="dxa"/>
          </w:tcPr>
          <w:p w14:paraId="4446E8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6F5B904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26BB94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582194A" w14:textId="77777777" w:rsidTr="002A1DAD">
        <w:trPr>
          <w:trHeight w:val="510"/>
        </w:trPr>
        <w:tc>
          <w:tcPr>
            <w:tcW w:w="678" w:type="dxa"/>
          </w:tcPr>
          <w:p w14:paraId="43159D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2F3C72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14:paraId="3D1415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469CB9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0DCC143" w14:textId="77777777" w:rsidTr="002A1DAD">
        <w:trPr>
          <w:trHeight w:val="510"/>
        </w:trPr>
        <w:tc>
          <w:tcPr>
            <w:tcW w:w="678" w:type="dxa"/>
          </w:tcPr>
          <w:p w14:paraId="6B10D0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7F0B38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14:paraId="6C8276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640B4E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617085" w14:textId="77777777" w:rsidTr="002A1DAD">
        <w:trPr>
          <w:trHeight w:val="510"/>
        </w:trPr>
        <w:tc>
          <w:tcPr>
            <w:tcW w:w="678" w:type="dxa"/>
          </w:tcPr>
          <w:p w14:paraId="4FEEE6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1B0AE1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14:paraId="0B7BC5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264259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7B1291" w14:textId="77777777" w:rsidTr="002A1DAD">
        <w:trPr>
          <w:trHeight w:val="510"/>
        </w:trPr>
        <w:tc>
          <w:tcPr>
            <w:tcW w:w="678" w:type="dxa"/>
          </w:tcPr>
          <w:p w14:paraId="672686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4C158E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14:paraId="720C52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5DCADC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09D60B" w14:textId="77777777" w:rsidTr="002A1DAD">
        <w:trPr>
          <w:trHeight w:val="510"/>
        </w:trPr>
        <w:tc>
          <w:tcPr>
            <w:tcW w:w="678" w:type="dxa"/>
          </w:tcPr>
          <w:p w14:paraId="6E8411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5B96B6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14:paraId="3FE4BF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45A46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2BEA851" w14:textId="77777777" w:rsidTr="002A1DAD">
        <w:trPr>
          <w:trHeight w:val="1077"/>
        </w:trPr>
        <w:tc>
          <w:tcPr>
            <w:tcW w:w="678" w:type="dxa"/>
          </w:tcPr>
          <w:p w14:paraId="6A6532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47613F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  <w:vAlign w:val="center"/>
          </w:tcPr>
          <w:p w14:paraId="78C11D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239F33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14:paraId="2D82E7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14:paraId="120A56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31A785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641CB518" w14:textId="77777777" w:rsidTr="002A1DAD">
        <w:tc>
          <w:tcPr>
            <w:tcW w:w="678" w:type="dxa"/>
          </w:tcPr>
          <w:p w14:paraId="674BE6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65DE08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14:paraId="11EB36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07A51B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FC7C44E" w14:textId="77777777" w:rsidTr="002A1DAD">
        <w:trPr>
          <w:trHeight w:val="510"/>
        </w:trPr>
        <w:tc>
          <w:tcPr>
            <w:tcW w:w="678" w:type="dxa"/>
          </w:tcPr>
          <w:p w14:paraId="3C5C51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3CAAD3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14:paraId="00733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5FC3A6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7281A4" w14:textId="77777777" w:rsidTr="002A1DAD">
        <w:trPr>
          <w:trHeight w:val="1077"/>
        </w:trPr>
        <w:tc>
          <w:tcPr>
            <w:tcW w:w="678" w:type="dxa"/>
          </w:tcPr>
          <w:p w14:paraId="5DC2C4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13FDCA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  <w:vAlign w:val="center"/>
          </w:tcPr>
          <w:p w14:paraId="0A6089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348E7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584A56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36E061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591BFA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83CECC" w14:textId="77777777" w:rsidTr="002A1DAD">
        <w:trPr>
          <w:trHeight w:val="510"/>
        </w:trPr>
        <w:tc>
          <w:tcPr>
            <w:tcW w:w="678" w:type="dxa"/>
          </w:tcPr>
          <w:p w14:paraId="40E436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0E027F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14:paraId="10DBB5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57C701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A9570A" w14:textId="77777777" w:rsidTr="002A1DAD">
        <w:trPr>
          <w:trHeight w:val="510"/>
        </w:trPr>
        <w:tc>
          <w:tcPr>
            <w:tcW w:w="678" w:type="dxa"/>
          </w:tcPr>
          <w:p w14:paraId="43A120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75E5326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18A898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miesiecy</w:t>
            </w:r>
          </w:p>
        </w:tc>
        <w:tc>
          <w:tcPr>
            <w:tcW w:w="2412" w:type="dxa"/>
          </w:tcPr>
          <w:p w14:paraId="16FD62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1576265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DB1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237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C769BF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D49553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735F9566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68BB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BC3B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2A1DAD" w:rsidRPr="00644B88" w14:paraId="09222570" w14:textId="77777777" w:rsidTr="002A1DAD">
        <w:trPr>
          <w:trHeight w:val="510"/>
        </w:trPr>
        <w:tc>
          <w:tcPr>
            <w:tcW w:w="678" w:type="dxa"/>
          </w:tcPr>
          <w:p w14:paraId="34F34F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752CC697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1CB8E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0BC9E58" w14:textId="77777777" w:rsidTr="002A1DAD">
        <w:trPr>
          <w:trHeight w:val="510"/>
        </w:trPr>
        <w:tc>
          <w:tcPr>
            <w:tcW w:w="678" w:type="dxa"/>
          </w:tcPr>
          <w:p w14:paraId="7E02F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5325C0D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6A6431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A5F40F9" w14:textId="77777777" w:rsidTr="002A1DAD">
        <w:tc>
          <w:tcPr>
            <w:tcW w:w="678" w:type="dxa"/>
          </w:tcPr>
          <w:p w14:paraId="7F135F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53146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6E778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79C4B4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AC1ED6" w14:textId="77777777" w:rsidTr="002A1DAD">
        <w:tc>
          <w:tcPr>
            <w:tcW w:w="678" w:type="dxa"/>
          </w:tcPr>
          <w:p w14:paraId="034C50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1C563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2C7D7B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650041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55D019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2B724D9C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5B182366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4812F611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1A76C7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59C639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249B31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70BFA8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672576" w14:textId="77777777" w:rsidTr="002A1DAD">
        <w:trPr>
          <w:trHeight w:val="510"/>
        </w:trPr>
        <w:tc>
          <w:tcPr>
            <w:tcW w:w="678" w:type="dxa"/>
          </w:tcPr>
          <w:p w14:paraId="7D2799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34573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14:paraId="4A5A5D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07BC6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90FABA" w14:textId="77777777" w:rsidTr="002A1DAD">
        <w:trPr>
          <w:trHeight w:val="510"/>
        </w:trPr>
        <w:tc>
          <w:tcPr>
            <w:tcW w:w="678" w:type="dxa"/>
          </w:tcPr>
          <w:p w14:paraId="4D14F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9A81B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014028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154C34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68FB04" w14:textId="77777777" w:rsidTr="002A1DAD">
        <w:trPr>
          <w:trHeight w:val="510"/>
        </w:trPr>
        <w:tc>
          <w:tcPr>
            <w:tcW w:w="678" w:type="dxa"/>
          </w:tcPr>
          <w:p w14:paraId="7FEF8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32A43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77566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5DE189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04706E5" w14:textId="77777777" w:rsidTr="002A1DAD">
        <w:trPr>
          <w:trHeight w:val="510"/>
        </w:trPr>
        <w:tc>
          <w:tcPr>
            <w:tcW w:w="678" w:type="dxa"/>
          </w:tcPr>
          <w:p w14:paraId="46729E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62510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14:paraId="46EEC4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510823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FC945A" w14:textId="77777777" w:rsidTr="002A1DAD">
        <w:trPr>
          <w:trHeight w:val="510"/>
        </w:trPr>
        <w:tc>
          <w:tcPr>
            <w:tcW w:w="678" w:type="dxa"/>
          </w:tcPr>
          <w:p w14:paraId="7FE062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E3A0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736F21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0975F3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B48E932" w14:textId="77777777" w:rsidTr="002A1DAD">
        <w:trPr>
          <w:trHeight w:val="510"/>
        </w:trPr>
        <w:tc>
          <w:tcPr>
            <w:tcW w:w="678" w:type="dxa"/>
          </w:tcPr>
          <w:p w14:paraId="50D3FA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6F50A1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035F63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7D77E2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301C1B" w14:textId="77777777" w:rsidTr="002A1DAD">
        <w:trPr>
          <w:trHeight w:val="510"/>
        </w:trPr>
        <w:tc>
          <w:tcPr>
            <w:tcW w:w="678" w:type="dxa"/>
          </w:tcPr>
          <w:p w14:paraId="37271A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22BAE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10CEF4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6E8D2E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84A55F" w14:textId="77777777" w:rsidTr="002A1DAD">
        <w:trPr>
          <w:trHeight w:val="510"/>
        </w:trPr>
        <w:tc>
          <w:tcPr>
            <w:tcW w:w="678" w:type="dxa"/>
          </w:tcPr>
          <w:p w14:paraId="05B309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0826C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14:paraId="669A4A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48166D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CF03F63" w14:textId="77777777" w:rsidTr="002A1DAD">
        <w:tc>
          <w:tcPr>
            <w:tcW w:w="678" w:type="dxa"/>
          </w:tcPr>
          <w:p w14:paraId="3EC8F9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F2390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5275E6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1011FBA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2DCE12" w14:textId="77777777" w:rsidTr="002A1DAD">
        <w:tc>
          <w:tcPr>
            <w:tcW w:w="678" w:type="dxa"/>
          </w:tcPr>
          <w:p w14:paraId="47BC8D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7840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0E9D4A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4347DA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369AC9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6B33CE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3D8B32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964A2C" w14:textId="77777777" w:rsidTr="002A1DAD">
        <w:tc>
          <w:tcPr>
            <w:tcW w:w="678" w:type="dxa"/>
          </w:tcPr>
          <w:p w14:paraId="18475A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0473A1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6319A1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69454B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225BAE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246DF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63EFA4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7B77F5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4403D1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FD191D" w14:textId="77777777" w:rsidTr="002A1DAD">
        <w:trPr>
          <w:trHeight w:val="510"/>
        </w:trPr>
        <w:tc>
          <w:tcPr>
            <w:tcW w:w="678" w:type="dxa"/>
          </w:tcPr>
          <w:p w14:paraId="5DA859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E87AD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4" w:type="dxa"/>
            <w:gridSpan w:val="3"/>
          </w:tcPr>
          <w:p w14:paraId="5608D1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2" w:type="dxa"/>
          </w:tcPr>
          <w:p w14:paraId="2B697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A4D6981" w14:textId="77777777" w:rsidTr="002A1DAD">
        <w:tc>
          <w:tcPr>
            <w:tcW w:w="678" w:type="dxa"/>
          </w:tcPr>
          <w:p w14:paraId="13B92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164F40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58F387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1A76E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5F39A4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415F6C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04E041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9F1BA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35E1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E58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/>
                <w:iCs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Cs w:val="20"/>
              </w:rPr>
              <w:t>WYMAGANE PARAMETRY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27F288B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D1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E73CD7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  <w:szCs w:val="20"/>
              </w:rPr>
            </w:pP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  <w:szCs w:val="20"/>
              </w:rPr>
              <w:br/>
              <w:t>/model</w:t>
            </w:r>
          </w:p>
        </w:tc>
      </w:tr>
      <w:tr w:rsidR="002A1DAD" w:rsidRPr="00644B88" w14:paraId="70869725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507C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8078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(1 SZTUKA)</w:t>
            </w:r>
          </w:p>
        </w:tc>
      </w:tr>
      <w:tr w:rsidR="002A1DAD" w:rsidRPr="00644B88" w14:paraId="322579E7" w14:textId="77777777" w:rsidTr="002A1DAD">
        <w:trPr>
          <w:trHeight w:val="510"/>
        </w:trPr>
        <w:tc>
          <w:tcPr>
            <w:tcW w:w="678" w:type="dxa"/>
          </w:tcPr>
          <w:p w14:paraId="76615E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108666E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0F25A4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3956A0D9" w14:textId="77777777" w:rsidTr="002A1DAD">
        <w:trPr>
          <w:trHeight w:val="510"/>
        </w:trPr>
        <w:tc>
          <w:tcPr>
            <w:tcW w:w="678" w:type="dxa"/>
          </w:tcPr>
          <w:p w14:paraId="62C268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573DA6DF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7337A8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70A82CF1" w14:textId="77777777" w:rsidTr="002A1DAD">
        <w:trPr>
          <w:trHeight w:val="510"/>
        </w:trPr>
        <w:tc>
          <w:tcPr>
            <w:tcW w:w="678" w:type="dxa"/>
          </w:tcPr>
          <w:p w14:paraId="4B6567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0C4F85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61C03F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Drukarka kolorowa, laserowa</w:t>
            </w:r>
          </w:p>
        </w:tc>
        <w:tc>
          <w:tcPr>
            <w:tcW w:w="2412" w:type="dxa"/>
          </w:tcPr>
          <w:p w14:paraId="2743D7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3E26BC" w14:paraId="100E5100" w14:textId="77777777" w:rsidTr="002A1DAD">
        <w:tc>
          <w:tcPr>
            <w:tcW w:w="678" w:type="dxa"/>
          </w:tcPr>
          <w:p w14:paraId="7ED116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365FF8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Obsługiwane formaty</w:t>
            </w:r>
          </w:p>
        </w:tc>
        <w:tc>
          <w:tcPr>
            <w:tcW w:w="5954" w:type="dxa"/>
            <w:gridSpan w:val="3"/>
          </w:tcPr>
          <w:p w14:paraId="1AC30C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- 105 x 148 mm (A6)</w:t>
            </w:r>
          </w:p>
          <w:p w14:paraId="47CB5F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- 148 x 210 mm (A5/A5 JIS)</w:t>
            </w:r>
          </w:p>
          <w:p w14:paraId="602388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- 176 x 250 mm (B5)</w:t>
            </w:r>
          </w:p>
          <w:p w14:paraId="4E35D0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- 184,2 x 266,7 (EXEcutive)</w:t>
            </w:r>
          </w:p>
          <w:p w14:paraId="018AF2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- 204 x 440 mm (Folio / Foolscap)</w:t>
            </w:r>
          </w:p>
          <w:p w14:paraId="4A96EA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- 210 x 297 mm (A4)</w:t>
            </w:r>
          </w:p>
          <w:p w14:paraId="1AB31B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- 215,9 x 279,4 mm (Letter / LT)</w:t>
            </w:r>
          </w:p>
          <w:p w14:paraId="642344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- 216 x 256 mm (Legal / LGT)</w:t>
            </w:r>
          </w:p>
        </w:tc>
        <w:tc>
          <w:tcPr>
            <w:tcW w:w="2412" w:type="dxa"/>
          </w:tcPr>
          <w:p w14:paraId="380417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DDB21B9" w14:textId="77777777" w:rsidTr="002A1DAD">
        <w:tc>
          <w:tcPr>
            <w:tcW w:w="678" w:type="dxa"/>
          </w:tcPr>
          <w:p w14:paraId="104623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DBD55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nośników</w:t>
            </w:r>
          </w:p>
        </w:tc>
        <w:tc>
          <w:tcPr>
            <w:tcW w:w="5954" w:type="dxa"/>
            <w:gridSpan w:val="3"/>
          </w:tcPr>
          <w:p w14:paraId="138498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błyszczący</w:t>
            </w:r>
          </w:p>
          <w:p w14:paraId="60E825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typu Bond</w:t>
            </w:r>
          </w:p>
          <w:p w14:paraId="44E35A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 recyklingu</w:t>
            </w:r>
          </w:p>
          <w:p w14:paraId="6108C3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Papier zwykły</w:t>
            </w:r>
          </w:p>
        </w:tc>
        <w:tc>
          <w:tcPr>
            <w:tcW w:w="2412" w:type="dxa"/>
          </w:tcPr>
          <w:p w14:paraId="284799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EB2604" w14:textId="77777777" w:rsidTr="002A1DAD">
        <w:trPr>
          <w:trHeight w:val="510"/>
        </w:trPr>
        <w:tc>
          <w:tcPr>
            <w:tcW w:w="678" w:type="dxa"/>
          </w:tcPr>
          <w:p w14:paraId="3AA98C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56F94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4" w:type="dxa"/>
            <w:gridSpan w:val="3"/>
          </w:tcPr>
          <w:p w14:paraId="74AF9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Praca w sieci Ethernet, WiFi</w:t>
            </w:r>
          </w:p>
        </w:tc>
        <w:tc>
          <w:tcPr>
            <w:tcW w:w="2412" w:type="dxa"/>
          </w:tcPr>
          <w:p w14:paraId="0F1DD1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1D9B83F" w14:textId="77777777" w:rsidTr="002A1DAD">
        <w:trPr>
          <w:trHeight w:val="510"/>
        </w:trPr>
        <w:tc>
          <w:tcPr>
            <w:tcW w:w="678" w:type="dxa"/>
          </w:tcPr>
          <w:p w14:paraId="291E25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4A27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</w:p>
        </w:tc>
        <w:tc>
          <w:tcPr>
            <w:tcW w:w="5954" w:type="dxa"/>
            <w:gridSpan w:val="3"/>
          </w:tcPr>
          <w:p w14:paraId="685A35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Interfejs USB</w:t>
            </w:r>
          </w:p>
        </w:tc>
        <w:tc>
          <w:tcPr>
            <w:tcW w:w="2412" w:type="dxa"/>
          </w:tcPr>
          <w:p w14:paraId="67C9C0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C214A5" w14:textId="77777777" w:rsidTr="002A1DAD">
        <w:trPr>
          <w:trHeight w:val="510"/>
        </w:trPr>
        <w:tc>
          <w:tcPr>
            <w:tcW w:w="678" w:type="dxa"/>
          </w:tcPr>
          <w:p w14:paraId="587E16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783560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</w:t>
            </w:r>
          </w:p>
        </w:tc>
        <w:tc>
          <w:tcPr>
            <w:tcW w:w="5954" w:type="dxa"/>
            <w:gridSpan w:val="3"/>
          </w:tcPr>
          <w:p w14:paraId="32B820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128 MB RAM</w:t>
            </w:r>
          </w:p>
        </w:tc>
        <w:tc>
          <w:tcPr>
            <w:tcW w:w="2412" w:type="dxa"/>
          </w:tcPr>
          <w:p w14:paraId="5CC878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CF14A3" w14:textId="77777777" w:rsidTr="002A1DAD">
        <w:trPr>
          <w:trHeight w:val="510"/>
        </w:trPr>
        <w:tc>
          <w:tcPr>
            <w:tcW w:w="678" w:type="dxa"/>
          </w:tcPr>
          <w:p w14:paraId="5D9EC6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2F2843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4" w:type="dxa"/>
            <w:gridSpan w:val="3"/>
          </w:tcPr>
          <w:p w14:paraId="36B5D6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Deklaracja zgodności CE lub dokument równoważny</w:t>
            </w:r>
          </w:p>
        </w:tc>
        <w:tc>
          <w:tcPr>
            <w:tcW w:w="2412" w:type="dxa"/>
          </w:tcPr>
          <w:p w14:paraId="78F263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95472C" w14:textId="77777777" w:rsidTr="002A1DAD">
        <w:tc>
          <w:tcPr>
            <w:tcW w:w="678" w:type="dxa"/>
          </w:tcPr>
          <w:p w14:paraId="745771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07" w:type="dxa"/>
          </w:tcPr>
          <w:p w14:paraId="599BD68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4A80F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24 miesiące</w:t>
            </w:r>
          </w:p>
          <w:p w14:paraId="4FEB7C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181C6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 czasu trwania gwarancji na stronie internetowej producenta</w:t>
            </w:r>
          </w:p>
        </w:tc>
        <w:tc>
          <w:tcPr>
            <w:tcW w:w="2412" w:type="dxa"/>
          </w:tcPr>
          <w:p w14:paraId="13D38B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AD83029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12BC722F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208"/>
        <w:gridCol w:w="1786"/>
        <w:gridCol w:w="658"/>
        <w:gridCol w:w="1310"/>
        <w:gridCol w:w="1621"/>
      </w:tblGrid>
      <w:tr w:rsidR="002A1DAD" w:rsidRPr="00644B88" w14:paraId="5808535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62752E0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473517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708AE9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431F0D2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19488EC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F991FB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0062594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3C1C36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4A702F11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272C45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17E3369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2B30C4A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29EB31E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EE6152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BC7614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4AEB92E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7BB7BBB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CCA760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E1E654D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TYPU K1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F20F963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6F0C30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14:paraId="41B0103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A6A798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1C4F35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03C6CB5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52A8A83B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B4AC710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TYPU M1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EC36C4E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5A1ECE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6AED2F5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283E669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7CF3637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20E69A2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49231B85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2E386E5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TYPU D1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DBAE744" w14:textId="77777777" w:rsidR="002A1DAD" w:rsidRPr="003C1C36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14:paraId="1647010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3CFE736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89D3F4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3918E5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0DF75761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4DFCA73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866900A" w14:textId="72B7A909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Oświadcz</w:t>
      </w:r>
      <w:r w:rsidR="008B04BF">
        <w:rPr>
          <w:rFonts w:ascii="Cambria" w:hAnsi="Cambria" w:cs="Segoe UI"/>
          <w:b/>
          <w:bCs/>
          <w:sz w:val="20"/>
          <w:szCs w:val="20"/>
        </w:rPr>
        <w:t xml:space="preserve">am(y), iż zapoznałem(liśmy) się </w:t>
      </w:r>
      <w:r w:rsidRPr="003C1C36">
        <w:rPr>
          <w:rFonts w:ascii="Cambria" w:hAnsi="Cambria" w:cs="Segoe UI"/>
          <w:b/>
          <w:bCs/>
          <w:sz w:val="20"/>
          <w:szCs w:val="20"/>
        </w:rPr>
        <w:t>z treścią  i wymaganiami  powyższego opisu  przedmiotu zamówienia  w pełni  go akceptuję(emy)   oraz  oferuję(emy)   za  cenę  wskazaną  w formularzu ofertowym uwzględniającą  wymagania  opisu. 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11B0CFEA" w14:textId="77777777" w:rsidR="002A1DAD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</w:p>
    <w:p w14:paraId="4724F649" w14:textId="77777777" w:rsidR="002A1DAD" w:rsidRPr="003C1C36" w:rsidRDefault="002A1DAD" w:rsidP="002A1DAD">
      <w:pPr>
        <w:pStyle w:val="Bezodstpw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700923C9" w14:textId="77777777" w:rsidR="002A1DAD" w:rsidRPr="003C1C36" w:rsidRDefault="002A1DAD" w:rsidP="002A1DAD">
      <w:pPr>
        <w:pStyle w:val="Bezodstpw"/>
        <w:ind w:left="780"/>
        <w:rPr>
          <w:rFonts w:ascii="Cambria" w:hAnsi="Cambria" w:cs="Segoe UI"/>
          <w:b/>
          <w:sz w:val="20"/>
          <w:szCs w:val="20"/>
        </w:rPr>
      </w:pPr>
      <w:r w:rsidRPr="003C1C36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3C1C36">
        <w:rPr>
          <w:rFonts w:ascii="Cambria" w:hAnsi="Cambria" w:cs="Segoe UI"/>
          <w:b/>
          <w:sz w:val="20"/>
          <w:szCs w:val="20"/>
        </w:rPr>
        <w:t> </w:t>
      </w:r>
    </w:p>
    <w:p w14:paraId="29AECAFC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1ADEDD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788AA8E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A7E5E3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CF0412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800A72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C18395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685B7ED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91EC51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C7BF745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</w:p>
    <w:p w14:paraId="4AC9EBD5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3F69151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3D5AA424" w14:textId="77777777" w:rsidR="002A1DAD" w:rsidRPr="003C1C36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3C1C36">
        <w:rPr>
          <w:rFonts w:ascii="Cambria" w:hAnsi="Cambria"/>
          <w:b/>
          <w:bCs/>
          <w:szCs w:val="20"/>
        </w:rPr>
        <w:t>Sprawa nr : SZP.250.</w:t>
      </w:r>
      <w:r w:rsidRPr="003C1C36">
        <w:rPr>
          <w:rFonts w:ascii="Cambria" w:hAnsi="Cambria"/>
          <w:b/>
          <w:bCs/>
          <w:color w:val="000000" w:themeColor="text1"/>
          <w:szCs w:val="20"/>
        </w:rPr>
        <w:t>2</w:t>
      </w:r>
      <w:r w:rsidRPr="003C1C36">
        <w:rPr>
          <w:rFonts w:ascii="Cambria" w:hAnsi="Cambria"/>
          <w:b/>
          <w:bCs/>
          <w:szCs w:val="20"/>
        </w:rPr>
        <w:t xml:space="preserve">.2021 </w:t>
      </w:r>
    </w:p>
    <w:p w14:paraId="5957C6ED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3C1C36">
        <w:rPr>
          <w:rFonts w:ascii="Cambria" w:hAnsi="Cambria"/>
          <w:b/>
          <w:bCs/>
          <w:szCs w:val="20"/>
          <w:u w:val="single"/>
        </w:rPr>
        <w:t>Załącznik nr 2.4 do SIWZ</w:t>
      </w:r>
    </w:p>
    <w:p w14:paraId="177767BD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4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5AD377E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95EFB9B" w14:textId="77777777" w:rsidTr="002A1DAD">
        <w:trPr>
          <w:trHeight w:val="38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AAD1BE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3D7284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3C1C36">
              <w:rPr>
                <w:rFonts w:ascii="Cambria" w:hAnsi="Cambria"/>
                <w:b/>
                <w:bCs/>
                <w:sz w:val="22"/>
                <w:szCs w:val="20"/>
              </w:rPr>
              <w:t>ZADANIE 4</w:t>
            </w:r>
          </w:p>
        </w:tc>
      </w:tr>
      <w:tr w:rsidR="002A1DAD" w:rsidRPr="00644B88" w14:paraId="4A2C62C4" w14:textId="77777777" w:rsidTr="002A1DAD">
        <w:trPr>
          <w:trHeight w:val="68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E7585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3555E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3C1C36">
              <w:rPr>
                <w:rFonts w:ascii="Cambria" w:hAnsi="Cambria"/>
                <w:b/>
                <w:sz w:val="22"/>
                <w:szCs w:val="20"/>
              </w:rPr>
              <w:t>DOSTAWA KOMPUTERA STACJONARNEGO, MONITORA, KOMPUTERA ALL-IN-ONE ORAZ LICENCJI PAKIETÓW MS OFFICE – 1 ZESTAW</w:t>
            </w:r>
          </w:p>
        </w:tc>
      </w:tr>
    </w:tbl>
    <w:p w14:paraId="23D5E4B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5FB48025" w14:textId="77777777" w:rsidR="002A1DAD" w:rsidRPr="00AC273F" w:rsidRDefault="002A1DAD" w:rsidP="002A1DAD">
      <w:pPr>
        <w:pStyle w:val="Bezodstpw"/>
        <w:rPr>
          <w:rFonts w:ascii="Cambria" w:hAnsi="Cambria"/>
          <w:b/>
          <w:sz w:val="20"/>
          <w:szCs w:val="20"/>
        </w:rPr>
      </w:pPr>
      <w:r w:rsidRPr="00AC273F">
        <w:rPr>
          <w:rFonts w:ascii="Cambria" w:hAnsi="Cambria"/>
          <w:b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2AA4FDB5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807"/>
        <w:gridCol w:w="4820"/>
        <w:gridCol w:w="35"/>
        <w:gridCol w:w="1099"/>
        <w:gridCol w:w="2412"/>
      </w:tblGrid>
      <w:tr w:rsidR="002A1DAD" w:rsidRPr="00644B88" w14:paraId="0C0C181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A5E2A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4F592C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2A1DAD" w:rsidRPr="00644B88" w14:paraId="62CA0789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B8EC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0BE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6799726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04C709A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0C56361C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FF1A0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585AD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MONITOR LCD (1 SZTUKA)</w:t>
            </w:r>
          </w:p>
        </w:tc>
      </w:tr>
      <w:tr w:rsidR="002A1DAD" w:rsidRPr="00644B88" w14:paraId="273B0533" w14:textId="77777777" w:rsidTr="002A1DAD">
        <w:trPr>
          <w:trHeight w:val="510"/>
        </w:trPr>
        <w:tc>
          <w:tcPr>
            <w:tcW w:w="678" w:type="dxa"/>
          </w:tcPr>
          <w:p w14:paraId="626698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14E605A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5774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3B09C09" w14:textId="77777777" w:rsidTr="002A1DAD">
        <w:trPr>
          <w:trHeight w:val="510"/>
        </w:trPr>
        <w:tc>
          <w:tcPr>
            <w:tcW w:w="678" w:type="dxa"/>
          </w:tcPr>
          <w:p w14:paraId="1E433E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14D3172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12BAD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0EC8714" w14:textId="77777777" w:rsidTr="002A1DAD">
        <w:trPr>
          <w:trHeight w:val="510"/>
        </w:trPr>
        <w:tc>
          <w:tcPr>
            <w:tcW w:w="678" w:type="dxa"/>
          </w:tcPr>
          <w:p w14:paraId="295EAE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305E46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5954" w:type="dxa"/>
            <w:gridSpan w:val="3"/>
          </w:tcPr>
          <w:p w14:paraId="2BB0D4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panel typu IPS 23,8’’ z powłoką matową</w:t>
            </w:r>
          </w:p>
        </w:tc>
        <w:tc>
          <w:tcPr>
            <w:tcW w:w="2412" w:type="dxa"/>
          </w:tcPr>
          <w:p w14:paraId="39DE51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D66BD41" w14:textId="77777777" w:rsidTr="002A1DAD">
        <w:trPr>
          <w:trHeight w:val="510"/>
        </w:trPr>
        <w:tc>
          <w:tcPr>
            <w:tcW w:w="678" w:type="dxa"/>
          </w:tcPr>
          <w:p w14:paraId="2D06C0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77030F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5954" w:type="dxa"/>
            <w:gridSpan w:val="3"/>
          </w:tcPr>
          <w:p w14:paraId="4B7D9F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5 ms</w:t>
            </w:r>
          </w:p>
        </w:tc>
        <w:tc>
          <w:tcPr>
            <w:tcW w:w="2412" w:type="dxa"/>
          </w:tcPr>
          <w:p w14:paraId="2D6316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65C6D0F" w14:textId="77777777" w:rsidTr="002A1DAD">
        <w:trPr>
          <w:trHeight w:val="510"/>
        </w:trPr>
        <w:tc>
          <w:tcPr>
            <w:tcW w:w="678" w:type="dxa"/>
          </w:tcPr>
          <w:p w14:paraId="79774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6EDF3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5954" w:type="dxa"/>
            <w:gridSpan w:val="3"/>
          </w:tcPr>
          <w:p w14:paraId="03F150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250 cd/m2</w:t>
            </w:r>
          </w:p>
        </w:tc>
        <w:tc>
          <w:tcPr>
            <w:tcW w:w="2412" w:type="dxa"/>
          </w:tcPr>
          <w:p w14:paraId="5BAE3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8A827D" w14:textId="77777777" w:rsidTr="002A1DAD">
        <w:trPr>
          <w:trHeight w:val="510"/>
        </w:trPr>
        <w:tc>
          <w:tcPr>
            <w:tcW w:w="678" w:type="dxa"/>
          </w:tcPr>
          <w:p w14:paraId="62D0A8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79EA62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5954" w:type="dxa"/>
            <w:gridSpan w:val="3"/>
          </w:tcPr>
          <w:p w14:paraId="2FDF0C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2" w:type="dxa"/>
          </w:tcPr>
          <w:p w14:paraId="1AF90D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756F37" w14:textId="77777777" w:rsidTr="002A1DAD">
        <w:trPr>
          <w:trHeight w:val="510"/>
        </w:trPr>
        <w:tc>
          <w:tcPr>
            <w:tcW w:w="678" w:type="dxa"/>
          </w:tcPr>
          <w:p w14:paraId="5FBCD7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6A984E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5954" w:type="dxa"/>
            <w:gridSpan w:val="3"/>
          </w:tcPr>
          <w:p w14:paraId="6FFD5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1920x1080</w:t>
            </w:r>
          </w:p>
        </w:tc>
        <w:tc>
          <w:tcPr>
            <w:tcW w:w="2412" w:type="dxa"/>
          </w:tcPr>
          <w:p w14:paraId="66207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249EDA84" w14:textId="77777777" w:rsidTr="002A1DAD">
        <w:trPr>
          <w:trHeight w:val="1059"/>
        </w:trPr>
        <w:tc>
          <w:tcPr>
            <w:tcW w:w="678" w:type="dxa"/>
          </w:tcPr>
          <w:p w14:paraId="3F384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6D0BA9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5954" w:type="dxa"/>
            <w:gridSpan w:val="3"/>
          </w:tcPr>
          <w:p w14:paraId="737827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sz w:val="20"/>
                <w:szCs w:val="20"/>
                <w:lang w:val="de-DE"/>
              </w:rPr>
              <w:t>min. 1x DisplayPort</w:t>
            </w:r>
          </w:p>
          <w:p w14:paraId="639FF0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HDMI</w:t>
            </w:r>
          </w:p>
          <w:p w14:paraId="09ECB7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1x VGA</w:t>
            </w:r>
          </w:p>
          <w:p w14:paraId="593D46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min. 5x USB (min. 3x USB 3.0)</w:t>
            </w:r>
          </w:p>
        </w:tc>
        <w:tc>
          <w:tcPr>
            <w:tcW w:w="2412" w:type="dxa"/>
          </w:tcPr>
          <w:p w14:paraId="1ED676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0ED4772F" w14:textId="77777777" w:rsidTr="002A1DAD">
        <w:tc>
          <w:tcPr>
            <w:tcW w:w="678" w:type="dxa"/>
          </w:tcPr>
          <w:p w14:paraId="7D31CC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7A7771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5954" w:type="dxa"/>
            <w:gridSpan w:val="3"/>
          </w:tcPr>
          <w:p w14:paraId="534459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 jasność, kontrast, kolory użytkownika, temperatura kolorów, przesunięcie i rozciągnięcie obrazu (pion i poziom)</w:t>
            </w:r>
          </w:p>
        </w:tc>
        <w:tc>
          <w:tcPr>
            <w:tcW w:w="2412" w:type="dxa"/>
          </w:tcPr>
          <w:p w14:paraId="002462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EE4C1A" w14:textId="77777777" w:rsidTr="002A1DAD">
        <w:trPr>
          <w:trHeight w:val="510"/>
        </w:trPr>
        <w:tc>
          <w:tcPr>
            <w:tcW w:w="678" w:type="dxa"/>
          </w:tcPr>
          <w:p w14:paraId="07ED03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2AAFA4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5954" w:type="dxa"/>
            <w:gridSpan w:val="3"/>
          </w:tcPr>
          <w:p w14:paraId="2F5732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CE, TCO, Energy Star</w:t>
            </w:r>
          </w:p>
        </w:tc>
        <w:tc>
          <w:tcPr>
            <w:tcW w:w="2412" w:type="dxa"/>
          </w:tcPr>
          <w:p w14:paraId="3F2B0F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AEC995" w14:textId="77777777" w:rsidTr="002A1DAD">
        <w:trPr>
          <w:trHeight w:val="1042"/>
        </w:trPr>
        <w:tc>
          <w:tcPr>
            <w:tcW w:w="678" w:type="dxa"/>
          </w:tcPr>
          <w:p w14:paraId="5DEA79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07433D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4" w:type="dxa"/>
            <w:gridSpan w:val="3"/>
          </w:tcPr>
          <w:p w14:paraId="39908F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regulacja wysokości min. 130 mm</w:t>
            </w:r>
          </w:p>
          <w:p w14:paraId="79EC21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Tilt, Swivel, Pivot</w:t>
            </w:r>
          </w:p>
          <w:p w14:paraId="72CEDE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wbudowane lub dołączane do monitora głośniki</w:t>
            </w:r>
          </w:p>
          <w:p w14:paraId="053715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zasilacz wewnętrzny</w:t>
            </w:r>
          </w:p>
        </w:tc>
        <w:tc>
          <w:tcPr>
            <w:tcW w:w="2412" w:type="dxa"/>
          </w:tcPr>
          <w:p w14:paraId="2D4546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B8A47A" w14:textId="77777777" w:rsidTr="002A1DAD">
        <w:trPr>
          <w:trHeight w:val="510"/>
        </w:trPr>
        <w:tc>
          <w:tcPr>
            <w:tcW w:w="678" w:type="dxa"/>
          </w:tcPr>
          <w:p w14:paraId="2D7849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7AAC3E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5954" w:type="dxa"/>
            <w:gridSpan w:val="3"/>
          </w:tcPr>
          <w:p w14:paraId="3CEE94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dołączone przewody: video DisplayPort, video HDMI</w:t>
            </w:r>
          </w:p>
        </w:tc>
        <w:tc>
          <w:tcPr>
            <w:tcW w:w="2412" w:type="dxa"/>
          </w:tcPr>
          <w:p w14:paraId="27C697C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1A6FA6" w14:textId="77777777" w:rsidTr="002A1DAD">
        <w:trPr>
          <w:trHeight w:val="510"/>
        </w:trPr>
        <w:tc>
          <w:tcPr>
            <w:tcW w:w="678" w:type="dxa"/>
          </w:tcPr>
          <w:p w14:paraId="2E8A9C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698815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73A5B9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2" w:type="dxa"/>
          </w:tcPr>
          <w:p w14:paraId="37D96C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3EC803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071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409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270AEC8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7EE04E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784ED58A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8C20D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D4946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KOMPUTER STACJONARNY (1 SZTUKA)</w:t>
            </w:r>
          </w:p>
        </w:tc>
      </w:tr>
      <w:tr w:rsidR="002A1DAD" w:rsidRPr="00644B88" w14:paraId="5C51DACC" w14:textId="77777777" w:rsidTr="002A1DAD">
        <w:trPr>
          <w:trHeight w:val="510"/>
        </w:trPr>
        <w:tc>
          <w:tcPr>
            <w:tcW w:w="678" w:type="dxa"/>
          </w:tcPr>
          <w:p w14:paraId="0362F4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065C5584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1F495BC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952F4D5" w14:textId="77777777" w:rsidTr="002A1DAD">
        <w:trPr>
          <w:trHeight w:val="510"/>
        </w:trPr>
        <w:tc>
          <w:tcPr>
            <w:tcW w:w="678" w:type="dxa"/>
          </w:tcPr>
          <w:p w14:paraId="4B439C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7BCD27EC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88174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07C502B7" w14:textId="77777777" w:rsidTr="002A1DAD">
        <w:tc>
          <w:tcPr>
            <w:tcW w:w="678" w:type="dxa"/>
          </w:tcPr>
          <w:p w14:paraId="2E876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C7A73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0BD41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8900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nie większy niż 70W</w:t>
            </w:r>
          </w:p>
        </w:tc>
        <w:tc>
          <w:tcPr>
            <w:tcW w:w="2412" w:type="dxa"/>
          </w:tcPr>
          <w:p w14:paraId="179344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90B5D2D" w14:textId="77777777" w:rsidTr="002A1DAD">
        <w:trPr>
          <w:trHeight w:val="2948"/>
        </w:trPr>
        <w:tc>
          <w:tcPr>
            <w:tcW w:w="678" w:type="dxa"/>
          </w:tcPr>
          <w:p w14:paraId="2C05DD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781717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28E23D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Wbudowane co najmniej: </w:t>
            </w:r>
          </w:p>
          <w:p w14:paraId="0A688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czego co najmniej 2 porty USB 3.2 Gen1 z przodu obudowy; </w:t>
            </w:r>
          </w:p>
          <w:p w14:paraId="6859C3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4 porty USB typu A z tyłu obudowy (z tego co najmniej dwa w technologii USB 3.2 Gen 1 i co najmniej 1 w technologii USB 2.0); </w:t>
            </w:r>
          </w:p>
          <w:p w14:paraId="569C2408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HDMI; </w:t>
            </w:r>
          </w:p>
          <w:p w14:paraId="3F1F3919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DisplayPort; </w:t>
            </w:r>
          </w:p>
          <w:p w14:paraId="2BDE4707" w14:textId="77777777" w:rsidR="002A1DAD" w:rsidRPr="003E26B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E26BC">
              <w:rPr>
                <w:rFonts w:ascii="Cambria" w:hAnsi="Cambria"/>
                <w:sz w:val="20"/>
                <w:szCs w:val="20"/>
              </w:rPr>
              <w:t xml:space="preserve">port VGA; </w:t>
            </w:r>
          </w:p>
          <w:p w14:paraId="0957B4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sieciowy RJ-45; </w:t>
            </w:r>
          </w:p>
          <w:p w14:paraId="04ACE9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porty słuchawek i mikrofonu na przednim panelu (dopuszczalne złącze typu COMBO); </w:t>
            </w:r>
          </w:p>
          <w:p w14:paraId="787C4E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port Line out z tyłu obudowy.</w:t>
            </w:r>
          </w:p>
        </w:tc>
        <w:tc>
          <w:tcPr>
            <w:tcW w:w="2412" w:type="dxa"/>
          </w:tcPr>
          <w:p w14:paraId="53DE7A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DA8AFA" w14:textId="77777777" w:rsidTr="002A1DAD">
        <w:trPr>
          <w:trHeight w:val="510"/>
        </w:trPr>
        <w:tc>
          <w:tcPr>
            <w:tcW w:w="678" w:type="dxa"/>
          </w:tcPr>
          <w:p w14:paraId="640235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3DCAA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4" w:type="dxa"/>
            <w:gridSpan w:val="3"/>
          </w:tcPr>
          <w:p w14:paraId="038EA0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min. jeden slot wolny do dalszej rozbudowy</w:t>
            </w:r>
          </w:p>
        </w:tc>
        <w:tc>
          <w:tcPr>
            <w:tcW w:w="2412" w:type="dxa"/>
          </w:tcPr>
          <w:p w14:paraId="11B5DC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A46ACD" w14:textId="77777777" w:rsidTr="002A1DAD">
        <w:trPr>
          <w:trHeight w:val="510"/>
        </w:trPr>
        <w:tc>
          <w:tcPr>
            <w:tcW w:w="678" w:type="dxa"/>
          </w:tcPr>
          <w:p w14:paraId="431261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3306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63CB35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 480 GB SSD</w:t>
            </w:r>
          </w:p>
        </w:tc>
        <w:tc>
          <w:tcPr>
            <w:tcW w:w="2412" w:type="dxa"/>
          </w:tcPr>
          <w:p w14:paraId="05D872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7BDF3DA" w14:textId="77777777" w:rsidTr="002A1DAD">
        <w:trPr>
          <w:trHeight w:val="510"/>
        </w:trPr>
        <w:tc>
          <w:tcPr>
            <w:tcW w:w="678" w:type="dxa"/>
          </w:tcPr>
          <w:p w14:paraId="4DA21A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EF1E7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01405F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</w:t>
            </w:r>
          </w:p>
        </w:tc>
        <w:tc>
          <w:tcPr>
            <w:tcW w:w="2412" w:type="dxa"/>
          </w:tcPr>
          <w:p w14:paraId="1DAE03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43214A" w14:textId="77777777" w:rsidTr="002A1DAD">
        <w:trPr>
          <w:trHeight w:val="510"/>
        </w:trPr>
        <w:tc>
          <w:tcPr>
            <w:tcW w:w="678" w:type="dxa"/>
          </w:tcPr>
          <w:p w14:paraId="0D40D1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0AA80D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dźwiękowa</w:t>
            </w:r>
          </w:p>
        </w:tc>
        <w:tc>
          <w:tcPr>
            <w:tcW w:w="5954" w:type="dxa"/>
            <w:gridSpan w:val="3"/>
          </w:tcPr>
          <w:p w14:paraId="6C2D94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zintegrowana z płytą główną typu High Defnition Audio</w:t>
            </w:r>
          </w:p>
        </w:tc>
        <w:tc>
          <w:tcPr>
            <w:tcW w:w="2412" w:type="dxa"/>
          </w:tcPr>
          <w:p w14:paraId="2B9E3A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AFD636A" w14:textId="77777777" w:rsidTr="002A1DAD">
        <w:trPr>
          <w:trHeight w:val="510"/>
        </w:trPr>
        <w:tc>
          <w:tcPr>
            <w:tcW w:w="678" w:type="dxa"/>
          </w:tcPr>
          <w:p w14:paraId="5A610B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57F091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430943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5560BB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06A9B2" w14:textId="77777777" w:rsidTr="002A1DAD">
        <w:trPr>
          <w:trHeight w:val="510"/>
        </w:trPr>
        <w:tc>
          <w:tcPr>
            <w:tcW w:w="678" w:type="dxa"/>
          </w:tcPr>
          <w:p w14:paraId="65DBC4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B0B91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45DD41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542E1C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06399E" w14:textId="77777777" w:rsidTr="002A1DAD">
        <w:trPr>
          <w:trHeight w:val="510"/>
        </w:trPr>
        <w:tc>
          <w:tcPr>
            <w:tcW w:w="678" w:type="dxa"/>
          </w:tcPr>
          <w:p w14:paraId="02A8C8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201E42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43D91D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7B4715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78A88" w14:textId="77777777" w:rsidTr="002A1DAD">
        <w:trPr>
          <w:trHeight w:val="510"/>
        </w:trPr>
        <w:tc>
          <w:tcPr>
            <w:tcW w:w="678" w:type="dxa"/>
          </w:tcPr>
          <w:p w14:paraId="16DD63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64A7D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Nagrywarka DVD</w:t>
            </w:r>
          </w:p>
        </w:tc>
        <w:tc>
          <w:tcPr>
            <w:tcW w:w="5954" w:type="dxa"/>
            <w:gridSpan w:val="3"/>
          </w:tcPr>
          <w:p w14:paraId="32C227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nagrywarka DVD 8x DVD+/-RW </w:t>
            </w:r>
          </w:p>
        </w:tc>
        <w:tc>
          <w:tcPr>
            <w:tcW w:w="2412" w:type="dxa"/>
          </w:tcPr>
          <w:p w14:paraId="5D81E5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FA9747" w14:textId="77777777" w:rsidTr="002A1DAD">
        <w:trPr>
          <w:trHeight w:val="1701"/>
        </w:trPr>
        <w:tc>
          <w:tcPr>
            <w:tcW w:w="678" w:type="dxa"/>
          </w:tcPr>
          <w:p w14:paraId="486A5B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33430E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2E9658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trike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small form factor (SFF) zapewniająca możliwość pracy w pionie jak i w poziomie o sumie wymiarów nie więcej niż 685 mm. Beznarzędziowe otwieranie oraz wymiana dysków i napędów (Zamawiający dopuszcza stosowanie śruby mocującej dysk twardy M.2). Zasilacz o mocy dostosowanej do zaoferowanej konfiguracji max. 200W o efektywności min. 92 % przy obciążeniu zasilacza na poziomie 50%.</w:t>
            </w:r>
          </w:p>
        </w:tc>
        <w:tc>
          <w:tcPr>
            <w:tcW w:w="2412" w:type="dxa"/>
          </w:tcPr>
          <w:p w14:paraId="58DFC0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6E7A02" w14:textId="77777777" w:rsidTr="002A1DAD">
        <w:trPr>
          <w:trHeight w:val="1061"/>
        </w:trPr>
        <w:tc>
          <w:tcPr>
            <w:tcW w:w="678" w:type="dxa"/>
          </w:tcPr>
          <w:p w14:paraId="1A8A46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45C24F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4A780E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7ACE05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4CC519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405DFE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Bronze</w:t>
            </w:r>
          </w:p>
        </w:tc>
        <w:tc>
          <w:tcPr>
            <w:tcW w:w="2412" w:type="dxa"/>
          </w:tcPr>
          <w:p w14:paraId="71002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951336" w14:textId="77777777" w:rsidTr="002A1DAD">
        <w:trPr>
          <w:trHeight w:val="2693"/>
        </w:trPr>
        <w:tc>
          <w:tcPr>
            <w:tcW w:w="678" w:type="dxa"/>
          </w:tcPr>
          <w:p w14:paraId="5F4B7D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6E1AD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176F90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2E078B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28E7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5EF6B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3A2278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57841C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2" w:type="dxa"/>
          </w:tcPr>
          <w:p w14:paraId="0244D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FB4BC0" w14:textId="77777777" w:rsidTr="002A1DAD">
        <w:trPr>
          <w:trHeight w:val="2675"/>
        </w:trPr>
        <w:tc>
          <w:tcPr>
            <w:tcW w:w="678" w:type="dxa"/>
          </w:tcPr>
          <w:p w14:paraId="400ED8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</w:tcPr>
          <w:p w14:paraId="1481A9F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4D61DE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3EA8F9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73693B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2712FA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1E13F7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D3C9F7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048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9729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EAEF8F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9927D0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FFFFFF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</w:rPr>
              <w:br/>
              <w:t>NIE SPEŁNIA</w:t>
            </w:r>
          </w:p>
        </w:tc>
      </w:tr>
      <w:tr w:rsidR="002A1DAD" w:rsidRPr="00644B88" w14:paraId="38C8E43E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F7E0B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73EFF1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LICENCJE PAKIETÓW MICROSOFT OFFICE 2019 (1 SZTUKA)</w:t>
            </w:r>
          </w:p>
        </w:tc>
      </w:tr>
      <w:tr w:rsidR="002A1DAD" w:rsidRPr="00644B88" w14:paraId="69A8EE4D" w14:textId="77777777" w:rsidTr="002A1DAD">
        <w:trPr>
          <w:trHeight w:val="510"/>
        </w:trPr>
        <w:tc>
          <w:tcPr>
            <w:tcW w:w="678" w:type="dxa"/>
          </w:tcPr>
          <w:p w14:paraId="0DE8E3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14:paraId="3A67FD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427B65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12F204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AAE2CF9" w14:textId="77777777" w:rsidTr="002A1DAD">
        <w:trPr>
          <w:trHeight w:val="510"/>
        </w:trPr>
        <w:tc>
          <w:tcPr>
            <w:tcW w:w="678" w:type="dxa"/>
          </w:tcPr>
          <w:p w14:paraId="10CB01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14:paraId="56FDAE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14:paraId="5D0C1D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34D717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E81DC8" w14:textId="77777777" w:rsidTr="002A1DAD">
        <w:trPr>
          <w:trHeight w:val="510"/>
        </w:trPr>
        <w:tc>
          <w:tcPr>
            <w:tcW w:w="678" w:type="dxa"/>
          </w:tcPr>
          <w:p w14:paraId="470016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6962DE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14:paraId="111035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35F24F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E7B258" w14:textId="77777777" w:rsidTr="002A1DAD">
        <w:trPr>
          <w:trHeight w:val="510"/>
        </w:trPr>
        <w:tc>
          <w:tcPr>
            <w:tcW w:w="678" w:type="dxa"/>
          </w:tcPr>
          <w:p w14:paraId="02CB4B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4C17E4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14:paraId="4BAA38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5C36F8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ABC1EE5" w14:textId="77777777" w:rsidTr="002A1DAD">
        <w:trPr>
          <w:trHeight w:val="510"/>
        </w:trPr>
        <w:tc>
          <w:tcPr>
            <w:tcW w:w="678" w:type="dxa"/>
          </w:tcPr>
          <w:p w14:paraId="2AB1B9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7F17F4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14:paraId="5512EB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51E6B5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7C0BE82" w14:textId="77777777" w:rsidTr="002A1DAD">
        <w:trPr>
          <w:trHeight w:val="510"/>
        </w:trPr>
        <w:tc>
          <w:tcPr>
            <w:tcW w:w="678" w:type="dxa"/>
          </w:tcPr>
          <w:p w14:paraId="3DF9FE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3A9212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10D9C3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0D3E3D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989072" w14:textId="77777777" w:rsidTr="002A1DAD">
        <w:trPr>
          <w:trHeight w:val="510"/>
        </w:trPr>
        <w:tc>
          <w:tcPr>
            <w:tcW w:w="678" w:type="dxa"/>
          </w:tcPr>
          <w:p w14:paraId="285937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01A68A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14:paraId="6D2778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1E4A39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F3CEC1" w14:textId="77777777" w:rsidTr="002A1DAD">
        <w:trPr>
          <w:trHeight w:val="510"/>
        </w:trPr>
        <w:tc>
          <w:tcPr>
            <w:tcW w:w="678" w:type="dxa"/>
          </w:tcPr>
          <w:p w14:paraId="17EA1B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0B2E4F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14:paraId="0ABEE6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588CC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0CD0A5" w14:textId="77777777" w:rsidTr="002A1DAD">
        <w:trPr>
          <w:trHeight w:val="510"/>
        </w:trPr>
        <w:tc>
          <w:tcPr>
            <w:tcW w:w="678" w:type="dxa"/>
          </w:tcPr>
          <w:p w14:paraId="204F9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2832F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14:paraId="46F738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153C3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492E0B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0AD179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6DF66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Z PAKIETEM OFFICE</w:t>
            </w:r>
          </w:p>
        </w:tc>
      </w:tr>
      <w:tr w:rsidR="002A1DAD" w:rsidRPr="00644B88" w14:paraId="3981A88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28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lastRenderedPageBreak/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17F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</w:rPr>
            </w:pPr>
            <w:r w:rsidRPr="003C1C36">
              <w:rPr>
                <w:rFonts w:ascii="Cambria" w:hAnsi="Cambria"/>
                <w:b/>
                <w:iCs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3F8D997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</w:pPr>
            <w:r w:rsidRPr="003C1C36">
              <w:rPr>
                <w:rFonts w:ascii="Cambria" w:hAnsi="Cambria"/>
                <w:b/>
                <w:bCs/>
                <w:color w:val="FFFFFF" w:themeColor="background1"/>
                <w:sz w:val="40"/>
                <w:szCs w:val="40"/>
              </w:rPr>
              <w:t>A1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CC054CA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FFFFFF" w:themeColor="background1"/>
              </w:rPr>
            </w:pPr>
            <w:r w:rsidRPr="003C1C36">
              <w:rPr>
                <w:rFonts w:ascii="Cambria" w:hAnsi="Cambria"/>
                <w:b/>
                <w:color w:val="FFFFFF" w:themeColor="background1"/>
              </w:rPr>
              <w:t>Oferowany parametr/nazwa</w:t>
            </w:r>
            <w:r w:rsidRPr="003C1C36">
              <w:rPr>
                <w:rFonts w:ascii="Cambria" w:hAnsi="Cambria"/>
                <w:b/>
                <w:color w:val="FFFFFF" w:themeColor="background1"/>
              </w:rPr>
              <w:br/>
              <w:t>/model</w:t>
            </w:r>
          </w:p>
        </w:tc>
      </w:tr>
      <w:tr w:rsidR="002A1DAD" w:rsidRPr="00644B88" w14:paraId="5B5F321C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BAA3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3C1C36">
              <w:rPr>
                <w:rFonts w:ascii="Cambria" w:hAnsi="Cambria"/>
                <w:b/>
                <w:bCs/>
                <w:smallCaps/>
              </w:rPr>
              <w:t>II.A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D27DE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</w:rPr>
              <w:t>ZESTAW KOMPUTEROWY ALL IN ONE (1 SZTUKA)</w:t>
            </w:r>
          </w:p>
        </w:tc>
      </w:tr>
      <w:tr w:rsidR="002A1DAD" w:rsidRPr="00644B88" w14:paraId="21CCFD7F" w14:textId="77777777" w:rsidTr="002A1DAD">
        <w:trPr>
          <w:trHeight w:val="510"/>
        </w:trPr>
        <w:tc>
          <w:tcPr>
            <w:tcW w:w="678" w:type="dxa"/>
          </w:tcPr>
          <w:p w14:paraId="6E123A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vAlign w:val="center"/>
          </w:tcPr>
          <w:p w14:paraId="4C587B22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4"/>
            <w:vAlign w:val="center"/>
          </w:tcPr>
          <w:p w14:paraId="797893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19CA606" w14:textId="77777777" w:rsidTr="002A1DAD">
        <w:trPr>
          <w:trHeight w:val="510"/>
        </w:trPr>
        <w:tc>
          <w:tcPr>
            <w:tcW w:w="678" w:type="dxa"/>
          </w:tcPr>
          <w:p w14:paraId="5025A8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vAlign w:val="center"/>
          </w:tcPr>
          <w:p w14:paraId="4FC9E577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4"/>
            <w:vAlign w:val="center"/>
          </w:tcPr>
          <w:p w14:paraId="0F74DF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2A8307D8" w14:textId="77777777" w:rsidTr="002A1DAD">
        <w:tc>
          <w:tcPr>
            <w:tcW w:w="678" w:type="dxa"/>
          </w:tcPr>
          <w:p w14:paraId="4199FA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4B2D49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4" w:type="dxa"/>
            <w:gridSpan w:val="3"/>
          </w:tcPr>
          <w:p w14:paraId="235AB4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Procesor osiągający wydajność minimum 17 000 pkt. w teście Passmark CPU Mark – Average CPU Mark (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uśredniony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wynik zaproponowanego procesora musi znajdować się na stronie http://www.cpubenchmark.net </w:t>
            </w:r>
            <w:r>
              <w:rPr>
                <w:rFonts w:ascii="Cambria" w:hAnsi="Cambria"/>
                <w:bCs/>
                <w:sz w:val="20"/>
                <w:szCs w:val="20"/>
              </w:rPr>
              <w:t>na dzień otwarcia oferty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); Data wprowadzenia procesora po raz pierwszy na rynek (ang. launch date) nie wcześniej niż w drugim kwartale 2020 roku (Q2’20); Parametr TDP procesora nie większy niż 65W</w:t>
            </w:r>
          </w:p>
        </w:tc>
        <w:tc>
          <w:tcPr>
            <w:tcW w:w="2412" w:type="dxa"/>
          </w:tcPr>
          <w:p w14:paraId="69C0F4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55EAEFB" w14:textId="77777777" w:rsidTr="002A1DAD">
        <w:trPr>
          <w:trHeight w:val="2385"/>
        </w:trPr>
        <w:tc>
          <w:tcPr>
            <w:tcW w:w="678" w:type="dxa"/>
          </w:tcPr>
          <w:p w14:paraId="7FD0A7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02C84E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</w:t>
            </w:r>
          </w:p>
        </w:tc>
        <w:tc>
          <w:tcPr>
            <w:tcW w:w="5954" w:type="dxa"/>
            <w:gridSpan w:val="3"/>
          </w:tcPr>
          <w:p w14:paraId="597B3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 portów USB typu A, z tego co najmniej: 4 w technologii USB 3.2 Gen 2;</w:t>
            </w:r>
          </w:p>
          <w:p w14:paraId="68284A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1 port USB Typ-C 3.2 Gen 2; </w:t>
            </w:r>
          </w:p>
          <w:p w14:paraId="6CABFA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sieciowy RJ-45; </w:t>
            </w:r>
          </w:p>
          <w:p w14:paraId="1CB22C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 xml:space="preserve">port Audio line out; </w:t>
            </w:r>
          </w:p>
          <w:p w14:paraId="7A6D26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port słuchawek i mikrofonu (dopuszczone złącze typu combo); </w:t>
            </w:r>
          </w:p>
          <w:p w14:paraId="486957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czytnik kart SD;</w:t>
            </w:r>
          </w:p>
          <w:p w14:paraId="0C610D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(wejście)</w:t>
            </w:r>
          </w:p>
          <w:p w14:paraId="02454A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HDMI (wyjście)</w:t>
            </w:r>
          </w:p>
          <w:p w14:paraId="3739A8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 port DisplayPort</w:t>
            </w:r>
          </w:p>
        </w:tc>
        <w:tc>
          <w:tcPr>
            <w:tcW w:w="2412" w:type="dxa"/>
          </w:tcPr>
          <w:p w14:paraId="3A0538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2EA20A8" w14:textId="77777777" w:rsidTr="002A1DAD">
        <w:tc>
          <w:tcPr>
            <w:tcW w:w="678" w:type="dxa"/>
          </w:tcPr>
          <w:p w14:paraId="4C6BCA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5E519D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Monitor</w:t>
            </w:r>
          </w:p>
        </w:tc>
        <w:tc>
          <w:tcPr>
            <w:tcW w:w="5954" w:type="dxa"/>
            <w:gridSpan w:val="3"/>
          </w:tcPr>
          <w:p w14:paraId="7C1254F0" w14:textId="77777777" w:rsidR="002A1DAD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Zintegrowany w jednej obudowie z komputerem 27-calowy matowy wyświetlacz LED, IPS; rozdzielczość min. 1920 x 1080; jasność min. 250 cd/m; kontrast min. 1000:1; kąt widzenia pion/poziom min. 178°/178°</w:t>
            </w:r>
          </w:p>
          <w:p w14:paraId="6651674F" w14:textId="77777777" w:rsidR="002A1DAD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</w:p>
          <w:p w14:paraId="5BF51FBC" w14:textId="77777777" w:rsidR="002A1DAD" w:rsidRPr="00CA6719" w:rsidRDefault="002A1DAD" w:rsidP="002A1DAD">
            <w:pPr>
              <w:pStyle w:val="Bezodstpw"/>
              <w:rPr>
                <w:rFonts w:ascii="Cambria" w:hAnsi="Cambria"/>
                <w:b/>
                <w:color w:val="FF0000"/>
                <w:sz w:val="16"/>
                <w:szCs w:val="16"/>
              </w:rPr>
            </w:pPr>
            <w:r w:rsidRPr="00CA6719">
              <w:rPr>
                <w:rFonts w:ascii="Cambria" w:hAnsi="Cambria"/>
                <w:b/>
                <w:color w:val="FF0000"/>
                <w:sz w:val="16"/>
                <w:szCs w:val="16"/>
              </w:rPr>
              <w:t>Zgodnie z odpowiedziami na pytania:</w:t>
            </w:r>
          </w:p>
          <w:p w14:paraId="65CF47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CA6719">
              <w:rPr>
                <w:rFonts w:ascii="Cambria" w:hAnsi="Cambria"/>
                <w:color w:val="FF0000"/>
                <w:sz w:val="16"/>
                <w:szCs w:val="16"/>
              </w:rPr>
              <w:t xml:space="preserve">Zamawiający dopuszcza  </w:t>
            </w:r>
            <w:r>
              <w:rPr>
                <w:rFonts w:ascii="Cambria" w:hAnsi="Cambria"/>
                <w:color w:val="FF0000"/>
                <w:sz w:val="16"/>
                <w:szCs w:val="16"/>
              </w:rPr>
              <w:t>komputer All in One wyposażony w monitor, którego kontrast wynosi min. 600:1</w:t>
            </w:r>
          </w:p>
        </w:tc>
        <w:tc>
          <w:tcPr>
            <w:tcW w:w="2412" w:type="dxa"/>
          </w:tcPr>
          <w:p w14:paraId="5BF938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713137" w14:textId="77777777" w:rsidTr="002A1DAD">
        <w:trPr>
          <w:trHeight w:val="510"/>
        </w:trPr>
        <w:tc>
          <w:tcPr>
            <w:tcW w:w="678" w:type="dxa"/>
          </w:tcPr>
          <w:p w14:paraId="6AF36D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7" w:type="dxa"/>
          </w:tcPr>
          <w:p w14:paraId="17AA6E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RAM</w:t>
            </w:r>
          </w:p>
        </w:tc>
        <w:tc>
          <w:tcPr>
            <w:tcW w:w="5954" w:type="dxa"/>
            <w:gridSpan w:val="3"/>
          </w:tcPr>
          <w:p w14:paraId="005EF8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GB, 1 wolny slot służący do dalszej rozbudowy</w:t>
            </w:r>
          </w:p>
        </w:tc>
        <w:tc>
          <w:tcPr>
            <w:tcW w:w="2412" w:type="dxa"/>
          </w:tcPr>
          <w:p w14:paraId="566E31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EEF959A" w14:textId="77777777" w:rsidTr="002A1DAD">
        <w:trPr>
          <w:trHeight w:val="510"/>
        </w:trPr>
        <w:tc>
          <w:tcPr>
            <w:tcW w:w="678" w:type="dxa"/>
          </w:tcPr>
          <w:p w14:paraId="7D79FE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4C2611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4" w:type="dxa"/>
            <w:gridSpan w:val="3"/>
          </w:tcPr>
          <w:p w14:paraId="6B7E20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</w:t>
            </w:r>
            <w:r>
              <w:rPr>
                <w:rFonts w:ascii="Cambria" w:hAnsi="Cambria"/>
                <w:bCs/>
                <w:sz w:val="20"/>
                <w:szCs w:val="20"/>
              </w:rPr>
              <w:t>k systemowy: min. 512 GB SSD</w:t>
            </w:r>
          </w:p>
        </w:tc>
        <w:tc>
          <w:tcPr>
            <w:tcW w:w="2412" w:type="dxa"/>
          </w:tcPr>
          <w:p w14:paraId="60AB19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946334" w14:textId="77777777" w:rsidTr="002A1DAD">
        <w:tc>
          <w:tcPr>
            <w:tcW w:w="678" w:type="dxa"/>
          </w:tcPr>
          <w:p w14:paraId="684AF8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1F2D4D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4" w:type="dxa"/>
            <w:gridSpan w:val="3"/>
          </w:tcPr>
          <w:p w14:paraId="27F3B4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graficzna  osiągająca wydajność minimum 1400 pkt w teście Average G3D Mark wydajności Pass Performance Videocard Benchmarks (wynik zaproponowanej karty graficznej musi znajdować się na stronie https://www.videocardbenchmark.net/gpu_list.php)</w:t>
            </w:r>
          </w:p>
        </w:tc>
        <w:tc>
          <w:tcPr>
            <w:tcW w:w="2412" w:type="dxa"/>
          </w:tcPr>
          <w:p w14:paraId="4B5381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EEABA0" w14:textId="77777777" w:rsidTr="002A1DAD">
        <w:trPr>
          <w:trHeight w:val="510"/>
        </w:trPr>
        <w:tc>
          <w:tcPr>
            <w:tcW w:w="678" w:type="dxa"/>
          </w:tcPr>
          <w:p w14:paraId="20AEA1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6684DC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4" w:type="dxa"/>
            <w:gridSpan w:val="3"/>
          </w:tcPr>
          <w:p w14:paraId="11F8CC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typu High Defnition Audio, wbudowane w obudowę głośniki stereo.</w:t>
            </w:r>
          </w:p>
        </w:tc>
        <w:tc>
          <w:tcPr>
            <w:tcW w:w="2412" w:type="dxa"/>
          </w:tcPr>
          <w:p w14:paraId="10D30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C87E5F7" w14:textId="77777777" w:rsidTr="002A1DAD">
        <w:trPr>
          <w:trHeight w:val="510"/>
        </w:trPr>
        <w:tc>
          <w:tcPr>
            <w:tcW w:w="678" w:type="dxa"/>
          </w:tcPr>
          <w:p w14:paraId="5E3AE3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807" w:type="dxa"/>
          </w:tcPr>
          <w:p w14:paraId="1434BA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sieciowa</w:t>
            </w:r>
          </w:p>
        </w:tc>
        <w:tc>
          <w:tcPr>
            <w:tcW w:w="5954" w:type="dxa"/>
            <w:gridSpan w:val="3"/>
          </w:tcPr>
          <w:p w14:paraId="45D70C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10/100/1000 Ethernet RJ 45</w:t>
            </w:r>
          </w:p>
        </w:tc>
        <w:tc>
          <w:tcPr>
            <w:tcW w:w="2412" w:type="dxa"/>
          </w:tcPr>
          <w:p w14:paraId="660518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E989913" w14:textId="77777777" w:rsidTr="002A1DAD">
        <w:trPr>
          <w:trHeight w:val="510"/>
        </w:trPr>
        <w:tc>
          <w:tcPr>
            <w:tcW w:w="678" w:type="dxa"/>
          </w:tcPr>
          <w:p w14:paraId="348E2E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807" w:type="dxa"/>
          </w:tcPr>
          <w:p w14:paraId="4D8912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4" w:type="dxa"/>
            <w:gridSpan w:val="3"/>
          </w:tcPr>
          <w:p w14:paraId="1E966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USB (QWERTY)</w:t>
            </w:r>
          </w:p>
        </w:tc>
        <w:tc>
          <w:tcPr>
            <w:tcW w:w="2412" w:type="dxa"/>
          </w:tcPr>
          <w:p w14:paraId="0A2593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E07F70" w14:textId="77777777" w:rsidTr="002A1DAD">
        <w:trPr>
          <w:trHeight w:val="510"/>
        </w:trPr>
        <w:tc>
          <w:tcPr>
            <w:tcW w:w="678" w:type="dxa"/>
          </w:tcPr>
          <w:p w14:paraId="1F3546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807" w:type="dxa"/>
          </w:tcPr>
          <w:p w14:paraId="59D498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Mysz</w:t>
            </w:r>
          </w:p>
        </w:tc>
        <w:tc>
          <w:tcPr>
            <w:tcW w:w="5954" w:type="dxa"/>
            <w:gridSpan w:val="3"/>
          </w:tcPr>
          <w:p w14:paraId="4BE2E1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USB z rolką</w:t>
            </w:r>
          </w:p>
        </w:tc>
        <w:tc>
          <w:tcPr>
            <w:tcW w:w="2412" w:type="dxa"/>
          </w:tcPr>
          <w:p w14:paraId="59E7CE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641DA5" w14:textId="77777777" w:rsidTr="002A1DAD">
        <w:trPr>
          <w:trHeight w:val="865"/>
        </w:trPr>
        <w:tc>
          <w:tcPr>
            <w:tcW w:w="678" w:type="dxa"/>
          </w:tcPr>
          <w:p w14:paraId="3B85AD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807" w:type="dxa"/>
          </w:tcPr>
          <w:p w14:paraId="126866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4" w:type="dxa"/>
            <w:gridSpan w:val="3"/>
          </w:tcPr>
          <w:p w14:paraId="4A392F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typu All in One,  zasilacz o mocy min. 220W; </w:t>
            </w:r>
          </w:p>
          <w:p w14:paraId="0EE13E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Obudowa musi posiadać regulacje wysokości, możliwość pochylenia panelu przód/tył; kamera min. 2.0 MP</w:t>
            </w:r>
          </w:p>
        </w:tc>
        <w:tc>
          <w:tcPr>
            <w:tcW w:w="2412" w:type="dxa"/>
          </w:tcPr>
          <w:p w14:paraId="723932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36F481" w14:textId="77777777" w:rsidTr="002A1DAD">
        <w:trPr>
          <w:trHeight w:val="836"/>
        </w:trPr>
        <w:tc>
          <w:tcPr>
            <w:tcW w:w="678" w:type="dxa"/>
          </w:tcPr>
          <w:p w14:paraId="76D211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807" w:type="dxa"/>
          </w:tcPr>
          <w:p w14:paraId="73F7C9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Bezpieczeństwo</w:t>
            </w:r>
          </w:p>
        </w:tc>
        <w:tc>
          <w:tcPr>
            <w:tcW w:w="5954" w:type="dxa"/>
            <w:gridSpan w:val="3"/>
          </w:tcPr>
          <w:p w14:paraId="0402C2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Wbudowany moduł TPM;  Możliwość blokowania pojedynczych portów USB; Obudowa musi umożliwiać zastosowanie blokady Kensington</w:t>
            </w:r>
          </w:p>
        </w:tc>
        <w:tc>
          <w:tcPr>
            <w:tcW w:w="2412" w:type="dxa"/>
          </w:tcPr>
          <w:p w14:paraId="78E50D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F1C1E9" w14:textId="77777777" w:rsidTr="002A1DAD">
        <w:trPr>
          <w:trHeight w:val="3134"/>
        </w:trPr>
        <w:tc>
          <w:tcPr>
            <w:tcW w:w="678" w:type="dxa"/>
          </w:tcPr>
          <w:p w14:paraId="054EB0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15.</w:t>
            </w:r>
          </w:p>
        </w:tc>
        <w:tc>
          <w:tcPr>
            <w:tcW w:w="1807" w:type="dxa"/>
          </w:tcPr>
          <w:p w14:paraId="36CBD0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Dodatkowe oprogramowanie</w:t>
            </w:r>
          </w:p>
        </w:tc>
        <w:tc>
          <w:tcPr>
            <w:tcW w:w="5954" w:type="dxa"/>
            <w:gridSpan w:val="3"/>
          </w:tcPr>
          <w:p w14:paraId="440C9A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producenta sprzętu umożliwiające automatyczną weryfikacje i instalację sterowników oraz oprogramowania użytkowego producenta w tym również wgranie najnowszej wersji BIOS (zgodny ze specyfikacją UEFI).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 Oprogramowanie musi zapewniać również ustawienie automatycznego uaktualnienia wszystkich sterowników we wskazanym dniu miesiąca.</w:t>
            </w:r>
          </w:p>
        </w:tc>
        <w:tc>
          <w:tcPr>
            <w:tcW w:w="2412" w:type="dxa"/>
          </w:tcPr>
          <w:p w14:paraId="328FDB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9A13DF1" w14:textId="77777777" w:rsidTr="002A1DAD">
        <w:trPr>
          <w:trHeight w:val="1059"/>
        </w:trPr>
        <w:tc>
          <w:tcPr>
            <w:tcW w:w="678" w:type="dxa"/>
          </w:tcPr>
          <w:p w14:paraId="7CA8FC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16.</w:t>
            </w:r>
          </w:p>
        </w:tc>
        <w:tc>
          <w:tcPr>
            <w:tcW w:w="1807" w:type="dxa"/>
          </w:tcPr>
          <w:p w14:paraId="79F294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4" w:type="dxa"/>
            <w:gridSpan w:val="3"/>
          </w:tcPr>
          <w:p w14:paraId="6A4249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Certyfikat ISO9001 dla producenta sprzętu</w:t>
            </w:r>
          </w:p>
          <w:p w14:paraId="0C0F1C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Deklaracja zgodności CE</w:t>
            </w:r>
          </w:p>
          <w:p w14:paraId="3AC7F5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Zgodny z normą RoHS, </w:t>
            </w:r>
          </w:p>
          <w:p w14:paraId="24275D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Zgodny z normą EPEAT na poziomie min. Silver</w:t>
            </w:r>
          </w:p>
        </w:tc>
        <w:tc>
          <w:tcPr>
            <w:tcW w:w="2412" w:type="dxa"/>
          </w:tcPr>
          <w:p w14:paraId="154B6C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46A619" w14:textId="77777777" w:rsidTr="002A1DAD">
        <w:tc>
          <w:tcPr>
            <w:tcW w:w="678" w:type="dxa"/>
          </w:tcPr>
          <w:p w14:paraId="09D20F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17.</w:t>
            </w:r>
          </w:p>
        </w:tc>
        <w:tc>
          <w:tcPr>
            <w:tcW w:w="1807" w:type="dxa"/>
          </w:tcPr>
          <w:p w14:paraId="5A996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4ACC42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 korzystanie w pełnym zakresie (zapewnienie ochrony antywirusowej komputera - tj. uruchomione procesy, pamięć RAM) z pakietu ESET Endpoint Security 7 stanowiącego element systemu wdrożonego w SGGW; dołączona licencja oraz nośnik z systemem operacyjnym</w:t>
            </w:r>
          </w:p>
        </w:tc>
        <w:tc>
          <w:tcPr>
            <w:tcW w:w="2412" w:type="dxa"/>
          </w:tcPr>
          <w:p w14:paraId="19259E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45D2C6" w14:textId="77777777" w:rsidTr="002A1DAD">
        <w:trPr>
          <w:trHeight w:val="2680"/>
        </w:trPr>
        <w:tc>
          <w:tcPr>
            <w:tcW w:w="678" w:type="dxa"/>
          </w:tcPr>
          <w:p w14:paraId="585F02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18.</w:t>
            </w:r>
          </w:p>
        </w:tc>
        <w:tc>
          <w:tcPr>
            <w:tcW w:w="1807" w:type="dxa"/>
          </w:tcPr>
          <w:p w14:paraId="4FE40E55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3C1C36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4" w:type="dxa"/>
            <w:gridSpan w:val="3"/>
          </w:tcPr>
          <w:p w14:paraId="7B06A8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497628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komputera w terminie do 3 dni roboczych od chwili zawiadomienia telefonicznego lub pocztą elektroniczną o uszkodzeniach lub niesprawności danego urządzenia.</w:t>
            </w:r>
          </w:p>
          <w:p w14:paraId="54EA03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Firma serwisująca musi posiadać ISO 9001:2000 na świadczenie usług serwisowych oraz posiadać autoryzacje producenta komputera. Serwis urządzeń musi być realizowany przez Producenta lub Autoryzowanego Partnera Serwisowego Producenta</w:t>
            </w:r>
          </w:p>
          <w:p w14:paraId="309C2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2" w:type="dxa"/>
          </w:tcPr>
          <w:p w14:paraId="72D48D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F09FF3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DD42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F2F5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3C1C36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DE493DF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50996F3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3C1C36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405399BA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35058B" w14:textId="77777777" w:rsidR="002A1DAD" w:rsidRPr="003C1C36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3C1C36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27E49" w14:textId="77777777" w:rsidR="002A1DAD" w:rsidRPr="003C1C36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3C1C36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2A1DAD" w:rsidRPr="00644B88" w14:paraId="1D32D57C" w14:textId="77777777" w:rsidTr="002A1DAD">
        <w:trPr>
          <w:trHeight w:val="510"/>
        </w:trPr>
        <w:tc>
          <w:tcPr>
            <w:tcW w:w="678" w:type="dxa"/>
          </w:tcPr>
          <w:p w14:paraId="623D3A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14:paraId="620A85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4" w:type="dxa"/>
            <w:gridSpan w:val="3"/>
          </w:tcPr>
          <w:p w14:paraId="48AE16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2" w:type="dxa"/>
          </w:tcPr>
          <w:p w14:paraId="59AB56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FA34A57" w14:textId="77777777" w:rsidTr="002A1DAD">
        <w:trPr>
          <w:trHeight w:val="510"/>
        </w:trPr>
        <w:tc>
          <w:tcPr>
            <w:tcW w:w="678" w:type="dxa"/>
          </w:tcPr>
          <w:p w14:paraId="4234B4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7" w:type="dxa"/>
          </w:tcPr>
          <w:p w14:paraId="7AFED8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4" w:type="dxa"/>
            <w:gridSpan w:val="3"/>
          </w:tcPr>
          <w:p w14:paraId="1DBE63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2" w:type="dxa"/>
          </w:tcPr>
          <w:p w14:paraId="2BE949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F7F4DD" w14:textId="77777777" w:rsidTr="002A1DAD">
        <w:trPr>
          <w:trHeight w:val="510"/>
        </w:trPr>
        <w:tc>
          <w:tcPr>
            <w:tcW w:w="678" w:type="dxa"/>
          </w:tcPr>
          <w:p w14:paraId="2667B9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7" w:type="dxa"/>
          </w:tcPr>
          <w:p w14:paraId="743CCD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4" w:type="dxa"/>
            <w:gridSpan w:val="3"/>
          </w:tcPr>
          <w:p w14:paraId="5B92B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2" w:type="dxa"/>
          </w:tcPr>
          <w:p w14:paraId="272066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8C87A" w14:textId="77777777" w:rsidTr="002A1DAD">
        <w:trPr>
          <w:trHeight w:val="510"/>
        </w:trPr>
        <w:tc>
          <w:tcPr>
            <w:tcW w:w="678" w:type="dxa"/>
          </w:tcPr>
          <w:p w14:paraId="63798A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7" w:type="dxa"/>
          </w:tcPr>
          <w:p w14:paraId="48C6A7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4" w:type="dxa"/>
            <w:gridSpan w:val="3"/>
          </w:tcPr>
          <w:p w14:paraId="0816F7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2" w:type="dxa"/>
          </w:tcPr>
          <w:p w14:paraId="7424F8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4A806D" w14:textId="77777777" w:rsidTr="002A1DAD">
        <w:trPr>
          <w:trHeight w:val="510"/>
        </w:trPr>
        <w:tc>
          <w:tcPr>
            <w:tcW w:w="678" w:type="dxa"/>
          </w:tcPr>
          <w:p w14:paraId="53DFD6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7" w:type="dxa"/>
          </w:tcPr>
          <w:p w14:paraId="4D3883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4" w:type="dxa"/>
            <w:gridSpan w:val="3"/>
          </w:tcPr>
          <w:p w14:paraId="0C0A35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2" w:type="dxa"/>
          </w:tcPr>
          <w:p w14:paraId="7EC338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16D0FC" w14:textId="77777777" w:rsidTr="002A1DAD">
        <w:trPr>
          <w:trHeight w:val="510"/>
        </w:trPr>
        <w:tc>
          <w:tcPr>
            <w:tcW w:w="678" w:type="dxa"/>
          </w:tcPr>
          <w:p w14:paraId="1F2D9B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807" w:type="dxa"/>
          </w:tcPr>
          <w:p w14:paraId="33B38F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4" w:type="dxa"/>
            <w:gridSpan w:val="3"/>
          </w:tcPr>
          <w:p w14:paraId="0A9EF4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2" w:type="dxa"/>
          </w:tcPr>
          <w:p w14:paraId="0F25D2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30507E7" w14:textId="77777777" w:rsidTr="002A1DAD">
        <w:trPr>
          <w:trHeight w:val="510"/>
        </w:trPr>
        <w:tc>
          <w:tcPr>
            <w:tcW w:w="678" w:type="dxa"/>
          </w:tcPr>
          <w:p w14:paraId="3B5C1A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7" w:type="dxa"/>
          </w:tcPr>
          <w:p w14:paraId="577481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4" w:type="dxa"/>
            <w:gridSpan w:val="3"/>
          </w:tcPr>
          <w:p w14:paraId="2B8974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2" w:type="dxa"/>
          </w:tcPr>
          <w:p w14:paraId="5335D3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88542FC" w14:textId="77777777" w:rsidTr="002A1DAD">
        <w:trPr>
          <w:trHeight w:val="510"/>
        </w:trPr>
        <w:tc>
          <w:tcPr>
            <w:tcW w:w="678" w:type="dxa"/>
          </w:tcPr>
          <w:p w14:paraId="030D14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7" w:type="dxa"/>
          </w:tcPr>
          <w:p w14:paraId="27CA80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4" w:type="dxa"/>
            <w:gridSpan w:val="3"/>
          </w:tcPr>
          <w:p w14:paraId="1EA2E7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2" w:type="dxa"/>
          </w:tcPr>
          <w:p w14:paraId="6AA49F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0059B1D" w14:textId="77777777" w:rsidTr="002A1DAD">
        <w:trPr>
          <w:trHeight w:val="510"/>
        </w:trPr>
        <w:tc>
          <w:tcPr>
            <w:tcW w:w="678" w:type="dxa"/>
          </w:tcPr>
          <w:p w14:paraId="3B6799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7" w:type="dxa"/>
          </w:tcPr>
          <w:p w14:paraId="10723F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4" w:type="dxa"/>
            <w:gridSpan w:val="3"/>
          </w:tcPr>
          <w:p w14:paraId="09F241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2" w:type="dxa"/>
          </w:tcPr>
          <w:p w14:paraId="2DD1AD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521C9B39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26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7"/>
        <w:gridCol w:w="1418"/>
        <w:gridCol w:w="1576"/>
        <w:gridCol w:w="658"/>
        <w:gridCol w:w="1310"/>
        <w:gridCol w:w="1621"/>
      </w:tblGrid>
      <w:tr w:rsidR="002A1DAD" w:rsidRPr="00644B88" w14:paraId="7CF93C16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2E7BC4E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D3EB58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C6D86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6C69CC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31D2659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F909FF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A5654A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6C3ED53C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083208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18319A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7B1FB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76" w:type="dxa"/>
            <w:shd w:val="clear" w:color="auto" w:fill="auto"/>
            <w:vAlign w:val="center"/>
          </w:tcPr>
          <w:p w14:paraId="577D6A54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0164FC1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A280D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0DAACB1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889CF33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4187621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01CB9F6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BAF9E2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76" w:type="dxa"/>
            <w:shd w:val="clear" w:color="auto" w:fill="BFBFBF" w:themeFill="background1" w:themeFillShade="BF"/>
            <w:vAlign w:val="center"/>
          </w:tcPr>
          <w:p w14:paraId="1B52B5D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14:paraId="4F1756D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14:paraId="4D6A7B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922D67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E97BA8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79DE8DB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9EEF26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D551E0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28B2C1A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6CBC4E9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0F1F69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43311FA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B7B2E7F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2DDBD91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623E7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669111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1BD7F5D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4700246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6B82878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0996DBC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5FBB368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3FB3B4F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C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C32919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Licencja pakietu MS Office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084597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376295E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5C1CEBD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C8FC6A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12C40B8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AAABA2C" w14:textId="77777777" w:rsidTr="002A1DAD">
        <w:trPr>
          <w:trHeight w:val="567"/>
        </w:trPr>
        <w:tc>
          <w:tcPr>
            <w:tcW w:w="619" w:type="dxa"/>
            <w:shd w:val="clear" w:color="auto" w:fill="BFBFBF" w:themeFill="background1" w:themeFillShade="BF"/>
            <w:vAlign w:val="center"/>
          </w:tcPr>
          <w:p w14:paraId="241E6371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7" w:type="dxa"/>
            <w:shd w:val="clear" w:color="auto" w:fill="BFBFBF" w:themeFill="background1" w:themeFillShade="BF"/>
            <w:vAlign w:val="center"/>
          </w:tcPr>
          <w:p w14:paraId="3CD9A48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Z PAKIETEM OFFICE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048A2EB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442E90C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</w:t>
            </w:r>
          </w:p>
        </w:tc>
        <w:tc>
          <w:tcPr>
            <w:tcW w:w="1576" w:type="dxa"/>
            <w:shd w:val="clear" w:color="auto" w:fill="BFBFBF" w:themeFill="background1" w:themeFillShade="BF"/>
          </w:tcPr>
          <w:p w14:paraId="4975C10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</w:tcPr>
          <w:p w14:paraId="457BA22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BFBFBF" w:themeFill="background1" w:themeFillShade="BF"/>
          </w:tcPr>
          <w:p w14:paraId="3308A63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BFBFBF" w:themeFill="background1" w:themeFillShade="BF"/>
          </w:tcPr>
          <w:p w14:paraId="6DDE0D2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26228D0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02B52EB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BCCBD6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Zestaw komputerowy All-in-one typu A1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8BCDDF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2665DBA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2CA9327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72020F6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54155B7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3D1DEFE6" w14:textId="77777777" w:rsidTr="002A1DAD">
        <w:trPr>
          <w:trHeight w:val="567"/>
        </w:trPr>
        <w:tc>
          <w:tcPr>
            <w:tcW w:w="619" w:type="dxa"/>
            <w:shd w:val="clear" w:color="auto" w:fill="auto"/>
            <w:vAlign w:val="center"/>
          </w:tcPr>
          <w:p w14:paraId="1AC48BD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01351CC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 xml:space="preserve">Licencje pakietów MS Office </w:t>
            </w: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br/>
              <w:t>typu MSO1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9EEE0A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6" w:type="dxa"/>
            <w:shd w:val="clear" w:color="auto" w:fill="auto"/>
          </w:tcPr>
          <w:p w14:paraId="051EE25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</w:tcPr>
          <w:p w14:paraId="0CDE91A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14:paraId="5186904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</w:tcPr>
          <w:p w14:paraId="3259E11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08926A4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6"/>
          <w:szCs w:val="20"/>
        </w:rPr>
      </w:pPr>
    </w:p>
    <w:p w14:paraId="689C447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4DFC19E5" w14:textId="77777777" w:rsidR="002A1DAD" w:rsidRPr="004A4547" w:rsidRDefault="002A1DAD" w:rsidP="002A1DAD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14:paraId="5B7A3FA8" w14:textId="77777777" w:rsidR="002A1DAD" w:rsidRPr="00AC273F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AC273F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AC273F">
        <w:rPr>
          <w:rFonts w:ascii="Cambria" w:hAnsi="Cambria" w:cs="Segoe UI"/>
          <w:b/>
          <w:sz w:val="20"/>
          <w:szCs w:val="20"/>
        </w:rPr>
        <w:t> </w:t>
      </w:r>
    </w:p>
    <w:p w14:paraId="7BE8E539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14:paraId="30AEA9B4" w14:textId="77777777" w:rsidR="002A1DAD" w:rsidRPr="00B40E91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B40E91">
        <w:rPr>
          <w:rFonts w:ascii="Cambria" w:hAnsi="Cambria"/>
          <w:b/>
          <w:bCs/>
          <w:szCs w:val="20"/>
        </w:rPr>
        <w:lastRenderedPageBreak/>
        <w:t>Sprawa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14:paraId="37B12ABE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2.5 do SIWZ </w:t>
      </w:r>
    </w:p>
    <w:p w14:paraId="22C19863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5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77FFCDE0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5CEB4C77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8A084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6B857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5</w:t>
            </w:r>
          </w:p>
        </w:tc>
      </w:tr>
      <w:tr w:rsidR="002A1DAD" w:rsidRPr="00644B88" w14:paraId="0C2255ED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E15A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4E691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STACJONARNYCH Z MONITORAMI ORAZ LICENCJI PAKIETÓW MS OFFICE – 1 ZESTAW</w:t>
            </w:r>
          </w:p>
        </w:tc>
      </w:tr>
    </w:tbl>
    <w:p w14:paraId="1C470BE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CA0C6EE" w14:textId="77777777" w:rsidR="002A1DAD" w:rsidRPr="00AC273F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C273F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EFC77C4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1586"/>
        <w:gridCol w:w="221"/>
        <w:gridCol w:w="4808"/>
        <w:gridCol w:w="40"/>
        <w:gridCol w:w="1103"/>
        <w:gridCol w:w="2409"/>
        <w:gridCol w:w="6"/>
      </w:tblGrid>
      <w:tr w:rsidR="002A1DAD" w:rsidRPr="00644B88" w14:paraId="7CA45DC6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8B9C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4F4566D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DWOMA MONITORAMI I PAKIETEM OFFICE</w:t>
            </w:r>
          </w:p>
        </w:tc>
      </w:tr>
      <w:tr w:rsidR="002A1DAD" w:rsidRPr="00644B88" w14:paraId="3BE33686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6E6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B6B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7CE8444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75904CE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3289F65D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AF8F3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16175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(26 SZTUK)</w:t>
            </w:r>
          </w:p>
        </w:tc>
      </w:tr>
      <w:tr w:rsidR="002A1DAD" w:rsidRPr="00644B88" w14:paraId="512AB6A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D29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D39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20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769E027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85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C93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CB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C2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E3E4DEB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AB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ED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759B9D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6DE611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A5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13FF91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08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2F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70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88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D5F374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7C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23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17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B8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DCF4F9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A7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78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10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01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350AB03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36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81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5F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FD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0E99B7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66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6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38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B8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6E03F8C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D7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E7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D7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B3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9B0FC1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C1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0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7E1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C4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FA3F15E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ED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7C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F2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0D5D3A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4C8BA2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3F685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1E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C61B78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74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95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F8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2BCDE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99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AB64AB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3B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339E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19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77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ACC62EF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0A7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lastRenderedPageBreak/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96E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1731EC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870648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763F9324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FC3BE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92AE8F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(13 SZTUK)</w:t>
            </w:r>
          </w:p>
        </w:tc>
      </w:tr>
      <w:tr w:rsidR="002A1DAD" w:rsidRPr="00644B88" w14:paraId="135F548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B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5564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AA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723C27E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F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849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72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50B6BF9E" w14:textId="77777777" w:rsidTr="002A1DAD">
        <w:trPr>
          <w:gridAfter w:val="1"/>
          <w:wAfter w:w="6" w:type="dxa"/>
          <w:trHeight w:val="55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C0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4A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B91C" w14:textId="3E3BD03D" w:rsidR="002A1DAD" w:rsidRPr="00D83820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4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9CC359" w14:textId="77777777" w:rsidTr="002A1DAD">
        <w:trPr>
          <w:gridAfter w:val="1"/>
          <w:wAfter w:w="6" w:type="dxa"/>
          <w:trHeight w:val="55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02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8E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8B0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2CDA58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FA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6DA5A0" w14:textId="77777777" w:rsidTr="002A1DAD">
        <w:trPr>
          <w:gridAfter w:val="1"/>
          <w:wAfter w:w="6" w:type="dxa"/>
          <w:trHeight w:val="124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29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8B8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97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06581D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4F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C24620" w14:textId="77777777" w:rsidTr="002A1DAD">
        <w:trPr>
          <w:gridAfter w:val="1"/>
          <w:wAfter w:w="6" w:type="dxa"/>
          <w:trHeight w:val="256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BF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D2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99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511C1E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Dodatkowa – z min. 4 GB pamięci ze wsparciem minimalnie dla DirectX 11.1, OpenGL 4.4, posiadająca min. 2 wyjścia Display Port.</w:t>
            </w:r>
          </w:p>
          <w:p w14:paraId="3EC099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7DCE66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69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0CFFA9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15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89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E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F20CF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BB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A3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1C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23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F371A0" w14:textId="77777777" w:rsidTr="002A1DAD">
        <w:trPr>
          <w:gridAfter w:val="1"/>
          <w:wAfter w:w="6" w:type="dxa"/>
          <w:trHeight w:val="2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5B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F2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CA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1074BD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6991DF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1C297A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7E4E9E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1E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32DE77D" w14:textId="77777777" w:rsidTr="002A1DAD">
        <w:trPr>
          <w:gridAfter w:val="1"/>
          <w:wAfter w:w="6" w:type="dxa"/>
          <w:trHeight w:val="136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03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19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CD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9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280B1D" w14:textId="77777777" w:rsidTr="002A1DAD">
        <w:trPr>
          <w:gridAfter w:val="1"/>
          <w:wAfter w:w="6" w:type="dxa"/>
          <w:trHeight w:val="238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9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74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C7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14:paraId="0C65A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(scroll) w kolorze zbliżonym do koloru obudowy komputera, długość przewodu min. 180 cm</w:t>
            </w:r>
          </w:p>
          <w:p w14:paraId="33DEF5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0B74C0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14:paraId="190F4C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7AF9FD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47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774B86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49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B8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F8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C3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5E40CB" w14:textId="77777777" w:rsidTr="002A1DAD">
        <w:trPr>
          <w:gridAfter w:val="1"/>
          <w:wAfter w:w="6" w:type="dxa"/>
          <w:trHeight w:val="283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0F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CC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AE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3F4DF6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2D08B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215C7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588315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37DF4A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96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B6F09A1" w14:textId="77777777" w:rsidTr="002A1DAD">
        <w:trPr>
          <w:gridAfter w:val="1"/>
          <w:wAfter w:w="6" w:type="dxa"/>
          <w:trHeight w:val="141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70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227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E0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3756D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1C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382079B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47B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3CB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D5A9D9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20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85C2EF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2380F2C3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6A8B4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6E88BF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(13 SZTUK)</w:t>
            </w:r>
          </w:p>
        </w:tc>
      </w:tr>
      <w:tr w:rsidR="002A1DAD" w:rsidRPr="00644B88" w14:paraId="5DF837C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E1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FF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41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61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7A9151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CB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9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66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A5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31FC7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E2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54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0D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CD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DAEF11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FAD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ED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14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C9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7771A8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7B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AD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B0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30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6D47B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25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88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98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6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E42B6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01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1D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AC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4E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3679A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0D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22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AC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1F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BB9648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B0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0B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EEA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8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BF30EAF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535043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3AE86A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KOMPUTER STACJONARNY Z MONITOREM I PAKIETEM OFFICE</w:t>
            </w:r>
          </w:p>
        </w:tc>
      </w:tr>
      <w:tr w:rsidR="002A1DAD" w:rsidRPr="00644B88" w14:paraId="33139010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4A3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lastRenderedPageBreak/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A09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14195F1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2C617D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</w:rPr>
            </w:pPr>
            <w:r w:rsidRPr="00B40E91">
              <w:rPr>
                <w:rFonts w:ascii="Cambria" w:hAnsi="Cambria"/>
                <w:b/>
                <w:bCs/>
                <w:color w:val="FFFFFF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</w:rPr>
              <w:br/>
              <w:t>/model</w:t>
            </w:r>
          </w:p>
        </w:tc>
      </w:tr>
      <w:tr w:rsidR="002A1DAD" w:rsidRPr="00644B88" w14:paraId="1FB4E594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8A748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</w:rPr>
            </w:pPr>
            <w:r w:rsidRPr="00B40E91">
              <w:rPr>
                <w:rFonts w:ascii="Cambria" w:hAnsi="Cambria"/>
                <w:b/>
                <w:bCs/>
                <w:smallCaps/>
              </w:rPr>
              <w:t>II.A.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A53A2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</w:rPr>
              <w:t>MONITOR (5 SZTUK)</w:t>
            </w:r>
          </w:p>
        </w:tc>
      </w:tr>
      <w:tr w:rsidR="002A1DAD" w:rsidRPr="00644B88" w14:paraId="0880E797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18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3B75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FA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17A11C5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142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CBBB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A4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F9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5C331D5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A5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78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50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17058D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4B04ED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59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92EAD3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B9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BC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7D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CA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A377BC0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C5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CB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E9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DE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FC3F6A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36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B2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E4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9A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C8BF96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B67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B2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0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F7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04DA508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83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E6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00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1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BE439EF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1D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482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3D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CF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D5B1EA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41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02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B7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58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861E006" w14:textId="77777777" w:rsidTr="002A1DAD">
        <w:trPr>
          <w:gridAfter w:val="1"/>
          <w:wAfter w:w="6" w:type="dxa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473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F0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D0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0B09CF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126AD67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7B17E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98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1F7D5642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C37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C8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643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03723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9F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94457D1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E9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A72A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FC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BC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C44BD4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C0B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495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614CF9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76DDD0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487E40B7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DBD0A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II.B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69E4E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(5 SZTUK)</w:t>
            </w:r>
          </w:p>
        </w:tc>
      </w:tr>
      <w:tr w:rsidR="002A1DAD" w:rsidRPr="00644B88" w14:paraId="4CE4C129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2E857B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vAlign w:val="center"/>
          </w:tcPr>
          <w:p w14:paraId="51E24BFB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vAlign w:val="center"/>
          </w:tcPr>
          <w:p w14:paraId="7189C2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02211BE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7ED314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vAlign w:val="center"/>
          </w:tcPr>
          <w:p w14:paraId="02BC59E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7" w:type="dxa"/>
            <w:gridSpan w:val="6"/>
            <w:vAlign w:val="center"/>
          </w:tcPr>
          <w:p w14:paraId="0ED1C2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D53D878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560F61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70BA8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2" w:type="dxa"/>
            <w:gridSpan w:val="4"/>
          </w:tcPr>
          <w:p w14:paraId="053D1956" w14:textId="6FB5076A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15" w:type="dxa"/>
            <w:gridSpan w:val="2"/>
          </w:tcPr>
          <w:p w14:paraId="14019F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625B4F5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34A436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1ABA95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6172" w:type="dxa"/>
            <w:gridSpan w:val="4"/>
          </w:tcPr>
          <w:p w14:paraId="03003E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3B5CB7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</w:tcPr>
          <w:p w14:paraId="6EF8B4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D8FE8BB" w14:textId="77777777" w:rsidTr="002A1DAD">
        <w:tblPrEx>
          <w:tblLook w:val="0000" w:firstRow="0" w:lastRow="0" w:firstColumn="0" w:lastColumn="0" w:noHBand="0" w:noVBand="0"/>
        </w:tblPrEx>
        <w:trPr>
          <w:trHeight w:val="1249"/>
        </w:trPr>
        <w:tc>
          <w:tcPr>
            <w:tcW w:w="678" w:type="dxa"/>
          </w:tcPr>
          <w:p w14:paraId="7F9C10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128E4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6172" w:type="dxa"/>
            <w:gridSpan w:val="4"/>
          </w:tcPr>
          <w:p w14:paraId="38DEA6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50A46E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</w:tcPr>
          <w:p w14:paraId="4F1E04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0747E" w14:textId="77777777" w:rsidTr="002A1DAD">
        <w:tblPrEx>
          <w:tblLook w:val="0000" w:firstRow="0" w:lastRow="0" w:firstColumn="0" w:lastColumn="0" w:noHBand="0" w:noVBand="0"/>
        </w:tblPrEx>
        <w:trPr>
          <w:trHeight w:val="2470"/>
        </w:trPr>
        <w:tc>
          <w:tcPr>
            <w:tcW w:w="678" w:type="dxa"/>
          </w:tcPr>
          <w:p w14:paraId="24E029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46B324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6172" w:type="dxa"/>
            <w:gridSpan w:val="4"/>
          </w:tcPr>
          <w:p w14:paraId="619E8A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1A2B78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Dodatkowa – z min. 4 GB pamięci ze wsparciem minimalnie dla DirectX 11.1, OpenGL 4.4, posiadająca min. 2 wyjścia Display Port.</w:t>
            </w:r>
          </w:p>
          <w:p w14:paraId="10ACFF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57D980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</w:tcPr>
          <w:p w14:paraId="4E2ACE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22F883D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3891FA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533BAD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6172" w:type="dxa"/>
            <w:gridSpan w:val="4"/>
          </w:tcPr>
          <w:p w14:paraId="338249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</w:tcPr>
          <w:p w14:paraId="283FC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E451596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648A50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92DA5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6172" w:type="dxa"/>
            <w:gridSpan w:val="4"/>
          </w:tcPr>
          <w:p w14:paraId="573570E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15" w:type="dxa"/>
            <w:gridSpan w:val="2"/>
          </w:tcPr>
          <w:p w14:paraId="38396E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4FD8D9E" w14:textId="77777777" w:rsidTr="002A1DAD">
        <w:tblPrEx>
          <w:tblLook w:val="0000" w:firstRow="0" w:lastRow="0" w:firstColumn="0" w:lastColumn="0" w:noHBand="0" w:noVBand="0"/>
        </w:tblPrEx>
        <w:trPr>
          <w:trHeight w:val="2408"/>
        </w:trPr>
        <w:tc>
          <w:tcPr>
            <w:tcW w:w="678" w:type="dxa"/>
          </w:tcPr>
          <w:p w14:paraId="0B59CF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0F7710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6172" w:type="dxa"/>
            <w:gridSpan w:val="4"/>
            <w:vAlign w:val="center"/>
          </w:tcPr>
          <w:p w14:paraId="65D3A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02D1E7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49B11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2A744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491656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15" w:type="dxa"/>
            <w:gridSpan w:val="2"/>
          </w:tcPr>
          <w:p w14:paraId="78FD35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AB555" w14:textId="77777777" w:rsidTr="002A1DAD">
        <w:tblPrEx>
          <w:tblLook w:val="0000" w:firstRow="0" w:lastRow="0" w:firstColumn="0" w:lastColumn="0" w:noHBand="0" w:noVBand="0"/>
        </w:tblPrEx>
        <w:trPr>
          <w:trHeight w:val="1344"/>
        </w:trPr>
        <w:tc>
          <w:tcPr>
            <w:tcW w:w="678" w:type="dxa"/>
          </w:tcPr>
          <w:p w14:paraId="2E2E9C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4D44F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6172" w:type="dxa"/>
            <w:gridSpan w:val="4"/>
            <w:vAlign w:val="center"/>
          </w:tcPr>
          <w:p w14:paraId="692649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</w:tcPr>
          <w:p w14:paraId="7CD9C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B827F73" w14:textId="77777777" w:rsidTr="002A1DAD">
        <w:tblPrEx>
          <w:tblLook w:val="0000" w:firstRow="0" w:lastRow="0" w:firstColumn="0" w:lastColumn="0" w:noHBand="0" w:noVBand="0"/>
        </w:tblPrEx>
        <w:trPr>
          <w:trHeight w:val="791"/>
        </w:trPr>
        <w:tc>
          <w:tcPr>
            <w:tcW w:w="678" w:type="dxa"/>
          </w:tcPr>
          <w:p w14:paraId="1DBB5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</w:tcPr>
          <w:p w14:paraId="3806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vAlign w:val="center"/>
          </w:tcPr>
          <w:p w14:paraId="7DF85B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ZESTAW: KLAWIATURA + MYSZ: </w:t>
            </w:r>
          </w:p>
          <w:p w14:paraId="3BDEC2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klawiatura w układzie QWERTY – komunikacja bezprzewodowa – radiowa w paśmie 2,4 GHz, podłączenie „plug and play”, klawisze multimedialne, klawisze internetowe, klawisze numeryczne, krótki skok klawisza w kolorze czarnym, klawisze membranowe</w:t>
            </w:r>
          </w:p>
          <w:p w14:paraId="6BD54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mysz optyczna – komunikacja bezprzewodowa – radiowa w paśmie 2,4 GHz, podłączenie „plug and play”, liczba przycisków min. 5, zasieg min. 10 m, liczba rolek (scroll): 1. Mysz w kolorze zbliżonym do koloru obudowy komputera.</w:t>
            </w:r>
          </w:p>
          <w:p w14:paraId="6F3C32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737825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Słuchawki nauszne, zamknięte, przewodowe (na złącze USB z długością kabla min. 1,8 m) z mikrofonem, dźwięk przestrzenny, możliwość regulacji głośności, typ głośnika: neodymowy, czułość (dB) – 100, impedancja 32 (Ω), pasmo przenoszenia: min. 12 Hz, max. 28000 Hz, dźwięk przestrzenny 7.1; mikrofon jednokierunkowy, czułość min. 42 dB, pasmo przenoszenia max. 10000 Hz, min. 100 Hz, aktywna redukcja szumów </w:t>
            </w:r>
          </w:p>
          <w:p w14:paraId="634BF1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736FB2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1F2739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Kamera internetowa - Rozdzielczość połączeń wideo FullHD (1920 x 1080) HD (1280 x 720), Rozdzielczość nagrań wideo FullHD (1920 x 1080) HD (1280 x 720),  Rozdzielczość zdjęć 15 Mpix </w:t>
            </w:r>
            <w:r w:rsidRPr="00644B88">
              <w:rPr>
                <w:rFonts w:ascii="Cambria" w:hAnsi="Cambria"/>
                <w:sz w:val="20"/>
                <w:szCs w:val="20"/>
              </w:rPr>
              <w:t xml:space="preserve">Mikrofon Wbudowany, stereo Łączność USB 2.0 Ustawienie ostrości </w:t>
            </w: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Automatyczne</w:t>
            </w:r>
          </w:p>
        </w:tc>
        <w:tc>
          <w:tcPr>
            <w:tcW w:w="2415" w:type="dxa"/>
            <w:gridSpan w:val="2"/>
          </w:tcPr>
          <w:p w14:paraId="3EDE26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9CDD0A" w14:textId="77777777" w:rsidTr="002A1DAD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678" w:type="dxa"/>
          </w:tcPr>
          <w:p w14:paraId="086052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7256E9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6172" w:type="dxa"/>
            <w:gridSpan w:val="4"/>
          </w:tcPr>
          <w:p w14:paraId="0B574C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15" w:type="dxa"/>
            <w:gridSpan w:val="2"/>
          </w:tcPr>
          <w:p w14:paraId="2F1FD7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4EB6431" w14:textId="77777777" w:rsidTr="002A1DAD">
        <w:tblPrEx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678" w:type="dxa"/>
          </w:tcPr>
          <w:p w14:paraId="63D8B7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0C13E8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vAlign w:val="center"/>
          </w:tcPr>
          <w:p w14:paraId="72D39F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3B99F3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1C2C8E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745BB1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7CB58F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5C3D18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</w:tcPr>
          <w:p w14:paraId="2EEC2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DB40F2" w14:textId="77777777" w:rsidTr="002A1DAD">
        <w:tblPrEx>
          <w:tblLook w:val="0000" w:firstRow="0" w:lastRow="0" w:firstColumn="0" w:lastColumn="0" w:noHBand="0" w:noVBand="0"/>
        </w:tblPrEx>
        <w:trPr>
          <w:trHeight w:val="1247"/>
        </w:trPr>
        <w:tc>
          <w:tcPr>
            <w:tcW w:w="678" w:type="dxa"/>
          </w:tcPr>
          <w:p w14:paraId="456F7F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618C4014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vAlign w:val="center"/>
          </w:tcPr>
          <w:p w14:paraId="5C831E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2D4728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</w:tcPr>
          <w:p w14:paraId="1DE575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5D5AA3" w14:textId="77777777" w:rsidTr="002A1DAD">
        <w:trPr>
          <w:gridAfter w:val="1"/>
          <w:wAfter w:w="6" w:type="dxa"/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498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69B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485FF7E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4B741A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6A010BFF" w14:textId="77777777" w:rsidTr="002A1DAD">
        <w:trPr>
          <w:gridAfter w:val="1"/>
          <w:wAfter w:w="6" w:type="dxa"/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6AEBF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II.C</w:t>
            </w:r>
          </w:p>
        </w:tc>
        <w:tc>
          <w:tcPr>
            <w:tcW w:w="10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EA5663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(5 SZTUK)</w:t>
            </w:r>
          </w:p>
        </w:tc>
      </w:tr>
      <w:tr w:rsidR="002A1DAD" w:rsidRPr="00644B88" w14:paraId="17DAB82A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635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0B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712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5F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3B1019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DF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4D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83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54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60A816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DF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D2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30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B5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DAD1C93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36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A57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2C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4C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83E525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20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D3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8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53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70ACFB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7B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C1B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0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7D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8C841FE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03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A1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45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78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B5120D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6A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46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9F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89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B2D7DC" w14:textId="77777777" w:rsidTr="002A1DAD">
        <w:trPr>
          <w:gridAfter w:val="1"/>
          <w:wAfter w:w="6" w:type="dxa"/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3D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4E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803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74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5E2371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1021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EDEB06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Z MONITOREM</w:t>
            </w:r>
          </w:p>
        </w:tc>
      </w:tr>
      <w:tr w:rsidR="002A1DAD" w:rsidRPr="00644B88" w14:paraId="3A3DC41D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6CD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005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4F53AA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M3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2ED8478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58E74B7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9968D8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III.A.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581E4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000000" w:themeColor="text1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MONITOR (1 SZTUKA)</w:t>
            </w:r>
          </w:p>
        </w:tc>
      </w:tr>
      <w:tr w:rsidR="002A1DAD" w:rsidRPr="00644B88" w14:paraId="3029A41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72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lastRenderedPageBreak/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B023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2B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5305472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C0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864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5A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C7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C4AB5E1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33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8C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Matryca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9E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Rozdzielczość: nie mniejsza niż 3840 x 2160 (ultra HD 4K)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Przekątna: min. 27 cali</w:t>
            </w:r>
          </w:p>
          <w:p w14:paraId="77E60A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matrycy: LED, TFT, IPS</w:t>
            </w:r>
          </w:p>
          <w:p w14:paraId="4F403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Rodzaj powłoki matrycy: przeciwodblaskowa - matowa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55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7E15964B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048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D9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Kąty widzenia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B51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mniejsze niż 178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/178</w:t>
            </w:r>
            <w:r w:rsidRPr="00644B88">
              <w:rPr>
                <w:bCs/>
                <w:sz w:val="20"/>
                <w:szCs w:val="20"/>
              </w:rPr>
              <w:t>◦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5E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3CCEA7F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A4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745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Współczynnik proporcji obrazu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E9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16:9 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81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FDAEE9F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D3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5B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Obsługa kolorów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1E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mniej niż 1 mld kolorów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12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6605D29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1C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49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6B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350 cd/m2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99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6178299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29D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92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2399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1000:1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0F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46D7CD7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7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F1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reakcji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E7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Nie większy niż 9 ms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247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5BEE13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2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79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Rodzaje wejść/wyjść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DB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 DisplayPort, HDMI (MHL), mini DisplayPort, wyjście liniowe (głośniki)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93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0FAF5F48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D9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E5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66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regulacji:</w:t>
            </w:r>
          </w:p>
          <w:p w14:paraId="7CA151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regulacja wysokości</w:t>
            </w:r>
          </w:p>
          <w:p w14:paraId="53B353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pochylenie w pionie</w:t>
            </w:r>
          </w:p>
          <w:p w14:paraId="21A106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obrót o 90</w:t>
            </w:r>
            <w:r w:rsidRPr="00644B88">
              <w:rPr>
                <w:bCs/>
                <w:sz w:val="20"/>
                <w:szCs w:val="20"/>
              </w:rPr>
              <w:t>◦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(PIVOT)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72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2462DD24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01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F7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5F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  <w:p w14:paraId="3763A0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kabel HDMI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93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B40DE3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79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24D01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EE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Gwarancja i serwis: min. 36 miesięcy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E3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69BF98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3CD2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37C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B40E91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F93BD6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K6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1D7086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D5CF696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E7E6D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III.B</w:t>
            </w:r>
          </w:p>
        </w:tc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8F8E90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STACJONARNY (1 SZTUKA)</w:t>
            </w:r>
          </w:p>
        </w:tc>
      </w:tr>
      <w:tr w:rsidR="002A1DAD" w:rsidRPr="00644B88" w14:paraId="54DE87A4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D5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BC5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F3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D036F92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73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1B7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A8D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BF497D3" w14:textId="77777777" w:rsidTr="002A1DAD">
        <w:trPr>
          <w:trHeight w:val="6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08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4B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C768" w14:textId="0EEA56A3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Procesor osiągający wydajność obliczeniową minimum 12500 pkt. w teście Passmark CPU Mark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(uśredniony wynik zaproponowanego procesora musi znajdować się na stronie http://www.cpubenchmark.net na dzień otwarcia oferty)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BA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3886AE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39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28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Pamięć RAM 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1D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16 GB z możliwością rozbudowy do co najmniej 32 GB</w:t>
            </w:r>
          </w:p>
          <w:p w14:paraId="633DB5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jeden wolny slot na dalszą rozbudowę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3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ECFD92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99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76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masowa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B8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min. 500 GB SDD (szybkość odczytu nie mniejsza niż 500 Mb/s, szybkość zapisu nie mniejsza niż 450 MB/s).</w:t>
            </w:r>
          </w:p>
          <w:p w14:paraId="4CDBF5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Dysk systemowy powinien zawierać partycję RECOVERY umożliwiającą odtworzenie po awarii systemu operacyjnego fabrycznie zainstalowanego na komputerze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68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EE93B0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78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6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AB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Karta graficzna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03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Zintegrowana – umożliwiająca wyświetlanie w wysokich rozdzielczościach, takich jak 4096 x 2160 przy 60 Hz z 30-bitową głębią kolorów lub lepszych i wyposażona w min. 2 wyjścia Display Port. </w:t>
            </w:r>
          </w:p>
          <w:p w14:paraId="1E6411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Dodatkowa – z min. 4 GB pamięci ze wsparciem minimalnie dla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>DirectX 11.1, OpenGL 4.4, posiadająca min. 2 wyjścia Display Port.</w:t>
            </w:r>
          </w:p>
          <w:p w14:paraId="7FF220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Osiągająca w teście Average G3D Mark wynik na poziomie 7811 punktów lub lepszy. </w:t>
            </w:r>
          </w:p>
          <w:p w14:paraId="06DFC9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Minimalna liczba jednocześnie obsługiwanych przez komputer monitorów nie mniejsza niż 2.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E7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5E5426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91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lastRenderedPageBreak/>
              <w:t>7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9E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Napęd optyczny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7E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Nagrywarka DVD+/-RW w kolorze zbliżonym do koloru obudowy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CD29B7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F1A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8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BA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 multimedialne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EA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Karta dźwiękowa zintegrowana z płytą główną zgodna z High Definition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99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868AF81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9C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9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84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Wbudowane porty i złącza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FC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min. 6 x USB 3.0 (z czego min. 2 szt. z przodu obudowy)</w:t>
            </w:r>
          </w:p>
          <w:p w14:paraId="6A170C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- 2 x USB 2.0 wyprowadzone na zewnętrz, przy czym wymagana ilość i rozmieszczenie (na zewnątrz obudowy komputera) portów USB nie może być osiągnięta w wyniku stosowania konwerterów, przejściówek, adapterów itp.</w:t>
            </w:r>
          </w:p>
          <w:p w14:paraId="1154FA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 sieciowy Ethernet RJ-45 10/100/1000 Mbps z obsługą WoL</w:t>
            </w:r>
          </w:p>
          <w:p w14:paraId="041B3B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porty audio (wyjście słuchawek, wyjście liniowe stereo, wejście mikrofonowe)</w:t>
            </w:r>
          </w:p>
          <w:p w14:paraId="23D884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serial port (RS232)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2D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3C1FB6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C2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</w:t>
            </w:r>
            <w:r>
              <w:rPr>
                <w:rFonts w:ascii="Cambria" w:hAnsi="Cambria"/>
                <w:iCs/>
                <w:sz w:val="20"/>
                <w:szCs w:val="20"/>
              </w:rPr>
              <w:t>0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86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Obudowa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14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Typu Tower z obsługą kart PCI Express wyłącznie o pełnym profilu, umożliwiająca instalację co najmniej napędu optycznego, 2 dysków 3,5’’ oraz jednego dysku 2,5’’ równocześnie. Obudowa musi umożliwiać bez narzędziowe otwieranie oraz demontaż dysków twardych, napędu optycznego i kart rozszerzeń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6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8FE4B3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58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11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74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Wyposażenie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0B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klawiatura USB w układzie QWERTY w kolorze zbliżonym do koloru obudowy komputera, długość przewodu min. 180 cm</w:t>
            </w:r>
          </w:p>
          <w:p w14:paraId="314756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mysz optyczna USB z min. dwoma klawiszami oraz rolką (scroll) w kolorze zbliżonym do koloru obudowy komputera, długość przewodu min. 180 cm</w:t>
            </w:r>
          </w:p>
          <w:p w14:paraId="18CA92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pamięci</w:t>
            </w:r>
          </w:p>
          <w:p w14:paraId="2E6E6C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nauszne, zamknięte, przewodowe słuchawki z mikrofonem</w:t>
            </w:r>
          </w:p>
          <w:p w14:paraId="5D4E2C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Display Port o długości min. 1,8 m – 2 sztuki</w:t>
            </w:r>
          </w:p>
          <w:p w14:paraId="1B1BAF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kabel zasilający o długości min. 2 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D8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82BF5D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757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12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A9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 i standardy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C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Firmware płyty głównej zgody ze specyfikację UEFI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91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D6570D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9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13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4E67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95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2381AE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11AA8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36CB06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</w:t>
            </w:r>
          </w:p>
          <w:p w14:paraId="25D6C5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3B588B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0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0F572A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87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14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7A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F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E7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3926E9" w14:textId="77777777" w:rsidTr="002A1DAD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F88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15</w:t>
            </w:r>
            <w:r w:rsidRPr="00644B88">
              <w:rPr>
                <w:rFonts w:ascii="Cambria" w:hAnsi="Cambria"/>
                <w:iCs/>
                <w:sz w:val="20"/>
                <w:szCs w:val="20"/>
              </w:rPr>
              <w:t>.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90D8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B40E91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97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0EA035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696AE35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1DA600DF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047C27C8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2A1DAD" w:rsidRPr="00644B88" w14:paraId="0694082D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E30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1077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552E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CF8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6334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857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6D05" w14:textId="77777777" w:rsidR="002A1DAD" w:rsidRPr="00B40E91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B40E91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2B6FEE8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520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lastRenderedPageBreak/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D2C6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D611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FF60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DE5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837B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DC8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14859CF0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1E6F76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AA6C11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DWOMA MONITORAMI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4B0E56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 + 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71E63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989D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D8437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A1A6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69B5E0A2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709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1CA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388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231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8B2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61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342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441091C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9B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C98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C398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8B5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67E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318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D00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3D42EE2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49D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D96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40E0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222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20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3D0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459C6AF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17640D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66194C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STACJONARNY Z MONITOREM I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E53288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  <w:p w14:paraId="70D04E8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II.A + II.B + II.C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6211C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4FB1E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693C9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45805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DE797E3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22C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A37A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FC72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7C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7B7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698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50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167D9D21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8C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64F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350D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E002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6D9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056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8F9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66DDAD48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A57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II.C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EC6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C09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C35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7E5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20C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5E1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805C12C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14D8DB4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7421777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</w:t>
            </w: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ALL-IN-ONE TYPU A2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8B31B5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III.A + III.B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FEC1C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5D8F2C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4A393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81CF9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98DE1C1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B5C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C32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Monitor typu 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6E8E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310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960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E11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7FE2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C80D3BB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7CC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III. 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E6E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stacjonarny typu K6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976B" w14:textId="77777777" w:rsidR="002A1DAD" w:rsidRPr="00B40E91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B40E91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B9B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467A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F29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856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5476475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5EE5A6D5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2B3E1A6A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0888109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6F1B158" w14:textId="77777777" w:rsidR="002A1DAD" w:rsidRPr="00B40E91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612D6F28" w14:textId="77777777" w:rsidR="002A1DAD" w:rsidRPr="00B40E91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B40E91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B40E91">
        <w:rPr>
          <w:rFonts w:ascii="Cambria" w:hAnsi="Cambria" w:cs="Segoe UI"/>
          <w:b/>
          <w:sz w:val="20"/>
          <w:szCs w:val="20"/>
        </w:rPr>
        <w:t> </w:t>
      </w:r>
    </w:p>
    <w:p w14:paraId="506486A3" w14:textId="77777777" w:rsidR="008B04BF" w:rsidRDefault="008B04BF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270E4AD8" w14:textId="0ADCB6FC" w:rsidR="002A1DAD" w:rsidRPr="00B40E91" w:rsidRDefault="002A1DAD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</w:p>
    <w:p w14:paraId="6A59F6DD" w14:textId="77777777" w:rsidR="002A1DAD" w:rsidRPr="00B40E91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t>S</w:t>
      </w:r>
      <w:r w:rsidRPr="00B40E91">
        <w:rPr>
          <w:rFonts w:ascii="Cambria" w:hAnsi="Cambria"/>
          <w:b/>
          <w:bCs/>
          <w:szCs w:val="20"/>
        </w:rPr>
        <w:t>prawa nr : SZP.250.</w:t>
      </w:r>
      <w:r w:rsidRPr="00B40E91">
        <w:rPr>
          <w:rFonts w:ascii="Cambria" w:hAnsi="Cambria"/>
          <w:b/>
          <w:bCs/>
          <w:color w:val="000000" w:themeColor="text1"/>
          <w:szCs w:val="20"/>
        </w:rPr>
        <w:t>2</w:t>
      </w:r>
      <w:r w:rsidRPr="00B40E91">
        <w:rPr>
          <w:rFonts w:ascii="Cambria" w:hAnsi="Cambria"/>
          <w:b/>
          <w:bCs/>
          <w:szCs w:val="20"/>
        </w:rPr>
        <w:t xml:space="preserve">.2021 </w:t>
      </w:r>
    </w:p>
    <w:p w14:paraId="1860778C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B40E91">
        <w:rPr>
          <w:rFonts w:ascii="Cambria" w:hAnsi="Cambria"/>
          <w:b/>
          <w:bCs/>
          <w:szCs w:val="20"/>
          <w:u w:val="single"/>
        </w:rPr>
        <w:t xml:space="preserve">Załącznik nr 2.6 do SIWZ </w:t>
      </w:r>
    </w:p>
    <w:p w14:paraId="47D6E19E" w14:textId="77777777" w:rsidR="002A1DAD" w:rsidRPr="00AC273F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6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199A473D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79B3C0E6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ABA4A9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D8B566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B40E91">
              <w:rPr>
                <w:rFonts w:ascii="Cambria" w:hAnsi="Cambria"/>
                <w:b/>
                <w:bCs/>
                <w:sz w:val="22"/>
                <w:szCs w:val="20"/>
              </w:rPr>
              <w:t>ZADANIE 6</w:t>
            </w:r>
          </w:p>
        </w:tc>
      </w:tr>
      <w:tr w:rsidR="002A1DAD" w:rsidRPr="00644B88" w14:paraId="4E472853" w14:textId="77777777" w:rsidTr="002A1DAD">
        <w:trPr>
          <w:trHeight w:val="73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FC3641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BA61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B40E91">
              <w:rPr>
                <w:rFonts w:ascii="Cambria" w:hAnsi="Cambria"/>
                <w:b/>
                <w:sz w:val="22"/>
                <w:szCs w:val="20"/>
              </w:rPr>
              <w:t>DOSTAWA KOMPUTERÓW PRZENOŚNYCH ORAZ LICENCJI PAKIETU MS OFFICE – 1 ZESTAW</w:t>
            </w:r>
          </w:p>
        </w:tc>
      </w:tr>
    </w:tbl>
    <w:p w14:paraId="1AE2E819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DEEC8CC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1C99F90D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1808"/>
        <w:gridCol w:w="4807"/>
        <w:gridCol w:w="40"/>
        <w:gridCol w:w="1103"/>
        <w:gridCol w:w="2410"/>
        <w:gridCol w:w="6"/>
      </w:tblGrid>
      <w:tr w:rsidR="002A1DAD" w:rsidRPr="00644B88" w14:paraId="7A09FE8D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9F4316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8171EEC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Z PAKIETEM OFFICE</w:t>
            </w:r>
          </w:p>
        </w:tc>
      </w:tr>
      <w:tr w:rsidR="002A1DAD" w:rsidRPr="00644B88" w14:paraId="0C4180B9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579D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0D8F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0E39F39B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60432DD0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B40E91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2EA1087B" w14:textId="77777777" w:rsidTr="002A1DAD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F3EBDC" w14:textId="77777777" w:rsidR="002A1DAD" w:rsidRPr="00B40E9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B40E91">
              <w:rPr>
                <w:rFonts w:ascii="Cambria" w:hAnsi="Cambria"/>
                <w:b/>
                <w:bCs/>
                <w:smallCaps/>
                <w:szCs w:val="20"/>
              </w:rPr>
              <w:t>I.A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AC28AA" w14:textId="77777777" w:rsidR="002A1DAD" w:rsidRPr="00B40E91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B40E91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 SZTUKA)</w:t>
            </w:r>
          </w:p>
        </w:tc>
      </w:tr>
      <w:tr w:rsidR="002A1DAD" w:rsidRPr="00644B88" w14:paraId="0A9873C9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20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7141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8A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01F88836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AD2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8CE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33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43F7A0C3" w14:textId="77777777" w:rsidTr="002A1DAD">
        <w:trPr>
          <w:gridAfter w:val="1"/>
          <w:wAfter w:w="6" w:type="dxa"/>
          <w:trHeight w:val="216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23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3CD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F51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PassMark PerformanceTest wynik min.: 11000 punktów (uśredniony wynik zaproponowanego procesora musi znajdować się na stronie </w:t>
            </w:r>
            <w:hyperlink r:id="rId14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launch date)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7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FAF90D" w14:textId="77777777" w:rsidTr="002A1DAD">
        <w:trPr>
          <w:gridAfter w:val="1"/>
          <w:wAfter w:w="6" w:type="dxa"/>
          <w:trHeight w:val="1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22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2A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75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najmniej: 2x USB 3.1( w tym jeden port dosilony); 1x USB-C z możliwościami: zasilania laptopa,  podłączenia replikatora portów i wykorzystania jego wszystkich funkcji, funkcja Displayport przez USB-C;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7D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B6F3F4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34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39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20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8F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F2B41F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99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90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9D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E4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9364AE" w14:textId="77777777" w:rsidTr="002A1DAD">
        <w:trPr>
          <w:gridAfter w:val="1"/>
          <w:wAfter w:w="6" w:type="dxa"/>
          <w:trHeight w:val="108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C4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E3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A3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 obsługa standardu OpenGL 4.5; obsługa standardu DirectX 12; osiągająca wydajność minimum 13500 pkt w teście Average G3D Mark wydajności Pass Performance Videocard Benchmarks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A7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56C943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4A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00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1C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15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21E7B33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C7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14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F0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5F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CA83D1" w14:textId="77777777" w:rsidTr="002A1DAD">
        <w:trPr>
          <w:gridAfter w:val="1"/>
          <w:wAfter w:w="6" w:type="dxa"/>
          <w:trHeight w:val="134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32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97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1C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LAN 10/100/1000 Mbps Wi-Fi 5 (802.11 a/b/g/n/ac)</w:t>
            </w:r>
          </w:p>
          <w:p w14:paraId="11B82C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Moduł Bluetooth- zintegrowana karta sieci bezprzewodowej zgodna ze standardem 802.11b/g/n/ac</w:t>
            </w:r>
          </w:p>
          <w:p w14:paraId="618D36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14:paraId="018005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A1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760101C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98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A4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69C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BD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3C8F16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6CD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A0A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9B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D7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F8A6402" w14:textId="77777777" w:rsidTr="002A1DAD">
        <w:trPr>
          <w:gridAfter w:val="1"/>
          <w:wAfter w:w="6" w:type="dxa"/>
          <w:trHeight w:val="9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1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55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67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min 4800 mAh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EE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EF555A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8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43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37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2,8 kg (z baterią)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D1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0413688" w14:textId="77777777" w:rsidTr="002A1DAD">
        <w:trPr>
          <w:gridAfter w:val="1"/>
          <w:wAfter w:w="6" w:type="dxa"/>
          <w:trHeight w:val="15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3A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5EF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C6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Replikator portów podłączany przez USB-C zapewniający ładowanie laptopa, posiadający: 1 x USB-C; 3 x USB 3.1 Gen 1 – 1 dosilony; 1 x HDMI; 2 x DisplayPort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505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DBD2666" w14:textId="77777777" w:rsidTr="002A1DAD">
        <w:trPr>
          <w:gridAfter w:val="1"/>
          <w:wAfter w:w="6" w:type="dxa"/>
          <w:trHeight w:val="110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00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74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B6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podłączenia replikatora portów dostosowanego do laptopa podłączanego przez port</w:t>
            </w:r>
          </w:p>
          <w:p w14:paraId="58755F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USB-C</w:t>
            </w:r>
          </w:p>
          <w:p w14:paraId="29E962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8A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AF8CAE6" w14:textId="77777777" w:rsidTr="002A1DAD">
        <w:trPr>
          <w:gridAfter w:val="1"/>
          <w:wAfter w:w="6" w:type="dxa"/>
          <w:trHeight w:val="312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E6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E4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D8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14:paraId="3BB5FBB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4F8554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491A8E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BitLocker,</w:t>
            </w:r>
          </w:p>
          <w:p w14:paraId="1ACA88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66F609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14:paraId="07E8D0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dodatkowo oprogramowanie  MS Office Proffesional.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19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DDD715A" w14:textId="77777777" w:rsidTr="002A1DAD">
        <w:trPr>
          <w:gridAfter w:val="1"/>
          <w:wAfter w:w="6" w:type="dxa"/>
          <w:trHeight w:val="84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DB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96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C85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5F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1FD1C19" w14:textId="77777777" w:rsidTr="002A1DAD">
        <w:trPr>
          <w:gridAfter w:val="1"/>
          <w:wAfter w:w="6" w:type="dxa"/>
          <w:trHeight w:val="18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770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AEE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43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623F14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28F07C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55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3588AF" w14:textId="77777777" w:rsidTr="002A1DAD">
        <w:trPr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AD8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8BC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0D76F4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36"/>
                <w:szCs w:val="36"/>
              </w:rPr>
              <w:t>MSO1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3D52D3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 xml:space="preserve">SPEŁNIA / 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NIE SPEŁNIA</w:t>
            </w:r>
          </w:p>
        </w:tc>
      </w:tr>
      <w:tr w:rsidR="002A1DAD" w:rsidRPr="00644B88" w14:paraId="3EE8EE4E" w14:textId="77777777" w:rsidTr="002A1DAD">
        <w:trPr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C9426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I.B</w:t>
            </w:r>
          </w:p>
        </w:tc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04E59A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LICENCJE PAKIETÓW MICROSOFT OFFICE 2019 (1 SZTUKA)</w:t>
            </w:r>
          </w:p>
        </w:tc>
      </w:tr>
      <w:tr w:rsidR="002A1DAD" w:rsidRPr="00644B88" w14:paraId="48F3F89F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B0A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7E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2A5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Pakiet oprogramowania biurowego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00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560BC34E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B5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B1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F1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Office 2019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ED3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3F5183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5D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94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Dostępne aplikacje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BC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Word, Excel, PowerPoint, Outlook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5E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625E0D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DA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8D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Okres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8F3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wieczysta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60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1A03A4B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F6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289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Typ licencji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E3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edukacyjna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53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580CC16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29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811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03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Microsoft Windows 7 / 8 / 8.1 / 10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FB7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1C0A20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49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ED4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Wersja językowa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71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Polska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0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A48745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33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9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Sposób licencjonowania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02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Na urządzenie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1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CEBFA51" w14:textId="77777777" w:rsidTr="002A1DAD">
        <w:trPr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0C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379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Przenoszenie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8DE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przenoszenia licencji pomiędzy stacjami roboczymi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75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E6FF12B" w14:textId="77777777" w:rsidTr="002A1DAD">
        <w:trPr>
          <w:gridAfter w:val="1"/>
          <w:wAfter w:w="6" w:type="dxa"/>
          <w:trHeight w:val="73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C99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BF3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62F0D9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N4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628988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BDB9391" w14:textId="77777777" w:rsidTr="002A1DAD">
        <w:trPr>
          <w:gridAfter w:val="1"/>
          <w:wAfter w:w="6" w:type="dxa"/>
          <w:trHeight w:val="68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783EA11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AB77A4B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KOMPUTER PRZENOŚNY (10 SZTUK)</w:t>
            </w:r>
          </w:p>
        </w:tc>
      </w:tr>
      <w:tr w:rsidR="002A1DAD" w:rsidRPr="00644B88" w14:paraId="5699002D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19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94F9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CF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1D4D7CA2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95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2027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58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27A4CFDE" w14:textId="77777777" w:rsidTr="002A1DAD">
        <w:trPr>
          <w:gridAfter w:val="1"/>
          <w:wAfter w:w="6" w:type="dxa"/>
          <w:trHeight w:val="208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30E9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C7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08C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zaoferowany procesor zaprojektowany do pracy w urządzeniach przenośnych,  osiągający w teście PassMark PerformanceTest wynik min.: 11000 punktów (uśredniony wynik zaproponowanego procesora musi znajdować się na stronie </w:t>
            </w:r>
            <w:hyperlink r:id="rId15" w:history="1">
              <w:r w:rsidRPr="00644B88">
                <w:rPr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. 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na dzień otwarcia oferty).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Data wprowadzenia procesora po raz pierwszy na rynek (ang. launch date) nie wcześniej niż w </w:t>
            </w:r>
            <w:r>
              <w:rPr>
                <w:rFonts w:ascii="Cambria" w:hAnsi="Cambria"/>
                <w:bCs/>
                <w:sz w:val="20"/>
                <w:szCs w:val="20"/>
              </w:rPr>
              <w:t>drugim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kwartale 2020 roku (Q</w:t>
            </w: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’20).  Parametr TDP procesora nie większy nie większy niż 45W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71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9E91E1" w14:textId="77777777" w:rsidTr="002A1DAD">
        <w:trPr>
          <w:gridAfter w:val="1"/>
          <w:wAfter w:w="6" w:type="dxa"/>
          <w:trHeight w:val="14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40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7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EB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co najmniej: 2x USB 3.1( w tym jeden port dosilony); 1x USB-C z możliwościami: zasilania laptopa,  podłączenia replikatora portów i wykorzystania jego wszystkich funkcji, funkcja Displayport przez USB-C; 1 x HDMI; złącze słuchawek/ mikrofonu (dopuszczone złącze typu combo)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C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32CB5BF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2E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18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D5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32 GB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34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D8845A" w14:textId="77777777" w:rsidTr="002A1DAD">
        <w:trPr>
          <w:gridAfter w:val="1"/>
          <w:wAfter w:w="6" w:type="dxa"/>
          <w:trHeight w:val="62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3E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ED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02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17,3”, rozdzielczość 1920 x 1080 z matrycą IPS oraz powłoką antyrefleksyjną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49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4270880" w14:textId="77777777" w:rsidTr="002A1DAD">
        <w:trPr>
          <w:gridAfter w:val="1"/>
          <w:wAfter w:w="6" w:type="dxa"/>
          <w:trHeight w:val="114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22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40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655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graficzna o parametrach co najmniej obsługa standardu OpenGL 4.5; obsługa standardu DirectX 12; osiągająca wydajność minimum 13500 pkt w teście Average G3D Mark wydajności Pass Performance Videocard Benchmarks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6C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9C8BC7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01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CD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DC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zintegrowana karta dźwiękowa, wbudowane głośniki stereo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E4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C0B4D5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1E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7E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70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 512GB SSD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51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A6CB478" w14:textId="77777777" w:rsidTr="002A1DAD">
        <w:trPr>
          <w:gridAfter w:val="1"/>
          <w:wAfter w:w="6" w:type="dxa"/>
          <w:trHeight w:val="136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36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84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67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LAN 10/100/1000 Mbps Wi-Fi 5 (802.11 a/b/g/n/ac)</w:t>
            </w:r>
          </w:p>
          <w:p w14:paraId="7B4DB8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Moduł Bluetooth- zintegrowana karta sieci bezprzewodowej zgodna ze standardem 802.11b/g/n/ac</w:t>
            </w:r>
          </w:p>
          <w:p w14:paraId="6F9B6C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zintegrowana kamera HD z mikrofonem</w:t>
            </w:r>
          </w:p>
          <w:p w14:paraId="38B140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czytnik kart  SD lub micro SD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4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3A1264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412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B42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70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touchpad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F8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5C18D7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3B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02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30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podświetlana w układzie QWERTY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C2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F756F19" w14:textId="77777777" w:rsidTr="002A1DAD">
        <w:trPr>
          <w:gridAfter w:val="1"/>
          <w:wAfter w:w="6" w:type="dxa"/>
          <w:trHeight w:val="78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CF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51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BA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akumulator min 4800 mAh + oryginalny zasilacz do oferowanego notebooka umożliwiający szybkie naładowanie do poziomu 80% w czasie 1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2B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455891E" w14:textId="77777777" w:rsidTr="002A1DAD">
        <w:trPr>
          <w:gridAfter w:val="1"/>
          <w:wAfter w:w="6" w:type="dxa"/>
          <w:trHeight w:val="51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ED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EB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B4E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2,8 kg (z baterią)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CB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B86CE5" w14:textId="77777777" w:rsidTr="002A1DAD">
        <w:trPr>
          <w:gridAfter w:val="1"/>
          <w:wAfter w:w="6" w:type="dxa"/>
          <w:trHeight w:val="160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B8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15.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95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8B2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Replikator portów podłączany przez USB-C zapewniający ładowanie laptopa, posiadający: 1 x USB-C; 3 x USB 3.1 Gen 1 – 1 dosilony; 1 x HDMI; 2 x DisplayPort pełnowymiarowy; 1 x Gigabit Ethernet; 1x złącze słuchawkowe; 1x Audio Line-out port; złącze linki zabezpieczającej; zasilacz o mocy 180W w zestawie ze stacją dokującą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1D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A24C91E" w14:textId="77777777" w:rsidTr="002A1DAD">
        <w:trPr>
          <w:gridAfter w:val="1"/>
          <w:wAfter w:w="6" w:type="dxa"/>
          <w:trHeight w:val="98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5F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9C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3A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możliwość podłączenia replikatora portów dostosowanego do laptopa podłączanego przez port</w:t>
            </w:r>
          </w:p>
          <w:p w14:paraId="20691B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USB-C</w:t>
            </w:r>
          </w:p>
          <w:p w14:paraId="7B4109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torba na laptopa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DD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05047BD" w14:textId="77777777" w:rsidTr="002A1DAD">
        <w:trPr>
          <w:gridAfter w:val="1"/>
          <w:wAfter w:w="6" w:type="dxa"/>
          <w:trHeight w:val="29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73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A7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39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Windows w wersji 64 bit:</w:t>
            </w:r>
          </w:p>
          <w:p w14:paraId="28AC43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Directory;</w:t>
            </w:r>
          </w:p>
          <w:p w14:paraId="7394C2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nawiązanie połączenia z komputerem za pomocą funkcji pulpitu zdalnego;</w:t>
            </w:r>
          </w:p>
          <w:p w14:paraId="2CF4C4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obsługujący BitLocker,</w:t>
            </w:r>
          </w:p>
          <w:p w14:paraId="4526B6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umożliwiający zainstalowanie i korzystanie w pełnym zakresie (zapewnienie ochrony antywirusowej komputera - tj. uruchomione procesy, pamięć RAM) z pakietu ESET Endpoint Security 7 stanowiącego element systemu wdrożonego w SGGW;</w:t>
            </w:r>
          </w:p>
          <w:p w14:paraId="793F26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dołączona licencja oraz nośnik z systemem operacyjnym,</w:t>
            </w:r>
          </w:p>
          <w:p w14:paraId="06AFCCD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dodatkowo oprogramowanie  MS Office Proffesional.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8B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B05518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0B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18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Oprogramowanie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3B1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pakiet biurowy Office 2019 wersja edukacyjna – okres licencji: bezterminowa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07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67383DD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38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AD5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FE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Dokumenty poświadczające, że oferowany Sprzęt jest produkowany zgodnie z normami: ISO9001 i ISO14001 lub równoważne; Deklaracja zgodności CE lub dokument równoważny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2BF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5F1172A" w14:textId="77777777" w:rsidTr="002A1DAD">
        <w:trPr>
          <w:gridAfter w:val="1"/>
          <w:wAfter w:w="6" w:type="dxa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B8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20.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A94C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6A2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Gwarancja i serwis: min. 36 miesięcy</w:t>
            </w:r>
          </w:p>
          <w:p w14:paraId="6AF706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Podjęcie czynności naprawczych na miejscu użytkowania w terminie do 3 dni roboczych od chwili zawiadomienia telefonicznego lub pocztą elektroniczną o uszkodzeniach lub niesprawności danego urządzenia.</w:t>
            </w:r>
          </w:p>
          <w:p w14:paraId="21C2E5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możliwość weryfikacji, czasu trwania gwarancji na stronie internetowej producenta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71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6D12A1D0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7ED6968E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095AB84E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785D3F6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4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61"/>
        <w:gridCol w:w="2925"/>
        <w:gridCol w:w="1560"/>
        <w:gridCol w:w="1580"/>
        <w:gridCol w:w="658"/>
        <w:gridCol w:w="1311"/>
        <w:gridCol w:w="1622"/>
      </w:tblGrid>
      <w:tr w:rsidR="002A1DAD" w:rsidRPr="00644B88" w14:paraId="4E0978D7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660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EE1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B02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090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407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95B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379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5F3A2F65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B9E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BF0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C09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58AA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5C9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810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81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58F2187F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392EC6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C45026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Z PAKIETEM OFFICE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43A311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I.A + I.B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D36DD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28859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9A31E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790CE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215AE918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9AA6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 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BC54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Komputer przenośny typu N3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BD2E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5F4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2C1E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739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320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7C611EC4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D08B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I.B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743B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bCs/>
                <w:sz w:val="20"/>
                <w:szCs w:val="20"/>
              </w:rPr>
              <w:t>Licencje pakietów MS Office typu MSO1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B8CC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613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808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C8A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BA6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5F318FAB" w14:textId="77777777" w:rsidTr="002A1DAD">
        <w:trPr>
          <w:trHeight w:val="567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E63020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D11D41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5C3A73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3B471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22F3C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EE080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B606DA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0B616EFD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3EB878C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6DBBE311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5C0301E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O</w:t>
      </w:r>
      <w:r w:rsidRPr="008709F3">
        <w:rPr>
          <w:rFonts w:ascii="Cambria" w:hAnsi="Cambria" w:cs="Segoe UI"/>
          <w:b/>
          <w:bCs/>
          <w:sz w:val="20"/>
          <w:szCs w:val="20"/>
        </w:rPr>
        <w:t>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7A6BF49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1A926B18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7E233A7A" w14:textId="77777777" w:rsidR="002A1DAD" w:rsidRPr="008709F3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8875475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6ABFC2F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9A7CCA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564239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DB59B9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B1FAE5F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97178A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12DBE1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2E226A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8F204F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7B5ADA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FD3E0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E62BE2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D24ECA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C97956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E4AE530" w14:textId="77777777" w:rsidR="002A1DAD" w:rsidRDefault="002A1DAD" w:rsidP="002A1DAD">
      <w:pPr>
        <w:pStyle w:val="Bezodstpw"/>
        <w:rPr>
          <w:rFonts w:ascii="Cambria" w:hAnsi="Cambria"/>
          <w:b/>
          <w:sz w:val="20"/>
          <w:szCs w:val="20"/>
        </w:rPr>
      </w:pPr>
    </w:p>
    <w:p w14:paraId="3A471D5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53D16E0" w14:textId="77777777" w:rsidR="002A1DAD" w:rsidRPr="008709F3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14:paraId="23A376C7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2.7 do SIWZ </w:t>
      </w:r>
    </w:p>
    <w:p w14:paraId="51107D3E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7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14:paraId="00A1A246" w14:textId="77777777" w:rsidR="002A1DAD" w:rsidRPr="00644B88" w:rsidRDefault="002A1DAD" w:rsidP="002A1DAD">
      <w:pPr>
        <w:pStyle w:val="Bezodstpw"/>
        <w:ind w:left="780"/>
        <w:rPr>
          <w:rFonts w:ascii="Cambria" w:hAnsi="Cambria"/>
          <w:bCs/>
          <w:sz w:val="20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07981A75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DAF66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2A9B6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7</w:t>
            </w:r>
          </w:p>
        </w:tc>
      </w:tr>
      <w:tr w:rsidR="002A1DAD" w:rsidRPr="00644B88" w14:paraId="27FFC099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3BA6C9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87A544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KOPIAREK ORAZ DRUKAREK ZE SKANEREM – 1 ZESTAW</w:t>
            </w:r>
          </w:p>
        </w:tc>
      </w:tr>
    </w:tbl>
    <w:p w14:paraId="198C65C8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A2965F9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139E3C3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587"/>
        <w:gridCol w:w="220"/>
        <w:gridCol w:w="4855"/>
        <w:gridCol w:w="1099"/>
        <w:gridCol w:w="2412"/>
      </w:tblGrid>
      <w:tr w:rsidR="002A1DAD" w:rsidRPr="00644B88" w14:paraId="2BC352CB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95A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9531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3F54B0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44AFC7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16E33E74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4C041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46F2F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KSEROKOPIARKA (2 SZTUKI)</w:t>
            </w:r>
          </w:p>
        </w:tc>
      </w:tr>
      <w:tr w:rsidR="002A1DAD" w:rsidRPr="00644B88" w14:paraId="7F126DC7" w14:textId="77777777" w:rsidTr="002A1DAD">
        <w:trPr>
          <w:trHeight w:val="510"/>
        </w:trPr>
        <w:tc>
          <w:tcPr>
            <w:tcW w:w="678" w:type="dxa"/>
          </w:tcPr>
          <w:p w14:paraId="26DFAA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807" w:type="dxa"/>
            <w:gridSpan w:val="2"/>
            <w:vAlign w:val="center"/>
          </w:tcPr>
          <w:p w14:paraId="6D981497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366" w:type="dxa"/>
            <w:gridSpan w:val="3"/>
            <w:vAlign w:val="center"/>
          </w:tcPr>
          <w:p w14:paraId="7E5ADE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6A32398C" w14:textId="77777777" w:rsidTr="002A1DAD">
        <w:trPr>
          <w:trHeight w:val="510"/>
        </w:trPr>
        <w:tc>
          <w:tcPr>
            <w:tcW w:w="678" w:type="dxa"/>
          </w:tcPr>
          <w:p w14:paraId="010A68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807" w:type="dxa"/>
            <w:gridSpan w:val="2"/>
            <w:vAlign w:val="center"/>
          </w:tcPr>
          <w:p w14:paraId="074C3E9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366" w:type="dxa"/>
            <w:gridSpan w:val="3"/>
            <w:vAlign w:val="center"/>
          </w:tcPr>
          <w:p w14:paraId="130963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142825A3" w14:textId="77777777" w:rsidTr="002A1DAD">
        <w:trPr>
          <w:trHeight w:val="510"/>
        </w:trPr>
        <w:tc>
          <w:tcPr>
            <w:tcW w:w="678" w:type="dxa"/>
          </w:tcPr>
          <w:p w14:paraId="23D6B2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7761" w:type="dxa"/>
            <w:gridSpan w:val="4"/>
            <w:vAlign w:val="center"/>
          </w:tcPr>
          <w:p w14:paraId="7E8A933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KOPIARKI</w:t>
            </w:r>
          </w:p>
        </w:tc>
        <w:tc>
          <w:tcPr>
            <w:tcW w:w="2412" w:type="dxa"/>
          </w:tcPr>
          <w:p w14:paraId="253F9A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2A1DAD" w:rsidRPr="00644B88" w14:paraId="3CD6975D" w14:textId="77777777" w:rsidTr="002A1DAD">
        <w:trPr>
          <w:trHeight w:val="510"/>
        </w:trPr>
        <w:tc>
          <w:tcPr>
            <w:tcW w:w="678" w:type="dxa"/>
          </w:tcPr>
          <w:p w14:paraId="63388B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807" w:type="dxa"/>
            <w:gridSpan w:val="2"/>
          </w:tcPr>
          <w:p w14:paraId="0B3A30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5954" w:type="dxa"/>
            <w:gridSpan w:val="2"/>
          </w:tcPr>
          <w:p w14:paraId="5262CD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14:paraId="33757A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2F79CB" w14:textId="77777777" w:rsidTr="002A1DAD">
        <w:trPr>
          <w:trHeight w:val="510"/>
        </w:trPr>
        <w:tc>
          <w:tcPr>
            <w:tcW w:w="678" w:type="dxa"/>
          </w:tcPr>
          <w:p w14:paraId="0F798F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807" w:type="dxa"/>
            <w:gridSpan w:val="2"/>
          </w:tcPr>
          <w:p w14:paraId="457744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5954" w:type="dxa"/>
            <w:gridSpan w:val="2"/>
          </w:tcPr>
          <w:p w14:paraId="0B96A1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Polimeryzowany toner Simitri</w:t>
            </w:r>
          </w:p>
        </w:tc>
        <w:tc>
          <w:tcPr>
            <w:tcW w:w="2412" w:type="dxa"/>
          </w:tcPr>
          <w:p w14:paraId="2CC8D8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19446D6" w14:textId="77777777" w:rsidTr="002A1DAD">
        <w:tc>
          <w:tcPr>
            <w:tcW w:w="678" w:type="dxa"/>
          </w:tcPr>
          <w:p w14:paraId="28601D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807" w:type="dxa"/>
            <w:gridSpan w:val="2"/>
          </w:tcPr>
          <w:p w14:paraId="0A676F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5954" w:type="dxa"/>
            <w:gridSpan w:val="2"/>
          </w:tcPr>
          <w:p w14:paraId="3D34DE8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14:paraId="30499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B851F2" w14:textId="77777777" w:rsidTr="002A1DAD">
        <w:tc>
          <w:tcPr>
            <w:tcW w:w="678" w:type="dxa"/>
          </w:tcPr>
          <w:p w14:paraId="006E40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807" w:type="dxa"/>
            <w:gridSpan w:val="2"/>
          </w:tcPr>
          <w:p w14:paraId="20B525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A3</w:t>
            </w:r>
          </w:p>
        </w:tc>
        <w:tc>
          <w:tcPr>
            <w:tcW w:w="5954" w:type="dxa"/>
            <w:gridSpan w:val="2"/>
          </w:tcPr>
          <w:p w14:paraId="60759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(15 / 15) stron / min.</w:t>
            </w:r>
          </w:p>
        </w:tc>
        <w:tc>
          <w:tcPr>
            <w:tcW w:w="2412" w:type="dxa"/>
          </w:tcPr>
          <w:p w14:paraId="19286B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7087300" w14:textId="77777777" w:rsidTr="002A1DAD">
        <w:tc>
          <w:tcPr>
            <w:tcW w:w="678" w:type="dxa"/>
          </w:tcPr>
          <w:p w14:paraId="402C99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14:paraId="0A0186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w trybie autoduplex A4</w:t>
            </w:r>
          </w:p>
        </w:tc>
        <w:tc>
          <w:tcPr>
            <w:tcW w:w="5954" w:type="dxa"/>
            <w:gridSpan w:val="2"/>
          </w:tcPr>
          <w:p w14:paraId="77993A3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minimum (30 / 30) stron / min.</w:t>
            </w:r>
          </w:p>
        </w:tc>
        <w:tc>
          <w:tcPr>
            <w:tcW w:w="2412" w:type="dxa"/>
          </w:tcPr>
          <w:p w14:paraId="4C5A80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3A926F5" w14:textId="77777777" w:rsidTr="002A1DAD">
        <w:tc>
          <w:tcPr>
            <w:tcW w:w="678" w:type="dxa"/>
          </w:tcPr>
          <w:p w14:paraId="2A3099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807" w:type="dxa"/>
            <w:gridSpan w:val="2"/>
          </w:tcPr>
          <w:p w14:paraId="2574D6D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5954" w:type="dxa"/>
            <w:gridSpan w:val="2"/>
          </w:tcPr>
          <w:p w14:paraId="0E62C9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max. 6,7 sek.</w:t>
            </w:r>
          </w:p>
        </w:tc>
        <w:tc>
          <w:tcPr>
            <w:tcW w:w="2412" w:type="dxa"/>
          </w:tcPr>
          <w:p w14:paraId="7EE1B3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4F05C4F" w14:textId="77777777" w:rsidTr="002A1DAD">
        <w:trPr>
          <w:trHeight w:val="510"/>
        </w:trPr>
        <w:tc>
          <w:tcPr>
            <w:tcW w:w="678" w:type="dxa"/>
          </w:tcPr>
          <w:p w14:paraId="7B485A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807" w:type="dxa"/>
            <w:gridSpan w:val="2"/>
          </w:tcPr>
          <w:p w14:paraId="21CA5D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5954" w:type="dxa"/>
            <w:gridSpan w:val="2"/>
          </w:tcPr>
          <w:p w14:paraId="6B6D52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Max. 11 sekund w trybie mono, 13 sekund w trybie kolorowym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br/>
              <w:t>+/- 2 sekundy</w:t>
            </w:r>
          </w:p>
        </w:tc>
        <w:tc>
          <w:tcPr>
            <w:tcW w:w="2412" w:type="dxa"/>
          </w:tcPr>
          <w:p w14:paraId="5C0C0A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4E40941" w14:textId="77777777" w:rsidTr="002A1DAD">
        <w:trPr>
          <w:trHeight w:val="510"/>
        </w:trPr>
        <w:tc>
          <w:tcPr>
            <w:tcW w:w="678" w:type="dxa"/>
          </w:tcPr>
          <w:p w14:paraId="241220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807" w:type="dxa"/>
            <w:gridSpan w:val="2"/>
          </w:tcPr>
          <w:p w14:paraId="667045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5954" w:type="dxa"/>
            <w:gridSpan w:val="2"/>
          </w:tcPr>
          <w:p w14:paraId="7C1BEF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600 x 600 dpi</w:t>
            </w:r>
          </w:p>
        </w:tc>
        <w:tc>
          <w:tcPr>
            <w:tcW w:w="2412" w:type="dxa"/>
          </w:tcPr>
          <w:p w14:paraId="56C59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9653D82" w14:textId="77777777" w:rsidTr="002A1DAD">
        <w:trPr>
          <w:trHeight w:val="510"/>
        </w:trPr>
        <w:tc>
          <w:tcPr>
            <w:tcW w:w="678" w:type="dxa"/>
          </w:tcPr>
          <w:p w14:paraId="6B43EC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807" w:type="dxa"/>
            <w:gridSpan w:val="2"/>
          </w:tcPr>
          <w:p w14:paraId="27E2A3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5954" w:type="dxa"/>
            <w:gridSpan w:val="2"/>
          </w:tcPr>
          <w:p w14:paraId="3CAC9DD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14:paraId="452F79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F33DF4" w14:textId="77777777" w:rsidTr="002A1DAD">
        <w:trPr>
          <w:trHeight w:val="510"/>
        </w:trPr>
        <w:tc>
          <w:tcPr>
            <w:tcW w:w="678" w:type="dxa"/>
          </w:tcPr>
          <w:p w14:paraId="4BF577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807" w:type="dxa"/>
            <w:gridSpan w:val="2"/>
          </w:tcPr>
          <w:p w14:paraId="23038E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</w:p>
        </w:tc>
        <w:tc>
          <w:tcPr>
            <w:tcW w:w="5954" w:type="dxa"/>
            <w:gridSpan w:val="2"/>
          </w:tcPr>
          <w:p w14:paraId="5A81C0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14:paraId="3EBAF9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49B834E" w14:textId="77777777" w:rsidTr="002A1DAD">
        <w:trPr>
          <w:trHeight w:val="510"/>
        </w:trPr>
        <w:tc>
          <w:tcPr>
            <w:tcW w:w="678" w:type="dxa"/>
          </w:tcPr>
          <w:p w14:paraId="7F9C75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3.10</w:t>
            </w:r>
          </w:p>
        </w:tc>
        <w:tc>
          <w:tcPr>
            <w:tcW w:w="1807" w:type="dxa"/>
            <w:gridSpan w:val="2"/>
          </w:tcPr>
          <w:p w14:paraId="3054DB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5954" w:type="dxa"/>
            <w:gridSpan w:val="2"/>
          </w:tcPr>
          <w:p w14:paraId="4265B3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 oraz niestandardowe rozmiary</w:t>
            </w:r>
          </w:p>
        </w:tc>
        <w:tc>
          <w:tcPr>
            <w:tcW w:w="2412" w:type="dxa"/>
          </w:tcPr>
          <w:p w14:paraId="529DA3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60426D" w14:textId="77777777" w:rsidTr="002A1DAD">
        <w:trPr>
          <w:trHeight w:val="510"/>
        </w:trPr>
        <w:tc>
          <w:tcPr>
            <w:tcW w:w="678" w:type="dxa"/>
          </w:tcPr>
          <w:p w14:paraId="5D08E7B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807" w:type="dxa"/>
            <w:gridSpan w:val="2"/>
          </w:tcPr>
          <w:p w14:paraId="39ADD0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5954" w:type="dxa"/>
            <w:gridSpan w:val="2"/>
          </w:tcPr>
          <w:p w14:paraId="5C1990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14:paraId="5BB8BD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14:paraId="595C3B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B6BB602" w14:textId="77777777" w:rsidTr="002A1DAD">
        <w:trPr>
          <w:trHeight w:val="510"/>
        </w:trPr>
        <w:tc>
          <w:tcPr>
            <w:tcW w:w="678" w:type="dxa"/>
          </w:tcPr>
          <w:p w14:paraId="01E11F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7761" w:type="dxa"/>
            <w:gridSpan w:val="4"/>
            <w:vAlign w:val="center"/>
          </w:tcPr>
          <w:p w14:paraId="3475B11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  <w:tc>
          <w:tcPr>
            <w:tcW w:w="2412" w:type="dxa"/>
          </w:tcPr>
          <w:p w14:paraId="22171A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55CEA06" w14:textId="77777777" w:rsidTr="002A1DAD">
        <w:trPr>
          <w:trHeight w:val="510"/>
        </w:trPr>
        <w:tc>
          <w:tcPr>
            <w:tcW w:w="678" w:type="dxa"/>
          </w:tcPr>
          <w:p w14:paraId="1E3269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4.1</w:t>
            </w:r>
          </w:p>
        </w:tc>
        <w:tc>
          <w:tcPr>
            <w:tcW w:w="1587" w:type="dxa"/>
          </w:tcPr>
          <w:p w14:paraId="0F14C0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14:paraId="2A174D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(100 / 100) obr. / min. w trybie jednostronnym</w:t>
            </w:r>
          </w:p>
          <w:p w14:paraId="5AF749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(200 / 200) obr. / min. w trybie dwustronnym</w:t>
            </w:r>
          </w:p>
        </w:tc>
        <w:tc>
          <w:tcPr>
            <w:tcW w:w="2412" w:type="dxa"/>
          </w:tcPr>
          <w:p w14:paraId="5BC3E6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B4819B" w14:textId="77777777" w:rsidTr="002A1DAD">
        <w:tc>
          <w:tcPr>
            <w:tcW w:w="678" w:type="dxa"/>
          </w:tcPr>
          <w:p w14:paraId="588A9A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14:paraId="584BB0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14:paraId="6AB1EF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mail</w:t>
            </w:r>
          </w:p>
          <w:p w14:paraId="474B9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SMB</w:t>
            </w:r>
          </w:p>
          <w:p w14:paraId="392DFE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FTP</w:t>
            </w:r>
          </w:p>
          <w:p w14:paraId="3496785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BOX</w:t>
            </w:r>
          </w:p>
          <w:p w14:paraId="0B9278B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USB</w:t>
            </w:r>
          </w:p>
          <w:p w14:paraId="0D2DF4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WebDAV</w:t>
            </w:r>
          </w:p>
          <w:p w14:paraId="370F5A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URL</w:t>
            </w:r>
          </w:p>
          <w:p w14:paraId="631FE8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TWAIN skan</w:t>
            </w:r>
          </w:p>
        </w:tc>
        <w:tc>
          <w:tcPr>
            <w:tcW w:w="2412" w:type="dxa"/>
          </w:tcPr>
          <w:p w14:paraId="5A2DFF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23D3C82" w14:textId="77777777" w:rsidTr="002A1DAD">
        <w:tc>
          <w:tcPr>
            <w:tcW w:w="678" w:type="dxa"/>
          </w:tcPr>
          <w:p w14:paraId="74DCE1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14:paraId="58B20C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14:paraId="418E034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JPG, TIFF, PDF, Compact PDF, Encrypated PDF, XLS, Compact XPS, PPTX</w:t>
            </w:r>
          </w:p>
          <w:p w14:paraId="002125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Dodatkowo: przeszukiwalny PDF; PDF/A1 i 1b; przeszukiwalny DOCX/PPTX/XLSX</w:t>
            </w:r>
          </w:p>
        </w:tc>
        <w:tc>
          <w:tcPr>
            <w:tcW w:w="2412" w:type="dxa"/>
          </w:tcPr>
          <w:p w14:paraId="12AD02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DB9278" w14:textId="77777777" w:rsidTr="002A1DAD">
        <w:trPr>
          <w:trHeight w:val="510"/>
        </w:trPr>
        <w:tc>
          <w:tcPr>
            <w:tcW w:w="678" w:type="dxa"/>
          </w:tcPr>
          <w:p w14:paraId="5246F9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14:paraId="07DDE7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skanu </w:t>
            </w:r>
          </w:p>
        </w:tc>
        <w:tc>
          <w:tcPr>
            <w:tcW w:w="6174" w:type="dxa"/>
            <w:gridSpan w:val="3"/>
          </w:tcPr>
          <w:p w14:paraId="66FA0F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14:paraId="223161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14:paraId="5B8156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C6DDA8A" w14:textId="77777777" w:rsidTr="002A1DAD">
        <w:trPr>
          <w:trHeight w:val="510"/>
        </w:trPr>
        <w:tc>
          <w:tcPr>
            <w:tcW w:w="678" w:type="dxa"/>
          </w:tcPr>
          <w:p w14:paraId="018EC72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7761" w:type="dxa"/>
            <w:gridSpan w:val="4"/>
            <w:vAlign w:val="center"/>
          </w:tcPr>
          <w:p w14:paraId="5D7B20E5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  <w:tc>
          <w:tcPr>
            <w:tcW w:w="2412" w:type="dxa"/>
          </w:tcPr>
          <w:p w14:paraId="57A9E97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38D176D" w14:textId="77777777" w:rsidTr="002A1DAD">
        <w:trPr>
          <w:trHeight w:val="510"/>
        </w:trPr>
        <w:tc>
          <w:tcPr>
            <w:tcW w:w="678" w:type="dxa"/>
          </w:tcPr>
          <w:p w14:paraId="0D6599F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14:paraId="0DD0EE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14:paraId="2354C7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10,1’’, rozdzielczość 1024x600</w:t>
            </w:r>
          </w:p>
        </w:tc>
        <w:tc>
          <w:tcPr>
            <w:tcW w:w="2412" w:type="dxa"/>
          </w:tcPr>
          <w:p w14:paraId="06659E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0AEC43" w14:textId="77777777" w:rsidTr="002A1DAD">
        <w:trPr>
          <w:trHeight w:val="510"/>
        </w:trPr>
        <w:tc>
          <w:tcPr>
            <w:tcW w:w="678" w:type="dxa"/>
          </w:tcPr>
          <w:p w14:paraId="56C863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14:paraId="609CFF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14:paraId="0206D7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8200 Mb +/- 100MB</w:t>
            </w:r>
          </w:p>
        </w:tc>
        <w:tc>
          <w:tcPr>
            <w:tcW w:w="2412" w:type="dxa"/>
          </w:tcPr>
          <w:p w14:paraId="5B8C865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3775C6E" w14:textId="77777777" w:rsidTr="002A1DAD">
        <w:trPr>
          <w:trHeight w:val="510"/>
        </w:trPr>
        <w:tc>
          <w:tcPr>
            <w:tcW w:w="678" w:type="dxa"/>
          </w:tcPr>
          <w:p w14:paraId="73168E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14:paraId="435FB5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14:paraId="49B5D5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 GB</w:t>
            </w:r>
          </w:p>
        </w:tc>
        <w:tc>
          <w:tcPr>
            <w:tcW w:w="2412" w:type="dxa"/>
          </w:tcPr>
          <w:p w14:paraId="5FB9BC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3B67C211" w14:textId="77777777" w:rsidTr="002A1DAD">
        <w:trPr>
          <w:trHeight w:val="510"/>
        </w:trPr>
        <w:tc>
          <w:tcPr>
            <w:tcW w:w="678" w:type="dxa"/>
          </w:tcPr>
          <w:p w14:paraId="4521D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14:paraId="3DC967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14:paraId="72A6BF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14:paraId="020CAD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4C109D81" w14:textId="77777777" w:rsidTr="002A1DAD">
        <w:trPr>
          <w:trHeight w:val="781"/>
        </w:trPr>
        <w:tc>
          <w:tcPr>
            <w:tcW w:w="678" w:type="dxa"/>
          </w:tcPr>
          <w:p w14:paraId="168CC8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14:paraId="31E5EB6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14:paraId="5C83E93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1200 arkuszy / 6700 akruszy (standard / max.)  +/- 100 arkuszy </w:t>
            </w:r>
          </w:p>
        </w:tc>
        <w:tc>
          <w:tcPr>
            <w:tcW w:w="2412" w:type="dxa"/>
          </w:tcPr>
          <w:p w14:paraId="4B95C7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599DEE8" w14:textId="77777777" w:rsidTr="002A1DAD">
        <w:trPr>
          <w:trHeight w:val="781"/>
        </w:trPr>
        <w:tc>
          <w:tcPr>
            <w:tcW w:w="678" w:type="dxa"/>
          </w:tcPr>
          <w:p w14:paraId="34772F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14:paraId="5B72F3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 (standard)</w:t>
            </w:r>
          </w:p>
        </w:tc>
        <w:tc>
          <w:tcPr>
            <w:tcW w:w="6174" w:type="dxa"/>
            <w:gridSpan w:val="3"/>
          </w:tcPr>
          <w:p w14:paraId="63F9BEA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1x 500 arkuszy, A6–A3, niestandardowe rozmiary; 52–256 g/m² 1x 500 arkuszy; A5–SRA3; niestandardowe rozmiary; 52–256 g/m²</w:t>
            </w:r>
          </w:p>
        </w:tc>
        <w:tc>
          <w:tcPr>
            <w:tcW w:w="2412" w:type="dxa"/>
          </w:tcPr>
          <w:p w14:paraId="7F150C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61B7E0" w14:textId="77777777" w:rsidTr="002A1DAD">
        <w:tc>
          <w:tcPr>
            <w:tcW w:w="678" w:type="dxa"/>
          </w:tcPr>
          <w:p w14:paraId="5B0945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14:paraId="0DC0A8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14:paraId="330732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150 arkuszy</w:t>
            </w:r>
          </w:p>
          <w:p w14:paraId="36170C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A6 – SRA3</w:t>
            </w:r>
          </w:p>
          <w:p w14:paraId="2D3E38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Niestandardowe rozmiary</w:t>
            </w:r>
          </w:p>
          <w:p w14:paraId="470603D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Baner</w:t>
            </w:r>
          </w:p>
          <w:p w14:paraId="4CCDE25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60-300 g/m2</w:t>
            </w:r>
          </w:p>
        </w:tc>
        <w:tc>
          <w:tcPr>
            <w:tcW w:w="2412" w:type="dxa"/>
          </w:tcPr>
          <w:p w14:paraId="1171D76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E339B00" w14:textId="77777777" w:rsidTr="002A1DAD">
        <w:tc>
          <w:tcPr>
            <w:tcW w:w="678" w:type="dxa"/>
          </w:tcPr>
          <w:p w14:paraId="5AD7F9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14:paraId="2A849CA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14:paraId="3C7B63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14:paraId="649896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A5-SRA3</w:t>
            </w:r>
          </w:p>
          <w:p w14:paraId="4CCDE9B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52-256 g/m2</w:t>
            </w:r>
          </w:p>
        </w:tc>
        <w:tc>
          <w:tcPr>
            <w:tcW w:w="2412" w:type="dxa"/>
          </w:tcPr>
          <w:p w14:paraId="128B1F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2B7F326" w14:textId="77777777" w:rsidTr="002A1DAD">
        <w:tc>
          <w:tcPr>
            <w:tcW w:w="678" w:type="dxa"/>
          </w:tcPr>
          <w:p w14:paraId="1CCE48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14:paraId="30B8DB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Wydajność</w:t>
            </w:r>
          </w:p>
        </w:tc>
        <w:tc>
          <w:tcPr>
            <w:tcW w:w="6174" w:type="dxa"/>
            <w:gridSpan w:val="3"/>
          </w:tcPr>
          <w:p w14:paraId="3ECAF2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(standard) Maks. 250 arkuszy</w:t>
            </w:r>
          </w:p>
          <w:p w14:paraId="0ACAFED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14:paraId="289FCE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Zszywanie Maks. 50 arkuszy lub 48 arkuszy + 2 arkusz okładki (do 209 g/m²) </w:t>
            </w:r>
          </w:p>
          <w:p w14:paraId="15BE44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Składanie do postaci listowej Maks. 3 arkusze</w:t>
            </w:r>
          </w:p>
          <w:p w14:paraId="3F4839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Wydajność składania do postaci listowejMaks. 30 arkuszy; nieograniczona (bez tacy) </w:t>
            </w:r>
          </w:p>
          <w:p w14:paraId="50C053E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Broszura  Maks. 20 arkuszy lub 19 arkuszy + 1 arkusz okładki (do 209 g/m²)</w:t>
            </w:r>
          </w:p>
          <w:p w14:paraId="7D5F8B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Wydajność wyjściowa broszury Maks. 100 arkuszy; nieograniczona (bez tacy)</w:t>
            </w:r>
          </w:p>
        </w:tc>
        <w:tc>
          <w:tcPr>
            <w:tcW w:w="2412" w:type="dxa"/>
          </w:tcPr>
          <w:p w14:paraId="557D4B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B1F2624" w14:textId="77777777" w:rsidTr="002A1DAD">
        <w:trPr>
          <w:trHeight w:val="510"/>
        </w:trPr>
        <w:tc>
          <w:tcPr>
            <w:tcW w:w="678" w:type="dxa"/>
          </w:tcPr>
          <w:p w14:paraId="25F7E1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5.10</w:t>
            </w:r>
          </w:p>
        </w:tc>
        <w:tc>
          <w:tcPr>
            <w:tcW w:w="1587" w:type="dxa"/>
          </w:tcPr>
          <w:p w14:paraId="3194DB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14:paraId="36C411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(czerń)</w:t>
            </w:r>
          </w:p>
          <w:p w14:paraId="1AE699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28 000 stron (CMY)</w:t>
            </w:r>
          </w:p>
        </w:tc>
        <w:tc>
          <w:tcPr>
            <w:tcW w:w="2412" w:type="dxa"/>
          </w:tcPr>
          <w:p w14:paraId="1B8F14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8BA2A56" w14:textId="77777777" w:rsidTr="002A1DAD">
        <w:tc>
          <w:tcPr>
            <w:tcW w:w="678" w:type="dxa"/>
          </w:tcPr>
          <w:p w14:paraId="550709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14:paraId="09F4CBA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Żywotność jednostki obrazowania </w:t>
            </w: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lastRenderedPageBreak/>
              <w:t>(bębna)</w:t>
            </w:r>
          </w:p>
        </w:tc>
        <w:tc>
          <w:tcPr>
            <w:tcW w:w="6174" w:type="dxa"/>
            <w:gridSpan w:val="3"/>
          </w:tcPr>
          <w:p w14:paraId="0F3517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lastRenderedPageBreak/>
              <w:t>Druk czarny – do min. 225 000 / 1 000 000 stron (bęben / wywoływacz)</w:t>
            </w:r>
          </w:p>
          <w:p w14:paraId="02E51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90 000 / 1 000 000 stron (bęben / wywoływacz)</w:t>
            </w:r>
          </w:p>
        </w:tc>
        <w:tc>
          <w:tcPr>
            <w:tcW w:w="2412" w:type="dxa"/>
          </w:tcPr>
          <w:p w14:paraId="2A1D7F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9FA3331" w14:textId="77777777" w:rsidTr="002A1DAD">
        <w:trPr>
          <w:trHeight w:val="510"/>
        </w:trPr>
        <w:tc>
          <w:tcPr>
            <w:tcW w:w="678" w:type="dxa"/>
          </w:tcPr>
          <w:p w14:paraId="28F70A5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5.12</w:t>
            </w:r>
          </w:p>
        </w:tc>
        <w:tc>
          <w:tcPr>
            <w:tcW w:w="1587" w:type="dxa"/>
          </w:tcPr>
          <w:p w14:paraId="2853C6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14:paraId="310260F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220 – 240 V, 50 / 60 HZ, mniej niż 1.58 kW przy zalecanym obciążeniu woluminu średnio 25000 kopii miesięcznie</w:t>
            </w:r>
          </w:p>
        </w:tc>
        <w:tc>
          <w:tcPr>
            <w:tcW w:w="2412" w:type="dxa"/>
          </w:tcPr>
          <w:p w14:paraId="434E9D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DA10060" w14:textId="77777777" w:rsidTr="002A1DAD">
        <w:trPr>
          <w:trHeight w:val="510"/>
        </w:trPr>
        <w:tc>
          <w:tcPr>
            <w:tcW w:w="678" w:type="dxa"/>
          </w:tcPr>
          <w:p w14:paraId="4E8ABB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5.13</w:t>
            </w:r>
          </w:p>
        </w:tc>
        <w:tc>
          <w:tcPr>
            <w:tcW w:w="1587" w:type="dxa"/>
          </w:tcPr>
          <w:p w14:paraId="3B449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14:paraId="5199E79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max. (szer. x gł. x wys.): 615 x 690 x 780 </w:t>
            </w:r>
          </w:p>
          <w:p w14:paraId="18568E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85 kg +/- 2kg (bez wyposażenia opcjonalnego)</w:t>
            </w:r>
          </w:p>
        </w:tc>
        <w:tc>
          <w:tcPr>
            <w:tcW w:w="2412" w:type="dxa"/>
          </w:tcPr>
          <w:p w14:paraId="4B9E29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24F4A38" w14:textId="77777777" w:rsidTr="002A1DAD">
        <w:trPr>
          <w:trHeight w:val="510"/>
        </w:trPr>
        <w:tc>
          <w:tcPr>
            <w:tcW w:w="678" w:type="dxa"/>
          </w:tcPr>
          <w:p w14:paraId="749815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7761" w:type="dxa"/>
            <w:gridSpan w:val="4"/>
            <w:vAlign w:val="center"/>
          </w:tcPr>
          <w:p w14:paraId="098FED0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  <w:tc>
          <w:tcPr>
            <w:tcW w:w="2412" w:type="dxa"/>
          </w:tcPr>
          <w:p w14:paraId="71847A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F8C029F" w14:textId="77777777" w:rsidTr="002A1DAD">
        <w:trPr>
          <w:trHeight w:val="510"/>
        </w:trPr>
        <w:tc>
          <w:tcPr>
            <w:tcW w:w="678" w:type="dxa"/>
          </w:tcPr>
          <w:p w14:paraId="36DEF9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14:paraId="230BC0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14:paraId="14D184A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1,800 x 600 dpi; 1200 x 1200 dpi</w:t>
            </w:r>
          </w:p>
        </w:tc>
        <w:tc>
          <w:tcPr>
            <w:tcW w:w="2412" w:type="dxa"/>
          </w:tcPr>
          <w:p w14:paraId="44DA23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1134C02" w14:textId="77777777" w:rsidTr="002A1DAD">
        <w:trPr>
          <w:trHeight w:val="510"/>
        </w:trPr>
        <w:tc>
          <w:tcPr>
            <w:tcW w:w="678" w:type="dxa"/>
          </w:tcPr>
          <w:p w14:paraId="394D8B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14:paraId="6EEA52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14:paraId="2E7A2E6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30 / 30 str. / min (mono / kolor)</w:t>
            </w:r>
          </w:p>
        </w:tc>
        <w:tc>
          <w:tcPr>
            <w:tcW w:w="2412" w:type="dxa"/>
          </w:tcPr>
          <w:p w14:paraId="2052BC6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7ADAFD6" w14:textId="77777777" w:rsidTr="002A1DAD">
        <w:tc>
          <w:tcPr>
            <w:tcW w:w="678" w:type="dxa"/>
          </w:tcPr>
          <w:p w14:paraId="7C57BB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14:paraId="4CB653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14:paraId="099BD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6 (XL 3.0)</w:t>
            </w:r>
          </w:p>
          <w:p w14:paraId="3A319C9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PCL 5c</w:t>
            </w:r>
          </w:p>
          <w:p w14:paraId="1C500B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PostScript 3 (CPSI 3016)</w:t>
            </w:r>
          </w:p>
          <w:p w14:paraId="45E5F4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14:paraId="21DE49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F98229A" w14:textId="77777777" w:rsidTr="002A1DAD">
        <w:trPr>
          <w:trHeight w:val="1474"/>
        </w:trPr>
        <w:tc>
          <w:tcPr>
            <w:tcW w:w="678" w:type="dxa"/>
          </w:tcPr>
          <w:p w14:paraId="0D3F816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14:paraId="585526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14:paraId="55C1A8B5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- Windows: 7, 8, 8.1, 10, Server 2008, Server 2008 R2, Serwer 2012, Server 2012 R2, Server 2016, Server 2019</w:t>
            </w:r>
          </w:p>
          <w:p w14:paraId="017204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14:paraId="0E1891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14:paraId="5F8D7F6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14:paraId="525D062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Citrix</w:t>
            </w:r>
          </w:p>
        </w:tc>
        <w:tc>
          <w:tcPr>
            <w:tcW w:w="2412" w:type="dxa"/>
          </w:tcPr>
          <w:p w14:paraId="55C271E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6A3054DA" w14:textId="77777777" w:rsidTr="002A1DAD">
        <w:trPr>
          <w:trHeight w:val="510"/>
        </w:trPr>
        <w:tc>
          <w:tcPr>
            <w:tcW w:w="678" w:type="dxa"/>
          </w:tcPr>
          <w:p w14:paraId="2A7441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14:paraId="4904266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14:paraId="3F42F9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80 PCL Latin</w:t>
            </w:r>
          </w:p>
          <w:p w14:paraId="0774A9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14:paraId="219EF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6F5A8FEF" w14:textId="77777777" w:rsidTr="002A1DAD">
        <w:trPr>
          <w:trHeight w:val="1134"/>
        </w:trPr>
        <w:tc>
          <w:tcPr>
            <w:tcW w:w="678" w:type="dxa"/>
          </w:tcPr>
          <w:p w14:paraId="5B340E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6.6</w:t>
            </w:r>
          </w:p>
        </w:tc>
        <w:tc>
          <w:tcPr>
            <w:tcW w:w="1587" w:type="dxa"/>
          </w:tcPr>
          <w:p w14:paraId="770C07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Drukowanie mobilne</w:t>
            </w:r>
          </w:p>
        </w:tc>
        <w:tc>
          <w:tcPr>
            <w:tcW w:w="6174" w:type="dxa"/>
            <w:gridSpan w:val="3"/>
            <w:vAlign w:val="center"/>
          </w:tcPr>
          <w:p w14:paraId="238000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AirPrint (iOS); Mopria (Android);  </w:t>
            </w:r>
          </w:p>
          <w:p w14:paraId="00A46E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Konica Minolta Mobile Print (iOS/Android/Windows 10 Mobile); Uwierzytelnianie i parowanie (iOS/Android) </w:t>
            </w:r>
          </w:p>
          <w:p w14:paraId="3F2AABC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Opcjonalnie: Google Cloud Print; Wifi Direct</w:t>
            </w:r>
          </w:p>
        </w:tc>
        <w:tc>
          <w:tcPr>
            <w:tcW w:w="2412" w:type="dxa"/>
          </w:tcPr>
          <w:p w14:paraId="630C71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2BC6596" w14:textId="77777777" w:rsidTr="002A1DAD">
        <w:trPr>
          <w:trHeight w:val="3685"/>
        </w:trPr>
        <w:tc>
          <w:tcPr>
            <w:tcW w:w="678" w:type="dxa"/>
          </w:tcPr>
          <w:p w14:paraId="0050C0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</w:t>
            </w:r>
          </w:p>
        </w:tc>
        <w:tc>
          <w:tcPr>
            <w:tcW w:w="1587" w:type="dxa"/>
          </w:tcPr>
          <w:p w14:paraId="34EA78D0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Łączność</w:t>
            </w:r>
          </w:p>
        </w:tc>
        <w:tc>
          <w:tcPr>
            <w:tcW w:w="6174" w:type="dxa"/>
            <w:gridSpan w:val="3"/>
            <w:vAlign w:val="center"/>
          </w:tcPr>
          <w:p w14:paraId="222988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FK-514 Moduł faksu - Fax Super G3, funkcje faksu cyfrowego</w:t>
            </w:r>
          </w:p>
          <w:p w14:paraId="2E779BC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UK-221 Bezprzewodowy LAN - Tryb bezprzewodowego LAN i punktu dostępu  bezprzewodowego LAN</w:t>
            </w:r>
          </w:p>
          <w:p w14:paraId="3DA02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EK-608 USB I/F - Moduł interfejsu USB</w:t>
            </w:r>
          </w:p>
          <w:p w14:paraId="4448AA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Zestaw EK-609 USB I/F - Połączenie klawiatury USB; Bluetooth</w:t>
            </w:r>
          </w:p>
          <w:p w14:paraId="32B8BB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IC-420 Sterownik Fiery - Profesjonalny sterownik druku kolorowego</w:t>
            </w:r>
          </w:p>
          <w:p w14:paraId="74107E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VI-516 Zestaw interfejsu dla IC-420 - Karta interfejsu sterownika Fiery</w:t>
            </w:r>
          </w:p>
          <w:p w14:paraId="37DB5B2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UK-115 interfejs dla IC-420 - Karta interfejsu sterownika Fiery</w:t>
            </w:r>
          </w:p>
          <w:p w14:paraId="754595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AU-102 Uwierzytelnianie biometryczne - Skaner układu naczyń krwionośnych w palcach</w:t>
            </w:r>
          </w:p>
          <w:p w14:paraId="09854C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Czytnik kart zbliżeniowych - Różne technologie kart identyfikacyjnych</w:t>
            </w:r>
          </w:p>
          <w:p w14:paraId="59D9A38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-Mk-735 Moduł do montażu czytnika - Moduł do montażu czytnika kart zbliżeniowych</w:t>
            </w:r>
          </w:p>
        </w:tc>
        <w:tc>
          <w:tcPr>
            <w:tcW w:w="2412" w:type="dxa"/>
          </w:tcPr>
          <w:p w14:paraId="0D62CF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E572F5D" w14:textId="77777777" w:rsidTr="002A1DAD">
        <w:trPr>
          <w:trHeight w:val="1531"/>
        </w:trPr>
        <w:tc>
          <w:tcPr>
            <w:tcW w:w="678" w:type="dxa"/>
          </w:tcPr>
          <w:p w14:paraId="3091EE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7" w:type="dxa"/>
          </w:tcPr>
          <w:p w14:paraId="6987E638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i/>
                <w:iCs/>
                <w:sz w:val="20"/>
                <w:szCs w:val="20"/>
              </w:rPr>
              <w:t>S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krzynka użytkownika</w:t>
            </w:r>
          </w:p>
        </w:tc>
        <w:tc>
          <w:tcPr>
            <w:tcW w:w="6174" w:type="dxa"/>
            <w:gridSpan w:val="3"/>
            <w:vAlign w:val="center"/>
          </w:tcPr>
          <w:p w14:paraId="1D97D0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Maks. liczba przechowywanych dokumentów - Do 3 000 dokumentów lub 10 000 stron</w:t>
            </w:r>
          </w:p>
          <w:p w14:paraId="641F11A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prywatnych skrzynek użytkownika Publiczne, Osobiste (chronione hasłem lub uwierzytelniane);  Grupowe (uwierzytelniane)</w:t>
            </w:r>
          </w:p>
          <w:p w14:paraId="16F450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Typy skrzynek systemowych - Bezpieczny wydruk, wydruk szyfrowanych PDF, odbiór faksów; odpytywanie faksu</w:t>
            </w:r>
          </w:p>
        </w:tc>
        <w:tc>
          <w:tcPr>
            <w:tcW w:w="2412" w:type="dxa"/>
          </w:tcPr>
          <w:p w14:paraId="35CB2B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3095B5DE" w14:textId="77777777" w:rsidTr="002A1DAD">
        <w:tc>
          <w:tcPr>
            <w:tcW w:w="678" w:type="dxa"/>
          </w:tcPr>
          <w:p w14:paraId="01C0E06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7" w:type="dxa"/>
          </w:tcPr>
          <w:p w14:paraId="5F6C715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Funkcje systemu</w:t>
            </w:r>
          </w:p>
        </w:tc>
        <w:tc>
          <w:tcPr>
            <w:tcW w:w="6174" w:type="dxa"/>
            <w:gridSpan w:val="3"/>
          </w:tcPr>
          <w:p w14:paraId="5E449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Funkcje zabezpieczające (standardowe) ISO 15408 Common Criteria (w trakcie oceny); Filtrowanie IP</w:t>
            </w:r>
          </w:p>
          <w:p w14:paraId="08164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blokowanie portów;  </w:t>
            </w:r>
          </w:p>
          <w:p w14:paraId="5A6956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- Komunikacja sieciowa SSL2; SSL3 i TLS1.0/1.1/1.2;</w:t>
            </w:r>
          </w:p>
          <w:p w14:paraId="1617C2E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Obsługa IPsec; Obsługa IEEE 802.1x;  </w:t>
            </w:r>
          </w:p>
          <w:p w14:paraId="289C49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- Uwierzytelnianie użytkowników; Dziennik uwierzytelniania; Bezpieczny wydruk; Kerberos; Nadpisywanie dysku twardego (8 standardowych </w:t>
            </w: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lastRenderedPageBreak/>
              <w:t>metod); Szyfrowanie danych na twardym dysku (AES 256); Automatyczne usuwanie danych z pamięci; Odbiór faksów poufnych; Szyfrowanie danych użytkownika drukarki;</w:t>
            </w:r>
          </w:p>
          <w:p w14:paraId="0EC9B2F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Funkcje zabezpieczające (opcjonalne) Skanowanie antywirusowe w czasie rzeczywistym</w:t>
            </w:r>
          </w:p>
          <w:p w14:paraId="6AE3A33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>Zarządzanie użytkownikami (standardowe) Do 1 000 kont użytkownika; obsługa Active Directory  (nazwa użytkownika + hasło + email + folder SMB); Określenie funkcji dostępu użytkownika</w:t>
            </w:r>
          </w:p>
          <w:p w14:paraId="39F96DF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Funkcje zarządzania użytkownikami (opcjonalne) </w:t>
            </w:r>
          </w:p>
          <w:p w14:paraId="30FD6A3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Uwierzytelnianie biometryczne (skaner naczyń krwionośnych w palcach); </w:t>
            </w:r>
          </w:p>
          <w:p w14:paraId="04E16C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</w:rPr>
              <w:t xml:space="preserve"> Uwierzytelnianie identyfikatorów (czytnik identyfikatorów);   Uwierzytelnianie poprzez urządzenie przenośne (Android, iOS)</w:t>
            </w:r>
          </w:p>
          <w:p w14:paraId="56FE93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color w:val="000000"/>
                <w:spacing w:val="-5"/>
                <w:sz w:val="20"/>
                <w:szCs w:val="20"/>
                <w:lang w:val="en-US"/>
              </w:rPr>
              <w:t>Oprogramowanie PageScope Net Care Device Manager; PageScope Data Administrator; PageScope Box Operator; PageScope Web Connection; Print Status Notifier; Driver Packaging Utility; Log Management Utility</w:t>
            </w:r>
          </w:p>
        </w:tc>
        <w:tc>
          <w:tcPr>
            <w:tcW w:w="2412" w:type="dxa"/>
          </w:tcPr>
          <w:p w14:paraId="7F7E6F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13131903" w14:textId="77777777" w:rsidTr="002A1DAD">
        <w:tc>
          <w:tcPr>
            <w:tcW w:w="678" w:type="dxa"/>
          </w:tcPr>
          <w:p w14:paraId="7A6EDD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10..</w:t>
            </w:r>
          </w:p>
        </w:tc>
        <w:tc>
          <w:tcPr>
            <w:tcW w:w="1587" w:type="dxa"/>
          </w:tcPr>
          <w:p w14:paraId="0A4712AC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14:paraId="63A4095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24 miesiące</w:t>
            </w:r>
          </w:p>
          <w:p w14:paraId="2707BCB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14:paraId="6EE00F2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24B20E0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14:paraId="5DD0171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52C752E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566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L.P.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0D0D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iCs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WYMAGANE PARAMETRY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02F739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771D60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1C410CC8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98352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II.</w:t>
            </w:r>
          </w:p>
        </w:tc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47DF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DRUKARKA ZE SKANEREM (2 SZTUKI)</w:t>
            </w:r>
          </w:p>
        </w:tc>
      </w:tr>
      <w:tr w:rsidR="002A1DAD" w:rsidRPr="00644B88" w14:paraId="2750779F" w14:textId="77777777" w:rsidTr="002A1DAD">
        <w:trPr>
          <w:trHeight w:val="510"/>
        </w:trPr>
        <w:tc>
          <w:tcPr>
            <w:tcW w:w="678" w:type="dxa"/>
          </w:tcPr>
          <w:p w14:paraId="0694152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7" w:type="dxa"/>
            <w:vAlign w:val="center"/>
          </w:tcPr>
          <w:p w14:paraId="79FCFB8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6" w:type="dxa"/>
            <w:gridSpan w:val="4"/>
            <w:vAlign w:val="center"/>
          </w:tcPr>
          <w:p w14:paraId="794A02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242C0677" w14:textId="77777777" w:rsidTr="002A1DAD">
        <w:trPr>
          <w:trHeight w:val="510"/>
        </w:trPr>
        <w:tc>
          <w:tcPr>
            <w:tcW w:w="678" w:type="dxa"/>
          </w:tcPr>
          <w:p w14:paraId="5509E2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7" w:type="dxa"/>
            <w:vAlign w:val="center"/>
          </w:tcPr>
          <w:p w14:paraId="774737F6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6" w:type="dxa"/>
            <w:gridSpan w:val="4"/>
            <w:vAlign w:val="center"/>
          </w:tcPr>
          <w:p w14:paraId="023AC88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produktu, model:</w:t>
            </w:r>
          </w:p>
        </w:tc>
      </w:tr>
      <w:tr w:rsidR="002A1DAD" w:rsidRPr="00644B88" w14:paraId="270C9B6E" w14:textId="77777777" w:rsidTr="002A1DAD">
        <w:trPr>
          <w:trHeight w:val="510"/>
        </w:trPr>
        <w:tc>
          <w:tcPr>
            <w:tcW w:w="678" w:type="dxa"/>
          </w:tcPr>
          <w:p w14:paraId="4800BCC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0173" w:type="dxa"/>
            <w:gridSpan w:val="5"/>
            <w:vAlign w:val="center"/>
          </w:tcPr>
          <w:p w14:paraId="5F56FB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SPECYFIKACJA: KOLOROWE URZĄDZENIE WIELOFUNKCYJNE</w:t>
            </w:r>
          </w:p>
        </w:tc>
      </w:tr>
      <w:tr w:rsidR="002A1DAD" w:rsidRPr="00644B88" w14:paraId="2BB92B72" w14:textId="77777777" w:rsidTr="002A1DAD">
        <w:trPr>
          <w:trHeight w:val="510"/>
        </w:trPr>
        <w:tc>
          <w:tcPr>
            <w:tcW w:w="678" w:type="dxa"/>
          </w:tcPr>
          <w:p w14:paraId="29B391F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</w:t>
            </w:r>
          </w:p>
        </w:tc>
        <w:tc>
          <w:tcPr>
            <w:tcW w:w="1587" w:type="dxa"/>
          </w:tcPr>
          <w:p w14:paraId="68F49E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obrazowania</w:t>
            </w:r>
          </w:p>
        </w:tc>
        <w:tc>
          <w:tcPr>
            <w:tcW w:w="6174" w:type="dxa"/>
            <w:gridSpan w:val="3"/>
          </w:tcPr>
          <w:p w14:paraId="0B7578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Laserowa</w:t>
            </w:r>
          </w:p>
        </w:tc>
        <w:tc>
          <w:tcPr>
            <w:tcW w:w="2412" w:type="dxa"/>
          </w:tcPr>
          <w:p w14:paraId="3493F8B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C49E8B1" w14:textId="77777777" w:rsidTr="002A1DAD">
        <w:trPr>
          <w:trHeight w:val="510"/>
        </w:trPr>
        <w:tc>
          <w:tcPr>
            <w:tcW w:w="678" w:type="dxa"/>
          </w:tcPr>
          <w:p w14:paraId="79C479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3.2</w:t>
            </w:r>
          </w:p>
        </w:tc>
        <w:tc>
          <w:tcPr>
            <w:tcW w:w="1587" w:type="dxa"/>
          </w:tcPr>
          <w:p w14:paraId="016D49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Technologia tonera</w:t>
            </w:r>
          </w:p>
        </w:tc>
        <w:tc>
          <w:tcPr>
            <w:tcW w:w="6174" w:type="dxa"/>
            <w:gridSpan w:val="3"/>
          </w:tcPr>
          <w:p w14:paraId="58A969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Polimeryzowany toner Simitri</w:t>
            </w:r>
          </w:p>
        </w:tc>
        <w:tc>
          <w:tcPr>
            <w:tcW w:w="2412" w:type="dxa"/>
          </w:tcPr>
          <w:p w14:paraId="7647D1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ABD965A" w14:textId="77777777" w:rsidTr="002A1DAD">
        <w:tc>
          <w:tcPr>
            <w:tcW w:w="678" w:type="dxa"/>
          </w:tcPr>
          <w:p w14:paraId="7A70A22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3.3</w:t>
            </w:r>
          </w:p>
        </w:tc>
        <w:tc>
          <w:tcPr>
            <w:tcW w:w="1587" w:type="dxa"/>
          </w:tcPr>
          <w:p w14:paraId="4E0949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kopiowania / drukowania A4</w:t>
            </w:r>
          </w:p>
        </w:tc>
        <w:tc>
          <w:tcPr>
            <w:tcW w:w="6174" w:type="dxa"/>
            <w:gridSpan w:val="3"/>
          </w:tcPr>
          <w:p w14:paraId="55460E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14:paraId="7B9553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921970" w14:textId="77777777" w:rsidTr="002A1DAD">
        <w:tc>
          <w:tcPr>
            <w:tcW w:w="678" w:type="dxa"/>
          </w:tcPr>
          <w:p w14:paraId="463DC6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3.4</w:t>
            </w:r>
          </w:p>
        </w:tc>
        <w:tc>
          <w:tcPr>
            <w:tcW w:w="1587" w:type="dxa"/>
          </w:tcPr>
          <w:p w14:paraId="4AED36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w trybie autoduplex dla A4</w:t>
            </w:r>
          </w:p>
        </w:tc>
        <w:tc>
          <w:tcPr>
            <w:tcW w:w="6174" w:type="dxa"/>
            <w:gridSpan w:val="3"/>
          </w:tcPr>
          <w:p w14:paraId="093DFA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Mono / kolor – do 33 / 33 stron / min.</w:t>
            </w:r>
          </w:p>
        </w:tc>
        <w:tc>
          <w:tcPr>
            <w:tcW w:w="2412" w:type="dxa"/>
          </w:tcPr>
          <w:p w14:paraId="29B4E3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D01C83F" w14:textId="77777777" w:rsidTr="002A1DAD">
        <w:tc>
          <w:tcPr>
            <w:tcW w:w="678" w:type="dxa"/>
          </w:tcPr>
          <w:p w14:paraId="4EE6AB9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3.5</w:t>
            </w:r>
          </w:p>
        </w:tc>
        <w:tc>
          <w:tcPr>
            <w:tcW w:w="1587" w:type="dxa"/>
          </w:tcPr>
          <w:p w14:paraId="02527C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oczekiwania na pierwszą kopię A4</w:t>
            </w:r>
          </w:p>
        </w:tc>
        <w:tc>
          <w:tcPr>
            <w:tcW w:w="6174" w:type="dxa"/>
            <w:gridSpan w:val="3"/>
          </w:tcPr>
          <w:p w14:paraId="31768C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6.0 / 7.2 sek.</w:t>
            </w:r>
          </w:p>
        </w:tc>
        <w:tc>
          <w:tcPr>
            <w:tcW w:w="2412" w:type="dxa"/>
          </w:tcPr>
          <w:p w14:paraId="2BEF790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5E95648" w14:textId="77777777" w:rsidTr="002A1DAD">
        <w:trPr>
          <w:trHeight w:val="510"/>
        </w:trPr>
        <w:tc>
          <w:tcPr>
            <w:tcW w:w="678" w:type="dxa"/>
          </w:tcPr>
          <w:p w14:paraId="686BEB2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3.6</w:t>
            </w:r>
          </w:p>
        </w:tc>
        <w:tc>
          <w:tcPr>
            <w:tcW w:w="1587" w:type="dxa"/>
          </w:tcPr>
          <w:p w14:paraId="0F2948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Czas nagrzewania</w:t>
            </w:r>
          </w:p>
        </w:tc>
        <w:tc>
          <w:tcPr>
            <w:tcW w:w="6174" w:type="dxa"/>
            <w:gridSpan w:val="3"/>
          </w:tcPr>
          <w:p w14:paraId="3DC7AB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Max. 13 sekund w trybie mono, 15 sekund w trybie kolorowym</w:t>
            </w:r>
          </w:p>
        </w:tc>
        <w:tc>
          <w:tcPr>
            <w:tcW w:w="2412" w:type="dxa"/>
          </w:tcPr>
          <w:p w14:paraId="301CA4C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0B89D7C" w14:textId="77777777" w:rsidTr="002A1DAD">
        <w:trPr>
          <w:trHeight w:val="510"/>
        </w:trPr>
        <w:tc>
          <w:tcPr>
            <w:tcW w:w="678" w:type="dxa"/>
          </w:tcPr>
          <w:p w14:paraId="739FDD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3.7</w:t>
            </w:r>
          </w:p>
        </w:tc>
        <w:tc>
          <w:tcPr>
            <w:tcW w:w="1587" w:type="dxa"/>
          </w:tcPr>
          <w:p w14:paraId="57070C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kopiowania</w:t>
            </w:r>
          </w:p>
        </w:tc>
        <w:tc>
          <w:tcPr>
            <w:tcW w:w="6174" w:type="dxa"/>
            <w:gridSpan w:val="3"/>
          </w:tcPr>
          <w:p w14:paraId="448343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600 x 600 dpi</w:t>
            </w:r>
          </w:p>
        </w:tc>
        <w:tc>
          <w:tcPr>
            <w:tcW w:w="2412" w:type="dxa"/>
          </w:tcPr>
          <w:p w14:paraId="7ABEB1D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C7DE354" w14:textId="77777777" w:rsidTr="002A1DAD">
        <w:trPr>
          <w:trHeight w:val="510"/>
        </w:trPr>
        <w:tc>
          <w:tcPr>
            <w:tcW w:w="678" w:type="dxa"/>
          </w:tcPr>
          <w:p w14:paraId="457E499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3.8</w:t>
            </w:r>
          </w:p>
        </w:tc>
        <w:tc>
          <w:tcPr>
            <w:tcW w:w="1587" w:type="dxa"/>
          </w:tcPr>
          <w:p w14:paraId="18D9A1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Gradacja</w:t>
            </w:r>
          </w:p>
        </w:tc>
        <w:tc>
          <w:tcPr>
            <w:tcW w:w="6174" w:type="dxa"/>
            <w:gridSpan w:val="3"/>
          </w:tcPr>
          <w:p w14:paraId="7004B0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256</w:t>
            </w:r>
          </w:p>
        </w:tc>
        <w:tc>
          <w:tcPr>
            <w:tcW w:w="2412" w:type="dxa"/>
          </w:tcPr>
          <w:p w14:paraId="7EE619E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AD87C38" w14:textId="77777777" w:rsidTr="002A1DAD">
        <w:trPr>
          <w:trHeight w:val="510"/>
        </w:trPr>
        <w:tc>
          <w:tcPr>
            <w:tcW w:w="678" w:type="dxa"/>
          </w:tcPr>
          <w:p w14:paraId="6486F0F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3.9</w:t>
            </w:r>
          </w:p>
        </w:tc>
        <w:tc>
          <w:tcPr>
            <w:tcW w:w="1587" w:type="dxa"/>
          </w:tcPr>
          <w:p w14:paraId="27D64F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Multikopie</w:t>
            </w:r>
          </w:p>
        </w:tc>
        <w:tc>
          <w:tcPr>
            <w:tcW w:w="6174" w:type="dxa"/>
            <w:gridSpan w:val="3"/>
          </w:tcPr>
          <w:p w14:paraId="63A854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 – 9.999</w:t>
            </w:r>
          </w:p>
        </w:tc>
        <w:tc>
          <w:tcPr>
            <w:tcW w:w="2412" w:type="dxa"/>
          </w:tcPr>
          <w:p w14:paraId="4BB7F2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A033160" w14:textId="77777777" w:rsidTr="002A1DAD">
        <w:trPr>
          <w:trHeight w:val="510"/>
        </w:trPr>
        <w:tc>
          <w:tcPr>
            <w:tcW w:w="678" w:type="dxa"/>
          </w:tcPr>
          <w:p w14:paraId="0E226C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3.10</w:t>
            </w:r>
          </w:p>
        </w:tc>
        <w:tc>
          <w:tcPr>
            <w:tcW w:w="1587" w:type="dxa"/>
          </w:tcPr>
          <w:p w14:paraId="59A0A40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</w:t>
            </w:r>
          </w:p>
        </w:tc>
        <w:tc>
          <w:tcPr>
            <w:tcW w:w="6174" w:type="dxa"/>
            <w:gridSpan w:val="3"/>
          </w:tcPr>
          <w:p w14:paraId="02C272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A6 – A4, formaty użytkownika</w:t>
            </w:r>
          </w:p>
        </w:tc>
        <w:tc>
          <w:tcPr>
            <w:tcW w:w="2412" w:type="dxa"/>
          </w:tcPr>
          <w:p w14:paraId="78B9C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69099F0A" w14:textId="77777777" w:rsidTr="002A1DAD">
        <w:trPr>
          <w:trHeight w:val="510"/>
        </w:trPr>
        <w:tc>
          <w:tcPr>
            <w:tcW w:w="678" w:type="dxa"/>
          </w:tcPr>
          <w:p w14:paraId="3789D6C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3.11</w:t>
            </w:r>
          </w:p>
        </w:tc>
        <w:tc>
          <w:tcPr>
            <w:tcW w:w="1587" w:type="dxa"/>
          </w:tcPr>
          <w:p w14:paraId="3E00DB1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Powiększenie</w:t>
            </w:r>
          </w:p>
        </w:tc>
        <w:tc>
          <w:tcPr>
            <w:tcW w:w="6174" w:type="dxa"/>
            <w:gridSpan w:val="3"/>
          </w:tcPr>
          <w:p w14:paraId="41E202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25-400% w krokach co 0,1%</w:t>
            </w:r>
          </w:p>
          <w:p w14:paraId="16965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Automatyczny zoom</w:t>
            </w:r>
          </w:p>
        </w:tc>
        <w:tc>
          <w:tcPr>
            <w:tcW w:w="2412" w:type="dxa"/>
          </w:tcPr>
          <w:p w14:paraId="2112CB2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6E9E1FE" w14:textId="77777777" w:rsidTr="002A1DAD">
        <w:trPr>
          <w:trHeight w:val="510"/>
        </w:trPr>
        <w:tc>
          <w:tcPr>
            <w:tcW w:w="678" w:type="dxa"/>
          </w:tcPr>
          <w:p w14:paraId="312742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0173" w:type="dxa"/>
            <w:gridSpan w:val="5"/>
            <w:vAlign w:val="center"/>
          </w:tcPr>
          <w:p w14:paraId="4A1F1EB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SKANERA</w:t>
            </w:r>
          </w:p>
        </w:tc>
      </w:tr>
      <w:tr w:rsidR="002A1DAD" w:rsidRPr="00644B88" w14:paraId="2E31B33C" w14:textId="77777777" w:rsidTr="002A1DAD">
        <w:trPr>
          <w:trHeight w:val="510"/>
        </w:trPr>
        <w:tc>
          <w:tcPr>
            <w:tcW w:w="678" w:type="dxa"/>
          </w:tcPr>
          <w:p w14:paraId="758F97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4.1</w:t>
            </w:r>
          </w:p>
        </w:tc>
        <w:tc>
          <w:tcPr>
            <w:tcW w:w="1587" w:type="dxa"/>
          </w:tcPr>
          <w:p w14:paraId="20BD8F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Prędkość skanowania</w:t>
            </w:r>
          </w:p>
        </w:tc>
        <w:tc>
          <w:tcPr>
            <w:tcW w:w="6174" w:type="dxa"/>
            <w:gridSpan w:val="3"/>
          </w:tcPr>
          <w:p w14:paraId="233F602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28 / 28 obr. / min. w trybie jednostronnym</w:t>
            </w:r>
          </w:p>
          <w:p w14:paraId="5157CD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Do 56 / 56 obr. / min. w trybie dwustronnym</w:t>
            </w:r>
          </w:p>
        </w:tc>
        <w:tc>
          <w:tcPr>
            <w:tcW w:w="2412" w:type="dxa"/>
          </w:tcPr>
          <w:p w14:paraId="30725B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12B31DC" w14:textId="77777777" w:rsidTr="002A1DAD">
        <w:tc>
          <w:tcPr>
            <w:tcW w:w="678" w:type="dxa"/>
          </w:tcPr>
          <w:p w14:paraId="43B5E1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4.2</w:t>
            </w:r>
          </w:p>
        </w:tc>
        <w:tc>
          <w:tcPr>
            <w:tcW w:w="1587" w:type="dxa"/>
          </w:tcPr>
          <w:p w14:paraId="33A39F7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skanowania</w:t>
            </w:r>
          </w:p>
        </w:tc>
        <w:tc>
          <w:tcPr>
            <w:tcW w:w="6174" w:type="dxa"/>
            <w:gridSpan w:val="3"/>
          </w:tcPr>
          <w:p w14:paraId="2729114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mail</w:t>
            </w:r>
          </w:p>
          <w:p w14:paraId="6D8815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SMB</w:t>
            </w:r>
          </w:p>
          <w:p w14:paraId="18A5FC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FTP</w:t>
            </w:r>
          </w:p>
          <w:p w14:paraId="32CBC0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USB</w:t>
            </w:r>
          </w:p>
          <w:p w14:paraId="4D939C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WebDAV</w:t>
            </w:r>
          </w:p>
          <w:p w14:paraId="32E8867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skan do URL</w:t>
            </w:r>
          </w:p>
          <w:p w14:paraId="1D7A54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TWAIN skan</w:t>
            </w:r>
          </w:p>
        </w:tc>
        <w:tc>
          <w:tcPr>
            <w:tcW w:w="2412" w:type="dxa"/>
          </w:tcPr>
          <w:p w14:paraId="790E359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6B09841" w14:textId="77777777" w:rsidTr="002A1DAD">
        <w:trPr>
          <w:trHeight w:val="510"/>
        </w:trPr>
        <w:tc>
          <w:tcPr>
            <w:tcW w:w="678" w:type="dxa"/>
          </w:tcPr>
          <w:p w14:paraId="612481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4.3</w:t>
            </w:r>
          </w:p>
        </w:tc>
        <w:tc>
          <w:tcPr>
            <w:tcW w:w="1587" w:type="dxa"/>
          </w:tcPr>
          <w:p w14:paraId="5084A3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Formaty plików</w:t>
            </w:r>
          </w:p>
        </w:tc>
        <w:tc>
          <w:tcPr>
            <w:tcW w:w="6174" w:type="dxa"/>
            <w:gridSpan w:val="3"/>
          </w:tcPr>
          <w:p w14:paraId="0B7605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JPG, TIFF, PDF, Compact PDF, Encrypated PDF, XLS, Compact XPS, PPTX</w:t>
            </w:r>
          </w:p>
        </w:tc>
        <w:tc>
          <w:tcPr>
            <w:tcW w:w="2412" w:type="dxa"/>
          </w:tcPr>
          <w:p w14:paraId="49CADD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19833790" w14:textId="77777777" w:rsidTr="002A1DAD">
        <w:trPr>
          <w:trHeight w:val="510"/>
        </w:trPr>
        <w:tc>
          <w:tcPr>
            <w:tcW w:w="678" w:type="dxa"/>
          </w:tcPr>
          <w:p w14:paraId="3FCDB03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4.4</w:t>
            </w:r>
          </w:p>
        </w:tc>
        <w:tc>
          <w:tcPr>
            <w:tcW w:w="1587" w:type="dxa"/>
          </w:tcPr>
          <w:p w14:paraId="50EDBCB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 xml:space="preserve">Miejsce docelowe skanu </w:t>
            </w:r>
          </w:p>
        </w:tc>
        <w:tc>
          <w:tcPr>
            <w:tcW w:w="6174" w:type="dxa"/>
            <w:gridSpan w:val="3"/>
          </w:tcPr>
          <w:p w14:paraId="4B6E968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2100 (pojedyncze – grupowe)</w:t>
            </w:r>
          </w:p>
          <w:p w14:paraId="6C9244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Obsługa LDAP</w:t>
            </w:r>
          </w:p>
        </w:tc>
        <w:tc>
          <w:tcPr>
            <w:tcW w:w="2412" w:type="dxa"/>
          </w:tcPr>
          <w:p w14:paraId="425387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81E6B17" w14:textId="77777777" w:rsidTr="002A1DAD">
        <w:trPr>
          <w:trHeight w:val="510"/>
        </w:trPr>
        <w:tc>
          <w:tcPr>
            <w:tcW w:w="678" w:type="dxa"/>
          </w:tcPr>
          <w:p w14:paraId="59F749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0173" w:type="dxa"/>
            <w:gridSpan w:val="5"/>
            <w:vAlign w:val="center"/>
          </w:tcPr>
          <w:p w14:paraId="7EDB24C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>SPECYFIKACJA TECHNICZNA SYSTEMU</w:t>
            </w:r>
          </w:p>
        </w:tc>
      </w:tr>
      <w:tr w:rsidR="002A1DAD" w:rsidRPr="00644B88" w14:paraId="2618A1F8" w14:textId="77777777" w:rsidTr="002A1DAD">
        <w:trPr>
          <w:trHeight w:val="510"/>
        </w:trPr>
        <w:tc>
          <w:tcPr>
            <w:tcW w:w="678" w:type="dxa"/>
          </w:tcPr>
          <w:p w14:paraId="01FF1C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</w:t>
            </w:r>
          </w:p>
        </w:tc>
        <w:tc>
          <w:tcPr>
            <w:tcW w:w="1587" w:type="dxa"/>
          </w:tcPr>
          <w:p w14:paraId="330107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Rozmiar panelu / rozdzielczość</w:t>
            </w:r>
          </w:p>
        </w:tc>
        <w:tc>
          <w:tcPr>
            <w:tcW w:w="6174" w:type="dxa"/>
            <w:gridSpan w:val="3"/>
          </w:tcPr>
          <w:p w14:paraId="498FF6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Min. 7’’</w:t>
            </w:r>
          </w:p>
        </w:tc>
        <w:tc>
          <w:tcPr>
            <w:tcW w:w="2412" w:type="dxa"/>
          </w:tcPr>
          <w:p w14:paraId="32E213A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4CDC3E98" w14:textId="77777777" w:rsidTr="002A1DAD">
        <w:tc>
          <w:tcPr>
            <w:tcW w:w="678" w:type="dxa"/>
          </w:tcPr>
          <w:p w14:paraId="1A0A78B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5.2</w:t>
            </w:r>
          </w:p>
        </w:tc>
        <w:tc>
          <w:tcPr>
            <w:tcW w:w="1587" w:type="dxa"/>
          </w:tcPr>
          <w:p w14:paraId="1EC4F0B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/ łącza / interfejsy</w:t>
            </w:r>
          </w:p>
        </w:tc>
        <w:tc>
          <w:tcPr>
            <w:tcW w:w="6174" w:type="dxa"/>
            <w:gridSpan w:val="3"/>
          </w:tcPr>
          <w:p w14:paraId="0453BB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Interfejsy 10/100/1000-Base-T Ethernet</w:t>
            </w:r>
          </w:p>
          <w:p w14:paraId="1B4F01F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USB 2.0</w:t>
            </w:r>
          </w:p>
          <w:p w14:paraId="410B30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- WiFi</w:t>
            </w:r>
          </w:p>
        </w:tc>
        <w:tc>
          <w:tcPr>
            <w:tcW w:w="2412" w:type="dxa"/>
          </w:tcPr>
          <w:p w14:paraId="654616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B7BD1FE" w14:textId="77777777" w:rsidTr="002A1DAD">
        <w:trPr>
          <w:trHeight w:val="510"/>
        </w:trPr>
        <w:tc>
          <w:tcPr>
            <w:tcW w:w="678" w:type="dxa"/>
          </w:tcPr>
          <w:p w14:paraId="385A34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5.3</w:t>
            </w:r>
          </w:p>
        </w:tc>
        <w:tc>
          <w:tcPr>
            <w:tcW w:w="1587" w:type="dxa"/>
          </w:tcPr>
          <w:p w14:paraId="779BC4F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systemu</w:t>
            </w:r>
          </w:p>
        </w:tc>
        <w:tc>
          <w:tcPr>
            <w:tcW w:w="6174" w:type="dxa"/>
            <w:gridSpan w:val="3"/>
          </w:tcPr>
          <w:p w14:paraId="2DE05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Min. 4 096 MB</w:t>
            </w:r>
          </w:p>
        </w:tc>
        <w:tc>
          <w:tcPr>
            <w:tcW w:w="2412" w:type="dxa"/>
          </w:tcPr>
          <w:p w14:paraId="122CCB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BE9481A" w14:textId="77777777" w:rsidTr="002A1DAD">
        <w:trPr>
          <w:trHeight w:val="510"/>
        </w:trPr>
        <w:tc>
          <w:tcPr>
            <w:tcW w:w="678" w:type="dxa"/>
          </w:tcPr>
          <w:p w14:paraId="3833EA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5.4</w:t>
            </w:r>
          </w:p>
        </w:tc>
        <w:tc>
          <w:tcPr>
            <w:tcW w:w="1587" w:type="dxa"/>
          </w:tcPr>
          <w:p w14:paraId="3AAA64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 systemu</w:t>
            </w:r>
          </w:p>
        </w:tc>
        <w:tc>
          <w:tcPr>
            <w:tcW w:w="6174" w:type="dxa"/>
            <w:gridSpan w:val="3"/>
          </w:tcPr>
          <w:p w14:paraId="35D8EBD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16 GB</w:t>
            </w:r>
          </w:p>
        </w:tc>
        <w:tc>
          <w:tcPr>
            <w:tcW w:w="2412" w:type="dxa"/>
          </w:tcPr>
          <w:p w14:paraId="5DDDAAA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043B7698" w14:textId="77777777" w:rsidTr="002A1DAD">
        <w:trPr>
          <w:trHeight w:val="510"/>
        </w:trPr>
        <w:tc>
          <w:tcPr>
            <w:tcW w:w="678" w:type="dxa"/>
          </w:tcPr>
          <w:p w14:paraId="5F7FC9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5.5</w:t>
            </w:r>
          </w:p>
        </w:tc>
        <w:tc>
          <w:tcPr>
            <w:tcW w:w="1587" w:type="dxa"/>
          </w:tcPr>
          <w:p w14:paraId="445241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Protokoły sieciowe</w:t>
            </w:r>
          </w:p>
        </w:tc>
        <w:tc>
          <w:tcPr>
            <w:tcW w:w="6174" w:type="dxa"/>
            <w:gridSpan w:val="3"/>
          </w:tcPr>
          <w:p w14:paraId="22A058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TVP/IP (IPv4/IPv6), SMB, LPD, IPP, SNMP, HTTP(S), AppleTalk, Bonjour</w:t>
            </w:r>
          </w:p>
        </w:tc>
        <w:tc>
          <w:tcPr>
            <w:tcW w:w="2412" w:type="dxa"/>
          </w:tcPr>
          <w:p w14:paraId="7C66864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52556B62" w14:textId="77777777" w:rsidTr="002A1DAD">
        <w:tc>
          <w:tcPr>
            <w:tcW w:w="678" w:type="dxa"/>
          </w:tcPr>
          <w:p w14:paraId="78415C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5.6</w:t>
            </w:r>
          </w:p>
        </w:tc>
        <w:tc>
          <w:tcPr>
            <w:tcW w:w="1587" w:type="dxa"/>
          </w:tcPr>
          <w:p w14:paraId="7E7E70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Pojemność wejściowa papieru</w:t>
            </w:r>
          </w:p>
        </w:tc>
        <w:tc>
          <w:tcPr>
            <w:tcW w:w="6174" w:type="dxa"/>
            <w:gridSpan w:val="3"/>
          </w:tcPr>
          <w:p w14:paraId="53A0758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600 arkuszy / 1100 akruszy (standard / max.) </w:t>
            </w:r>
          </w:p>
        </w:tc>
        <w:tc>
          <w:tcPr>
            <w:tcW w:w="2412" w:type="dxa"/>
          </w:tcPr>
          <w:p w14:paraId="4DC9D0A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7E2E8D3" w14:textId="77777777" w:rsidTr="002A1DAD">
        <w:tc>
          <w:tcPr>
            <w:tcW w:w="678" w:type="dxa"/>
          </w:tcPr>
          <w:p w14:paraId="32055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5.7</w:t>
            </w:r>
          </w:p>
        </w:tc>
        <w:tc>
          <w:tcPr>
            <w:tcW w:w="1587" w:type="dxa"/>
          </w:tcPr>
          <w:p w14:paraId="133157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dokumentów</w:t>
            </w:r>
          </w:p>
        </w:tc>
        <w:tc>
          <w:tcPr>
            <w:tcW w:w="6174" w:type="dxa"/>
            <w:gridSpan w:val="3"/>
          </w:tcPr>
          <w:p w14:paraId="67092B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Automatyczny, do 80 oryginałów</w:t>
            </w:r>
          </w:p>
          <w:p w14:paraId="65D695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14:paraId="7440C46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50 – 128 g/m2</w:t>
            </w:r>
          </w:p>
          <w:p w14:paraId="73BBCA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Dualscan ADF</w:t>
            </w:r>
          </w:p>
        </w:tc>
        <w:tc>
          <w:tcPr>
            <w:tcW w:w="2412" w:type="dxa"/>
          </w:tcPr>
          <w:p w14:paraId="065A790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02E5E0D" w14:textId="77777777" w:rsidTr="002A1DAD">
        <w:tc>
          <w:tcPr>
            <w:tcW w:w="678" w:type="dxa"/>
          </w:tcPr>
          <w:p w14:paraId="370ABF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5.8</w:t>
            </w:r>
          </w:p>
        </w:tc>
        <w:tc>
          <w:tcPr>
            <w:tcW w:w="1587" w:type="dxa"/>
          </w:tcPr>
          <w:p w14:paraId="325695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Podajnik boczny</w:t>
            </w:r>
          </w:p>
        </w:tc>
        <w:tc>
          <w:tcPr>
            <w:tcW w:w="6174" w:type="dxa"/>
            <w:gridSpan w:val="3"/>
          </w:tcPr>
          <w:p w14:paraId="3EB7ADA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100 arkuszy</w:t>
            </w:r>
          </w:p>
          <w:p w14:paraId="278E1A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A6 – A4 </w:t>
            </w:r>
          </w:p>
          <w:p w14:paraId="119FDA4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Własne formaty papieru</w:t>
            </w:r>
          </w:p>
          <w:p w14:paraId="3C86403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14:paraId="055B71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A3C9410" w14:textId="77777777" w:rsidTr="002A1DAD">
        <w:tc>
          <w:tcPr>
            <w:tcW w:w="678" w:type="dxa"/>
          </w:tcPr>
          <w:p w14:paraId="2DDAE11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5.9</w:t>
            </w:r>
          </w:p>
        </w:tc>
        <w:tc>
          <w:tcPr>
            <w:tcW w:w="1587" w:type="dxa"/>
          </w:tcPr>
          <w:p w14:paraId="40FA8E1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Druk dwustronny</w:t>
            </w:r>
          </w:p>
        </w:tc>
        <w:tc>
          <w:tcPr>
            <w:tcW w:w="6174" w:type="dxa"/>
            <w:gridSpan w:val="3"/>
          </w:tcPr>
          <w:p w14:paraId="672AEF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Automatyczny</w:t>
            </w:r>
          </w:p>
          <w:p w14:paraId="752F792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A4</w:t>
            </w:r>
          </w:p>
          <w:p w14:paraId="394841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60 – 210 g/m2</w:t>
            </w:r>
          </w:p>
        </w:tc>
        <w:tc>
          <w:tcPr>
            <w:tcW w:w="2412" w:type="dxa"/>
          </w:tcPr>
          <w:p w14:paraId="23FD5F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B69731F" w14:textId="77777777" w:rsidTr="002A1DAD">
        <w:tc>
          <w:tcPr>
            <w:tcW w:w="678" w:type="dxa"/>
          </w:tcPr>
          <w:p w14:paraId="1108F3E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5.10</w:t>
            </w:r>
          </w:p>
        </w:tc>
        <w:tc>
          <w:tcPr>
            <w:tcW w:w="1587" w:type="dxa"/>
          </w:tcPr>
          <w:p w14:paraId="1F824A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Tryby wykańczania</w:t>
            </w:r>
          </w:p>
        </w:tc>
        <w:tc>
          <w:tcPr>
            <w:tcW w:w="6174" w:type="dxa"/>
            <w:gridSpan w:val="3"/>
          </w:tcPr>
          <w:p w14:paraId="6470D8F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grupowanie</w:t>
            </w:r>
          </w:p>
          <w:p w14:paraId="583FFB4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sortowanie</w:t>
            </w:r>
          </w:p>
          <w:p w14:paraId="2997CF8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zszywanie (offline)</w:t>
            </w:r>
          </w:p>
        </w:tc>
        <w:tc>
          <w:tcPr>
            <w:tcW w:w="2412" w:type="dxa"/>
          </w:tcPr>
          <w:p w14:paraId="400218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B835419" w14:textId="77777777" w:rsidTr="002A1DAD">
        <w:trPr>
          <w:trHeight w:val="510"/>
        </w:trPr>
        <w:tc>
          <w:tcPr>
            <w:tcW w:w="678" w:type="dxa"/>
          </w:tcPr>
          <w:p w14:paraId="077229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5.11</w:t>
            </w:r>
          </w:p>
        </w:tc>
        <w:tc>
          <w:tcPr>
            <w:tcW w:w="1587" w:type="dxa"/>
          </w:tcPr>
          <w:p w14:paraId="41A576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tonera</w:t>
            </w:r>
          </w:p>
        </w:tc>
        <w:tc>
          <w:tcPr>
            <w:tcW w:w="6174" w:type="dxa"/>
            <w:gridSpan w:val="3"/>
          </w:tcPr>
          <w:p w14:paraId="03CF896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13 000 stron (czerń)</w:t>
            </w:r>
          </w:p>
          <w:p w14:paraId="4BD64C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 9 000 stron (CMY)</w:t>
            </w:r>
          </w:p>
        </w:tc>
        <w:tc>
          <w:tcPr>
            <w:tcW w:w="2412" w:type="dxa"/>
          </w:tcPr>
          <w:p w14:paraId="77301A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313FADE" w14:textId="77777777" w:rsidTr="002A1DAD">
        <w:tc>
          <w:tcPr>
            <w:tcW w:w="678" w:type="dxa"/>
          </w:tcPr>
          <w:p w14:paraId="483E056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5.12</w:t>
            </w:r>
          </w:p>
        </w:tc>
        <w:tc>
          <w:tcPr>
            <w:tcW w:w="1587" w:type="dxa"/>
          </w:tcPr>
          <w:p w14:paraId="0E61C4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Żywotność jednostki obrazowania (bębna)</w:t>
            </w:r>
          </w:p>
        </w:tc>
        <w:tc>
          <w:tcPr>
            <w:tcW w:w="6174" w:type="dxa"/>
            <w:gridSpan w:val="3"/>
          </w:tcPr>
          <w:p w14:paraId="57A99C8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Druk czarny – do min. 155 000 stron </w:t>
            </w:r>
          </w:p>
          <w:p w14:paraId="20E5CC8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CMY – do min. 55 000 stron</w:t>
            </w:r>
          </w:p>
        </w:tc>
        <w:tc>
          <w:tcPr>
            <w:tcW w:w="2412" w:type="dxa"/>
          </w:tcPr>
          <w:p w14:paraId="2AE4B5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B5FFB5" w14:textId="77777777" w:rsidTr="002A1DAD">
        <w:trPr>
          <w:trHeight w:val="510"/>
        </w:trPr>
        <w:tc>
          <w:tcPr>
            <w:tcW w:w="678" w:type="dxa"/>
          </w:tcPr>
          <w:p w14:paraId="508BEAC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5.13</w:t>
            </w:r>
          </w:p>
        </w:tc>
        <w:tc>
          <w:tcPr>
            <w:tcW w:w="1587" w:type="dxa"/>
          </w:tcPr>
          <w:p w14:paraId="22BB46E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Zużycie energii</w:t>
            </w:r>
          </w:p>
        </w:tc>
        <w:tc>
          <w:tcPr>
            <w:tcW w:w="6174" w:type="dxa"/>
            <w:gridSpan w:val="3"/>
          </w:tcPr>
          <w:p w14:paraId="059C385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220 – 240 V, 50 / 60 HZ, mniej niż 1.45 kW przy zalecanym woluminie kopiowania średnio 6500 stron miesięcznie</w:t>
            </w:r>
          </w:p>
        </w:tc>
        <w:tc>
          <w:tcPr>
            <w:tcW w:w="2412" w:type="dxa"/>
          </w:tcPr>
          <w:p w14:paraId="5529C6A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D4928A4" w14:textId="77777777" w:rsidTr="002A1DAD">
        <w:trPr>
          <w:trHeight w:val="510"/>
        </w:trPr>
        <w:tc>
          <w:tcPr>
            <w:tcW w:w="678" w:type="dxa"/>
          </w:tcPr>
          <w:p w14:paraId="671F87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5.14</w:t>
            </w:r>
          </w:p>
        </w:tc>
        <w:tc>
          <w:tcPr>
            <w:tcW w:w="1587" w:type="dxa"/>
          </w:tcPr>
          <w:p w14:paraId="3FAB08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Wymiary i waga</w:t>
            </w:r>
          </w:p>
        </w:tc>
        <w:tc>
          <w:tcPr>
            <w:tcW w:w="6174" w:type="dxa"/>
            <w:gridSpan w:val="3"/>
          </w:tcPr>
          <w:p w14:paraId="1F7A248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Wymiary max. (szer. x gł. x wys.): 430 x 530 x 770 +/- </w:t>
            </w:r>
          </w:p>
          <w:p w14:paraId="2BD742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Waga: 40 kg +/- 2kg</w:t>
            </w:r>
          </w:p>
        </w:tc>
        <w:tc>
          <w:tcPr>
            <w:tcW w:w="2412" w:type="dxa"/>
          </w:tcPr>
          <w:p w14:paraId="7C1B45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5FA643E9" w14:textId="77777777" w:rsidTr="002A1DAD">
        <w:trPr>
          <w:trHeight w:val="510"/>
        </w:trPr>
        <w:tc>
          <w:tcPr>
            <w:tcW w:w="678" w:type="dxa"/>
          </w:tcPr>
          <w:p w14:paraId="3AA8E8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0173" w:type="dxa"/>
            <w:gridSpan w:val="5"/>
            <w:vAlign w:val="center"/>
          </w:tcPr>
          <w:p w14:paraId="7CE7B20B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8709F3">
              <w:rPr>
                <w:rFonts w:ascii="Cambria" w:hAnsi="Cambria"/>
                <w:b/>
                <w:iCs/>
                <w:szCs w:val="20"/>
              </w:rPr>
              <w:t xml:space="preserve">WYMAGANIA DOTYCZĄCE </w:t>
            </w:r>
            <w:r w:rsidRPr="008709F3">
              <w:rPr>
                <w:rFonts w:ascii="Cambria" w:hAnsi="Cambria"/>
                <w:b/>
                <w:iCs/>
                <w:szCs w:val="20"/>
                <w:u w:val="single"/>
              </w:rPr>
              <w:t>DRUKARKI</w:t>
            </w:r>
          </w:p>
        </w:tc>
      </w:tr>
      <w:tr w:rsidR="002A1DAD" w:rsidRPr="00644B88" w14:paraId="2801A2EF" w14:textId="77777777" w:rsidTr="002A1DAD">
        <w:trPr>
          <w:trHeight w:val="510"/>
        </w:trPr>
        <w:tc>
          <w:tcPr>
            <w:tcW w:w="678" w:type="dxa"/>
          </w:tcPr>
          <w:p w14:paraId="08881B7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6.1</w:t>
            </w:r>
          </w:p>
        </w:tc>
        <w:tc>
          <w:tcPr>
            <w:tcW w:w="1587" w:type="dxa"/>
          </w:tcPr>
          <w:p w14:paraId="689335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Rozdzielczość druku</w:t>
            </w:r>
          </w:p>
        </w:tc>
        <w:tc>
          <w:tcPr>
            <w:tcW w:w="6174" w:type="dxa"/>
            <w:gridSpan w:val="3"/>
          </w:tcPr>
          <w:p w14:paraId="7280AD3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1,800 (odpowiednik) x 600 dpi; 1200 x 1200 dpi</w:t>
            </w:r>
          </w:p>
        </w:tc>
        <w:tc>
          <w:tcPr>
            <w:tcW w:w="2412" w:type="dxa"/>
          </w:tcPr>
          <w:p w14:paraId="4D82A5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039603A" w14:textId="77777777" w:rsidTr="002A1DAD">
        <w:trPr>
          <w:trHeight w:val="510"/>
        </w:trPr>
        <w:tc>
          <w:tcPr>
            <w:tcW w:w="678" w:type="dxa"/>
          </w:tcPr>
          <w:p w14:paraId="61D476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6.2</w:t>
            </w:r>
          </w:p>
        </w:tc>
        <w:tc>
          <w:tcPr>
            <w:tcW w:w="1587" w:type="dxa"/>
          </w:tcPr>
          <w:p w14:paraId="2EDE77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Szybkość drukowania A4</w:t>
            </w:r>
          </w:p>
        </w:tc>
        <w:tc>
          <w:tcPr>
            <w:tcW w:w="6174" w:type="dxa"/>
            <w:gridSpan w:val="3"/>
          </w:tcPr>
          <w:p w14:paraId="2795B2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33 / 33 str. / min (mono / kolor)</w:t>
            </w:r>
          </w:p>
        </w:tc>
        <w:tc>
          <w:tcPr>
            <w:tcW w:w="2412" w:type="dxa"/>
          </w:tcPr>
          <w:p w14:paraId="34F0AD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71ED5ABC" w14:textId="77777777" w:rsidTr="002A1DAD">
        <w:tc>
          <w:tcPr>
            <w:tcW w:w="678" w:type="dxa"/>
          </w:tcPr>
          <w:p w14:paraId="042D4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6.3</w:t>
            </w:r>
          </w:p>
        </w:tc>
        <w:tc>
          <w:tcPr>
            <w:tcW w:w="1587" w:type="dxa"/>
          </w:tcPr>
          <w:p w14:paraId="57B140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Język opisu strony</w:t>
            </w:r>
          </w:p>
        </w:tc>
        <w:tc>
          <w:tcPr>
            <w:tcW w:w="6174" w:type="dxa"/>
            <w:gridSpan w:val="3"/>
          </w:tcPr>
          <w:p w14:paraId="45FB8E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6 (XL 3.0)</w:t>
            </w:r>
          </w:p>
          <w:p w14:paraId="5E9992B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PCL 5c</w:t>
            </w:r>
          </w:p>
          <w:p w14:paraId="449F47B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  <w:lang w:val="en-US"/>
              </w:rPr>
              <w:t>PostScript 3 (CPSI 3016)</w:t>
            </w:r>
          </w:p>
          <w:p w14:paraId="2D8FC06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XPS</w:t>
            </w:r>
          </w:p>
        </w:tc>
        <w:tc>
          <w:tcPr>
            <w:tcW w:w="2412" w:type="dxa"/>
          </w:tcPr>
          <w:p w14:paraId="7ED5FA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E76308C" w14:textId="77777777" w:rsidTr="002A1DAD">
        <w:tc>
          <w:tcPr>
            <w:tcW w:w="678" w:type="dxa"/>
          </w:tcPr>
          <w:p w14:paraId="39BECC3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6.4</w:t>
            </w:r>
          </w:p>
        </w:tc>
        <w:tc>
          <w:tcPr>
            <w:tcW w:w="1587" w:type="dxa"/>
          </w:tcPr>
          <w:p w14:paraId="67AD45C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Kompatybilność z systemami operacyjnymi</w:t>
            </w:r>
          </w:p>
        </w:tc>
        <w:tc>
          <w:tcPr>
            <w:tcW w:w="6174" w:type="dxa"/>
            <w:gridSpan w:val="3"/>
          </w:tcPr>
          <w:p w14:paraId="7D5BB1EB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55259C">
              <w:rPr>
                <w:rFonts w:ascii="Cambria" w:hAnsi="Cambria"/>
                <w:sz w:val="20"/>
                <w:szCs w:val="20"/>
                <w:lang w:val="en-US"/>
              </w:rPr>
              <w:t>- Windows: 7, 8, 8.1, 10, Server 2008, Server 2008 R2, Serwer 2012, Server 2012 R2, Server 2016, Server 2019</w:t>
            </w:r>
          </w:p>
          <w:p w14:paraId="41C58C8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Macintosh OS X 10.10 lub późniejsze</w:t>
            </w:r>
          </w:p>
          <w:p w14:paraId="52AC7F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Unix</w:t>
            </w:r>
          </w:p>
          <w:p w14:paraId="3EA1E39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Linux</w:t>
            </w:r>
          </w:p>
          <w:p w14:paraId="63A449D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Citrix</w:t>
            </w:r>
          </w:p>
        </w:tc>
        <w:tc>
          <w:tcPr>
            <w:tcW w:w="2412" w:type="dxa"/>
          </w:tcPr>
          <w:p w14:paraId="30B22D0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2CBC3A3C" w14:textId="77777777" w:rsidTr="002A1DAD">
        <w:trPr>
          <w:trHeight w:val="510"/>
        </w:trPr>
        <w:tc>
          <w:tcPr>
            <w:tcW w:w="678" w:type="dxa"/>
          </w:tcPr>
          <w:p w14:paraId="57313D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6.5</w:t>
            </w:r>
          </w:p>
        </w:tc>
        <w:tc>
          <w:tcPr>
            <w:tcW w:w="1587" w:type="dxa"/>
          </w:tcPr>
          <w:p w14:paraId="171FC47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Czcionki drukarki</w:t>
            </w:r>
          </w:p>
        </w:tc>
        <w:tc>
          <w:tcPr>
            <w:tcW w:w="6174" w:type="dxa"/>
            <w:gridSpan w:val="3"/>
          </w:tcPr>
          <w:p w14:paraId="38C1005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80 PCL Latin</w:t>
            </w:r>
          </w:p>
          <w:p w14:paraId="5F37E8A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137 PostScript 3 Emulation Latin</w:t>
            </w:r>
          </w:p>
        </w:tc>
        <w:tc>
          <w:tcPr>
            <w:tcW w:w="2412" w:type="dxa"/>
          </w:tcPr>
          <w:p w14:paraId="7EE4DB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26017AEE" w14:textId="77777777" w:rsidTr="002A1DAD">
        <w:tc>
          <w:tcPr>
            <w:tcW w:w="678" w:type="dxa"/>
          </w:tcPr>
          <w:p w14:paraId="4C12DFB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7" w:type="dxa"/>
          </w:tcPr>
          <w:p w14:paraId="0B1E74F6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4" w:type="dxa"/>
            <w:gridSpan w:val="3"/>
          </w:tcPr>
          <w:p w14:paraId="2A79BB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- </w:t>
            </w:r>
            <w:r w:rsidRPr="00644B88">
              <w:rPr>
                <w:rFonts w:ascii="Cambria" w:hAnsi="Cambria"/>
                <w:sz w:val="20"/>
                <w:szCs w:val="20"/>
              </w:rPr>
              <w:t>Gwarancja i serwis : min. 36 miesięcy</w:t>
            </w:r>
          </w:p>
          <w:p w14:paraId="1B12C90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Czas reakcji: 4h od chwili zawiadomienia o usterce</w:t>
            </w:r>
          </w:p>
          <w:p w14:paraId="3AB6951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- Podjęcie czynności naprawczych na miejscu użytkowania komputera 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w terminie do 3 dni roboczych od chwili zawiadomienia telefonicznego lub pocztą elektroniczną o uszkodzeniach lub niesprawności danego urządzenia</w:t>
            </w:r>
            <w:r w:rsidRPr="00644B88">
              <w:rPr>
                <w:rFonts w:ascii="Cambria" w:hAnsi="Cambria"/>
                <w:sz w:val="20"/>
                <w:szCs w:val="20"/>
              </w:rPr>
              <w:t>.</w:t>
            </w:r>
          </w:p>
          <w:p w14:paraId="0981754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- Bezpłatny przegląd serwisowy po roku użytkowania</w:t>
            </w:r>
          </w:p>
        </w:tc>
        <w:tc>
          <w:tcPr>
            <w:tcW w:w="2412" w:type="dxa"/>
          </w:tcPr>
          <w:p w14:paraId="467C34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1D5BEA0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1FFEC284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0B78F2E3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3A0A9308" w14:textId="77777777" w:rsidR="002A1DAD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p w14:paraId="42B765F5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2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069"/>
        <w:gridCol w:w="1209"/>
        <w:gridCol w:w="1787"/>
        <w:gridCol w:w="658"/>
        <w:gridCol w:w="1311"/>
        <w:gridCol w:w="1622"/>
      </w:tblGrid>
      <w:tr w:rsidR="002A1DAD" w:rsidRPr="00644B88" w14:paraId="0C079CB1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4FD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54F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110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DAB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4A1E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495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BD43" w14:textId="77777777" w:rsidR="002A1DAD" w:rsidRPr="008709F3" w:rsidRDefault="002A1DAD" w:rsidP="002A1DAD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8709F3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2A1DAD" w:rsidRPr="00644B88" w14:paraId="38052E82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F49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FB5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C77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38A2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8A3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91B7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C74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2A1DAD" w:rsidRPr="00644B88" w14:paraId="2AA28B91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6018D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4D45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KSEROKOPIARKA TYPU D2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421C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F12D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56B7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7EA1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9949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2A1DAD" w:rsidRPr="00644B88" w14:paraId="015C4756" w14:textId="77777777" w:rsidTr="002A1DA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11DE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4378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DRUKARKA ZE SKANEREM TYPU D3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39EB" w14:textId="77777777" w:rsidR="002A1DAD" w:rsidRPr="008709F3" w:rsidRDefault="002A1DAD" w:rsidP="002A1DAD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8709F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D8B8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D77F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F603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8085" w14:textId="77777777" w:rsidR="002A1DAD" w:rsidRPr="00644B88" w:rsidRDefault="002A1DAD" w:rsidP="002A1DAD">
            <w:pPr>
              <w:pStyle w:val="Bezodstpw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4C2959A0" w14:textId="77777777" w:rsidR="002A1DAD" w:rsidRPr="00EF1383" w:rsidRDefault="002A1DAD" w:rsidP="008B56D1">
      <w:pPr>
        <w:pStyle w:val="Bezodstpw"/>
        <w:numPr>
          <w:ilvl w:val="0"/>
          <w:numId w:val="4"/>
        </w:numPr>
        <w:rPr>
          <w:rFonts w:ascii="Cambria" w:hAnsi="Cambria" w:cs="Segoe UI"/>
          <w:sz w:val="2"/>
          <w:szCs w:val="20"/>
        </w:rPr>
      </w:pPr>
      <w:r w:rsidRPr="00644B88">
        <w:rPr>
          <w:rFonts w:ascii="Cambria" w:hAnsi="Cambria" w:cs="Segoe UI"/>
          <w:sz w:val="20"/>
          <w:szCs w:val="20"/>
        </w:rPr>
        <w:t> </w:t>
      </w:r>
    </w:p>
    <w:p w14:paraId="69602F7B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A0A7D9E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F81DA8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63A88B56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53F6417A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/>
          <w:b/>
          <w:sz w:val="20"/>
          <w:szCs w:val="20"/>
        </w:rPr>
      </w:pP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93AB9F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CFE027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F46ADCA" w14:textId="77777777" w:rsidR="008B04BF" w:rsidRDefault="008B04BF" w:rsidP="002A1DAD">
      <w:pPr>
        <w:rPr>
          <w:rFonts w:ascii="Cambria" w:hAnsi="Cambria"/>
          <w:b/>
          <w:bCs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</w:p>
    <w:p w14:paraId="36C51A84" w14:textId="4F7D9194" w:rsidR="002A1DAD" w:rsidRDefault="002A1DAD" w:rsidP="002A1DAD">
      <w:pPr>
        <w:rPr>
          <w:rFonts w:ascii="Cambria" w:hAnsi="Cambria"/>
          <w:b/>
          <w:bCs/>
          <w:szCs w:val="20"/>
        </w:rPr>
      </w:pPr>
    </w:p>
    <w:p w14:paraId="4297034F" w14:textId="77777777" w:rsidR="002A1DAD" w:rsidRPr="008709F3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>.2021</w:t>
      </w:r>
    </w:p>
    <w:p w14:paraId="3666C0DF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2.8 do SIWZ </w:t>
      </w:r>
    </w:p>
    <w:p w14:paraId="1F01F651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8</w:t>
      </w:r>
      <w:r w:rsidRPr="00644B88">
        <w:rPr>
          <w:rFonts w:ascii="Cambria" w:hAnsi="Cambria"/>
          <w:bCs/>
          <w:sz w:val="20"/>
          <w:szCs w:val="20"/>
        </w:rPr>
        <w:t xml:space="preserve"> do wzoru umowy </w:t>
      </w:r>
    </w:p>
    <w:p w14:paraId="295349F5" w14:textId="77777777" w:rsidR="002A1DAD" w:rsidRPr="009D619C" w:rsidRDefault="002A1DAD" w:rsidP="002A1DAD">
      <w:pPr>
        <w:pStyle w:val="Bezodstpw"/>
        <w:ind w:left="780"/>
        <w:rPr>
          <w:rFonts w:ascii="Cambria" w:hAnsi="Cambria"/>
          <w:bCs/>
          <w:sz w:val="32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334AC53D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490F3F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DADC86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8</w:t>
            </w:r>
          </w:p>
        </w:tc>
      </w:tr>
      <w:tr w:rsidR="002A1DAD" w:rsidRPr="00644B88" w14:paraId="00516E9E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7D96B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0BD75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SERWERA – 1 SZTUKA</w:t>
            </w:r>
          </w:p>
        </w:tc>
      </w:tr>
    </w:tbl>
    <w:p w14:paraId="4F0D4B7C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C15B4B5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7C251C0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8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1586"/>
        <w:gridCol w:w="5072"/>
        <w:gridCol w:w="1098"/>
        <w:gridCol w:w="2411"/>
      </w:tblGrid>
      <w:tr w:rsidR="002A1DAD" w:rsidRPr="00644B88" w14:paraId="6D815965" w14:textId="77777777" w:rsidTr="002A1DAD">
        <w:trPr>
          <w:trHeight w:val="737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365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L.P.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E67F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WYMAGANE PARAMETRY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14:paraId="41464F9B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 w:val="40"/>
                <w:szCs w:val="40"/>
              </w:rPr>
              <w:t>D4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hideMark/>
          </w:tcPr>
          <w:p w14:paraId="4168D35C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t>Oferowany parametr/nazwa</w:t>
            </w:r>
            <w:r w:rsidRPr="008709F3">
              <w:rPr>
                <w:rFonts w:ascii="Cambria" w:hAnsi="Cambria"/>
                <w:b/>
                <w:bCs/>
                <w:color w:val="FFFFFF"/>
                <w:szCs w:val="20"/>
              </w:rPr>
              <w:br/>
              <w:t>/model</w:t>
            </w:r>
          </w:p>
        </w:tc>
      </w:tr>
      <w:tr w:rsidR="002A1DAD" w:rsidRPr="00644B88" w14:paraId="6F284FDD" w14:textId="77777777" w:rsidTr="002A1DAD">
        <w:trPr>
          <w:trHeight w:val="6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4F63E4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szCs w:val="20"/>
              </w:rPr>
              <w:t>I.</w:t>
            </w:r>
          </w:p>
        </w:tc>
        <w:tc>
          <w:tcPr>
            <w:tcW w:w="10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B7E064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bCs/>
                <w:color w:val="FFFFFF"/>
                <w:szCs w:val="20"/>
              </w:rPr>
            </w:pPr>
            <w:r w:rsidRPr="008709F3">
              <w:rPr>
                <w:rFonts w:ascii="Cambria" w:hAnsi="Cambria"/>
                <w:b/>
                <w:bCs/>
                <w:color w:val="000000" w:themeColor="text1"/>
                <w:szCs w:val="20"/>
              </w:rPr>
              <w:t>SERWER (1 SZTUKA)</w:t>
            </w:r>
          </w:p>
        </w:tc>
      </w:tr>
      <w:tr w:rsidR="002A1DAD" w:rsidRPr="00644B88" w14:paraId="47364E89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D51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3F3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0BB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Nazwa producenta:</w:t>
            </w:r>
          </w:p>
        </w:tc>
      </w:tr>
      <w:tr w:rsidR="002A1DAD" w:rsidRPr="00644B88" w14:paraId="4C0E5F07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BC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64D0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8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2F2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sz w:val="20"/>
                <w:szCs w:val="20"/>
              </w:rPr>
              <w:t>Typ produktu / model:</w:t>
            </w:r>
          </w:p>
        </w:tc>
      </w:tr>
      <w:tr w:rsidR="002A1DAD" w:rsidRPr="00644B88" w14:paraId="320E533A" w14:textId="77777777" w:rsidTr="002A1DAD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7F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C04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40A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Intel Xeon E-2144G </w:t>
            </w:r>
          </w:p>
          <w:p w14:paraId="3DCDF621" w14:textId="20F6D9EB" w:rsidR="002A1DAD" w:rsidRPr="00D83820" w:rsidRDefault="002A1DAD" w:rsidP="00D83820">
            <w:pPr>
              <w:pStyle w:val="Bezodstpw"/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osiągający w teście PassMark PerformanceTest wynik min.: 9000 punktów (uśredniony wynik zaproponowanego procesora musi znajdować się na stronie </w:t>
            </w:r>
            <w:hyperlink r:id="rId16" w:history="1">
              <w:r w:rsidRPr="00644B88">
                <w:rPr>
                  <w:rStyle w:val="Hipercze"/>
                  <w:rFonts w:ascii="Cambria" w:hAnsi="Cambria"/>
                  <w:bCs/>
                  <w:sz w:val="20"/>
                  <w:szCs w:val="20"/>
                </w:rPr>
                <w:t>http://www.cpubenchmark.net</w:t>
              </w:r>
            </w:hyperlink>
            <w:r w:rsidR="00D83820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D83820">
              <w:rPr>
                <w:rFonts w:ascii="Cambria" w:hAnsi="Cambria"/>
                <w:b/>
                <w:bCs/>
                <w:color w:val="FF0000"/>
                <w:sz w:val="20"/>
                <w:szCs w:val="20"/>
              </w:rPr>
              <w:t xml:space="preserve">ZMIANA: </w:t>
            </w:r>
            <w:r w:rsidR="00D83820" w:rsidRPr="00D83820">
              <w:rPr>
                <w:rFonts w:ascii="Cambria" w:hAnsi="Cambria"/>
                <w:bCs/>
                <w:color w:val="FF0000"/>
                <w:sz w:val="20"/>
                <w:szCs w:val="20"/>
              </w:rPr>
              <w:t>na dzień otwarcia ofert)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1C3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218AB" w14:paraId="3B61A1B5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A0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A7D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A39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en-US"/>
              </w:rPr>
              <w:t>1 x COM, 3 x USB 2.0, 1 x VGA, 2 x RJ45 LAN,  1 x Mgmt LAN,  2 x USB 3.0, 1 x PS/2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CD60" w14:textId="77777777" w:rsidR="002A1DAD" w:rsidRPr="0055259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</w:tr>
      <w:tr w:rsidR="002A1DAD" w:rsidRPr="00644B88" w14:paraId="0EFDCB68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81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5.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E3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Płyta główna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1A0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en-US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 xml:space="preserve">ze wsparciem dla </w:t>
            </w:r>
            <w:r w:rsidRPr="00644B88">
              <w:rPr>
                <w:rStyle w:val="Pogrubienie"/>
                <w:rFonts w:ascii="Cambria" w:hAnsi="Cambria"/>
                <w:sz w:val="20"/>
                <w:szCs w:val="20"/>
              </w:rPr>
              <w:t>RAID 0, 1, 5, 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AA9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3E26BC" w14:paraId="4A4DB341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0DE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6.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33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C8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  <w:lang w:val="de-DE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  <w:lang w:val="de-DE"/>
              </w:rPr>
              <w:t>2 x 8GB SO-DIMM DDR4 ECC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741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de-DE"/>
              </w:rPr>
            </w:pPr>
          </w:p>
        </w:tc>
      </w:tr>
      <w:tr w:rsidR="002A1DAD" w:rsidRPr="00644B88" w14:paraId="16F1749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AC1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7.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C2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E2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 Aspeed AST2500 lub podobna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F8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6C5EE85" w14:textId="77777777" w:rsidTr="002A1DAD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67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8.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3D8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52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Min.1 x 240GB SSD</w:t>
            </w:r>
            <w:r w:rsidRPr="00644B88">
              <w:rPr>
                <w:rFonts w:ascii="Cambria" w:hAnsi="Cambria"/>
                <w:bCs/>
                <w:sz w:val="20"/>
                <w:szCs w:val="20"/>
              </w:rPr>
              <w:t>, dodatkowo 2 dyski serwerowe nie mniej niż 1 TB przystosowane do kontrolera RAID 0, 1, 5, 10.</w:t>
            </w:r>
          </w:p>
          <w:p w14:paraId="6AEDFAC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Dyski 2,5 cala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C9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3013C121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05E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9.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975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3E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2 x Intel i210 AT Gigabit LAN lub podobny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49F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16C30E50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E9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10.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BD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998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 x zasilacz wewnętrzny AC/DC  minimum 180W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450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2E64ABD8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D4B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11.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B55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Waga/wymiary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E7E9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190× 220 × 260 mm  +/- 5%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22C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75817BB" w14:textId="77777777" w:rsidTr="002A1DAD">
        <w:trPr>
          <w:trHeight w:val="10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53D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12.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095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65E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W zestawie komputer, sterowniki i oprogramowanie, kabel zasilający</w:t>
            </w:r>
          </w:p>
          <w:p w14:paraId="78703E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4 kieszenie hot-swap</w:t>
            </w:r>
          </w:p>
          <w:p w14:paraId="0526AC3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>Dodatkowo zasilacz awaryjny UPS o mocy min. 1200W i czasie podtrzymania dla obciążenia 50% min. 8 minut.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C78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08FD9A78" w14:textId="77777777" w:rsidTr="002A1DAD">
        <w:trPr>
          <w:trHeight w:val="7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0F5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t>13.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5A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F7C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System operacyjny w wersji 64 bit:</w:t>
            </w:r>
          </w:p>
          <w:p w14:paraId="5C445BF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- oferujący pełną integrację z wdrożoną w SGGW usługą katalogową Microsoft Active Directory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E2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A1DAD" w:rsidRPr="00644B88" w14:paraId="451A5D7C" w14:textId="77777777" w:rsidTr="002A1DAD">
        <w:trPr>
          <w:trHeight w:val="51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9C3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iCs/>
                <w:sz w:val="20"/>
                <w:szCs w:val="20"/>
              </w:rPr>
            </w:pPr>
            <w:r w:rsidRPr="00644B88">
              <w:rPr>
                <w:rFonts w:ascii="Cambria" w:hAnsi="Cambria"/>
                <w:i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299E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8709F3">
              <w:rPr>
                <w:rFonts w:ascii="Cambria" w:hAnsi="Cambria"/>
                <w:b/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6B1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z w:val="20"/>
                <w:szCs w:val="20"/>
              </w:rPr>
            </w:pPr>
            <w:r w:rsidRPr="00644B88">
              <w:rPr>
                <w:rFonts w:ascii="Cambria" w:hAnsi="Cambria"/>
                <w:bCs/>
                <w:sz w:val="20"/>
                <w:szCs w:val="20"/>
              </w:rPr>
              <w:t xml:space="preserve">Min. 24 miesiące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13C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F812D9F" w14:textId="77777777" w:rsidR="002A1DAD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39C002DB" w14:textId="77777777" w:rsidR="002A1DAD" w:rsidRPr="00644B88" w:rsidRDefault="002A1DAD" w:rsidP="002A1DAD">
      <w:pPr>
        <w:pStyle w:val="Bezodstpw"/>
        <w:ind w:left="780"/>
        <w:rPr>
          <w:rFonts w:ascii="Cambria" w:hAnsi="Cambria" w:cs="Segoe UI"/>
          <w:sz w:val="20"/>
          <w:szCs w:val="20"/>
        </w:rPr>
      </w:pPr>
    </w:p>
    <w:p w14:paraId="163A5A16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8709F3">
        <w:rPr>
          <w:rFonts w:ascii="Cambria" w:hAnsi="Cambria" w:cs="Segoe UI"/>
          <w:b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579EBF41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001C027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D9797F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BAE1841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70E553F2" w14:textId="77777777" w:rsidR="002A1DAD" w:rsidRPr="008709F3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8709F3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8709F3">
        <w:rPr>
          <w:rFonts w:ascii="Cambria" w:hAnsi="Cambria" w:cs="Segoe UI"/>
          <w:b/>
          <w:sz w:val="20"/>
          <w:szCs w:val="20"/>
        </w:rPr>
        <w:t> </w:t>
      </w:r>
    </w:p>
    <w:p w14:paraId="28D25F0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995648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33EF4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141265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B68023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028C29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6BD969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246C4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FF78FF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75A946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8FC0A8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82DF34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5DBCBC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C25866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6A219F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3CA54C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422ED1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AEDADC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B303D6E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4B156C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25B553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4E0933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67C915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3E01005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5D354D3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776A07A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9B48C2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E72739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7C9282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B15E77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025C7EE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317DBEEF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4012AE3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27B176B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5E23964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164824A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sz w:val="20"/>
          <w:szCs w:val="20"/>
        </w:rPr>
      </w:pPr>
    </w:p>
    <w:p w14:paraId="68B35A8F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43A600C2" w14:textId="77777777" w:rsidR="002A1DAD" w:rsidRPr="008709F3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8709F3">
        <w:rPr>
          <w:rFonts w:ascii="Cambria" w:hAnsi="Cambria"/>
          <w:b/>
          <w:bCs/>
          <w:szCs w:val="20"/>
        </w:rPr>
        <w:lastRenderedPageBreak/>
        <w:t>Sprawa nr : SZP.250.</w:t>
      </w:r>
      <w:r w:rsidRPr="008709F3">
        <w:rPr>
          <w:rFonts w:ascii="Cambria" w:hAnsi="Cambria"/>
          <w:b/>
          <w:bCs/>
          <w:color w:val="000000" w:themeColor="text1"/>
          <w:szCs w:val="20"/>
        </w:rPr>
        <w:t>2</w:t>
      </w:r>
      <w:r w:rsidRPr="008709F3">
        <w:rPr>
          <w:rFonts w:ascii="Cambria" w:hAnsi="Cambria"/>
          <w:b/>
          <w:bCs/>
          <w:szCs w:val="20"/>
        </w:rPr>
        <w:t xml:space="preserve">.2021 </w:t>
      </w:r>
    </w:p>
    <w:p w14:paraId="5277E007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8709F3">
        <w:rPr>
          <w:rFonts w:ascii="Cambria" w:hAnsi="Cambria"/>
          <w:b/>
          <w:bCs/>
          <w:szCs w:val="20"/>
          <w:u w:val="single"/>
        </w:rPr>
        <w:t xml:space="preserve">Załącznik nr 2.9 do SIWZ </w:t>
      </w:r>
    </w:p>
    <w:p w14:paraId="5BDA464E" w14:textId="77777777" w:rsidR="002A1DAD" w:rsidRDefault="002A1DAD" w:rsidP="002A1DAD">
      <w:pPr>
        <w:pStyle w:val="Bezodstpw"/>
        <w:rPr>
          <w:rFonts w:ascii="Cambria" w:hAnsi="Cambria"/>
          <w:bCs/>
          <w:sz w:val="20"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1.9 do wzoru umowy </w:t>
      </w:r>
    </w:p>
    <w:p w14:paraId="5FC80F67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</w:p>
    <w:p w14:paraId="1903BFEE" w14:textId="77777777" w:rsidR="002A1DAD" w:rsidRPr="00AD154A" w:rsidRDefault="002A1DAD" w:rsidP="002A1DAD">
      <w:pPr>
        <w:pStyle w:val="Bezodstpw"/>
        <w:ind w:left="780"/>
        <w:rPr>
          <w:rFonts w:ascii="Cambria" w:hAnsi="Cambria"/>
          <w:bCs/>
          <w:sz w:val="8"/>
          <w:szCs w:val="20"/>
        </w:rPr>
      </w:pPr>
    </w:p>
    <w:tbl>
      <w:tblPr>
        <w:tblW w:w="108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962"/>
      </w:tblGrid>
      <w:tr w:rsidR="002A1DAD" w:rsidRPr="00644B88" w14:paraId="2254D2D4" w14:textId="77777777" w:rsidTr="002A1DAD">
        <w:trPr>
          <w:trHeight w:val="5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E6DB50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785B57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8709F3">
              <w:rPr>
                <w:rFonts w:ascii="Cambria" w:hAnsi="Cambria"/>
                <w:b/>
                <w:bCs/>
                <w:sz w:val="22"/>
                <w:szCs w:val="20"/>
              </w:rPr>
              <w:t>ZADANIE 9</w:t>
            </w:r>
          </w:p>
        </w:tc>
      </w:tr>
      <w:tr w:rsidR="002A1DAD" w:rsidRPr="00644B88" w14:paraId="1B68D243" w14:textId="77777777" w:rsidTr="002A1DAD">
        <w:trPr>
          <w:trHeight w:val="85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28C7A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808485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8709F3">
              <w:rPr>
                <w:rFonts w:ascii="Cambria" w:hAnsi="Cambria"/>
                <w:b/>
                <w:sz w:val="22"/>
                <w:szCs w:val="20"/>
              </w:rPr>
              <w:t>DOSTAWA OPROGRAMOWANIA DO ANALIZATORA SKŁADU CIAŁA – 1 SZTUKA</w:t>
            </w:r>
          </w:p>
        </w:tc>
      </w:tr>
    </w:tbl>
    <w:p w14:paraId="1F57160E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AF5D606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74209432" w14:textId="77777777" w:rsidR="002A1DAD" w:rsidRPr="00644B88" w:rsidRDefault="002A1DAD" w:rsidP="002A1DAD">
      <w:pPr>
        <w:pStyle w:val="Bezodstpw"/>
        <w:ind w:left="780"/>
        <w:rPr>
          <w:rFonts w:ascii="Cambria" w:hAnsi="Cambria"/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2"/>
        <w:gridCol w:w="1842"/>
      </w:tblGrid>
      <w:tr w:rsidR="002A1DAD" w:rsidRPr="00644B88" w14:paraId="583AF318" w14:textId="77777777" w:rsidTr="002A1DAD">
        <w:trPr>
          <w:trHeight w:val="834"/>
        </w:trPr>
        <w:tc>
          <w:tcPr>
            <w:tcW w:w="851" w:type="dxa"/>
            <w:vAlign w:val="center"/>
          </w:tcPr>
          <w:p w14:paraId="20E23149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L.p.</w:t>
            </w:r>
          </w:p>
        </w:tc>
        <w:tc>
          <w:tcPr>
            <w:tcW w:w="8222" w:type="dxa"/>
            <w:vAlign w:val="center"/>
          </w:tcPr>
          <w:p w14:paraId="20897F62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smallCaps/>
                <w:szCs w:val="20"/>
              </w:rPr>
              <w:t>Wymagane parametry</w:t>
            </w:r>
          </w:p>
        </w:tc>
        <w:tc>
          <w:tcPr>
            <w:tcW w:w="1842" w:type="dxa"/>
            <w:vAlign w:val="center"/>
          </w:tcPr>
          <w:p w14:paraId="55E89F7A" w14:textId="77777777" w:rsidR="002A1DAD" w:rsidRPr="008709F3" w:rsidRDefault="002A1DAD" w:rsidP="002A1DAD">
            <w:pPr>
              <w:pStyle w:val="Bezodstpw"/>
              <w:jc w:val="center"/>
              <w:rPr>
                <w:rFonts w:ascii="Cambria" w:hAnsi="Cambria"/>
                <w:b/>
                <w:smallCaps/>
                <w:szCs w:val="20"/>
              </w:rPr>
            </w:pP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8709F3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31F2A803" w14:textId="77777777" w:rsidTr="002A1DAD">
        <w:trPr>
          <w:trHeight w:val="401"/>
        </w:trPr>
        <w:tc>
          <w:tcPr>
            <w:tcW w:w="10915" w:type="dxa"/>
            <w:gridSpan w:val="3"/>
            <w:vAlign w:val="center"/>
          </w:tcPr>
          <w:p w14:paraId="688CCF82" w14:textId="77777777" w:rsidR="002A1DAD" w:rsidRPr="008709F3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ANALIZATORA SKŁADU CIAŁA – 1 SZTUKA</w:t>
            </w:r>
          </w:p>
          <w:p w14:paraId="7D01AEB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14:paraId="4499031E" w14:textId="77777777" w:rsidR="002A1DAD" w:rsidRPr="004A4547" w:rsidRDefault="002A1DAD" w:rsidP="002A1DAD">
            <w:pPr>
              <w:pStyle w:val="Bezodstpw"/>
              <w:rPr>
                <w:rFonts w:ascii="Cambria" w:hAnsi="Cambria"/>
                <w:color w:val="1F497D"/>
                <w:sz w:val="14"/>
                <w:szCs w:val="20"/>
              </w:rPr>
            </w:pPr>
          </w:p>
          <w:p w14:paraId="3D195EF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115C944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B229C3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8F8E4D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7F712057" w14:textId="77777777" w:rsidR="002A1DAD" w:rsidRPr="004A4547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2D5029AB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45243F0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I.</w:t>
            </w:r>
          </w:p>
        </w:tc>
        <w:tc>
          <w:tcPr>
            <w:tcW w:w="10064" w:type="dxa"/>
            <w:gridSpan w:val="2"/>
            <w:vAlign w:val="center"/>
          </w:tcPr>
          <w:p w14:paraId="1A93A5E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 xml:space="preserve">SPECYFIKACJA oprogramowania </w:t>
            </w:r>
          </w:p>
        </w:tc>
      </w:tr>
      <w:tr w:rsidR="002A1DAD" w:rsidRPr="00644B88" w14:paraId="555E6642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775B59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14:paraId="0673BF4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Oferowane oprogramowanie kompatybilne z posiadanym przez Zamawiającego systemem ergospirometrycznym Cortex Biophysik GmbH do posiadanego przez Zamawiającego ergospirometru MetaMax3B</w:t>
            </w:r>
          </w:p>
        </w:tc>
        <w:tc>
          <w:tcPr>
            <w:tcW w:w="1842" w:type="dxa"/>
            <w:vAlign w:val="center"/>
          </w:tcPr>
          <w:p w14:paraId="217D0CB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64CC791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2185C34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14:paraId="23A131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Ocena metabolizmu energetycznego w czasie wysiłku z określeniem intensywności spalania tłuszczów/węglowodanów oraz wydatku energetycznego</w:t>
            </w:r>
          </w:p>
        </w:tc>
        <w:tc>
          <w:tcPr>
            <w:tcW w:w="1842" w:type="dxa"/>
            <w:vAlign w:val="center"/>
          </w:tcPr>
          <w:p w14:paraId="79EEB96F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EED03B8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5A90E3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222" w:type="dxa"/>
            <w:vAlign w:val="center"/>
          </w:tcPr>
          <w:p w14:paraId="037115E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ocenę wydolności fizycznej badanego, a także umożliwia wygenerowanie spersonalizowanych stref treningowych dla rytmu serca. Strefy treningowe mogą być dowolnie konfigurowalne w oparciu o wyznaczone progi wentylacyjne VAT i RCP.</w:t>
            </w:r>
          </w:p>
        </w:tc>
        <w:tc>
          <w:tcPr>
            <w:tcW w:w="1842" w:type="dxa"/>
            <w:vAlign w:val="center"/>
          </w:tcPr>
          <w:p w14:paraId="246201D5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1FB5F3D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45B4A4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222" w:type="dxa"/>
            <w:vAlign w:val="center"/>
          </w:tcPr>
          <w:p w14:paraId="3E1D695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umożliwiające generowanie planów treningowych w oparciu o strefy treningowe ( budowanie indywidualnych planów dla dyscyplin wytrzymałościowych, obejmujące mikro-, meso- i makrocykle treningowe).</w:t>
            </w:r>
          </w:p>
        </w:tc>
        <w:tc>
          <w:tcPr>
            <w:tcW w:w="1842" w:type="dxa"/>
            <w:vAlign w:val="center"/>
          </w:tcPr>
          <w:p w14:paraId="095F242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7D331EE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438163E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222" w:type="dxa"/>
            <w:vAlign w:val="center"/>
          </w:tcPr>
          <w:p w14:paraId="55E360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sz w:val="20"/>
                <w:szCs w:val="20"/>
              </w:rPr>
              <w:t>Oprogramowanie pozwalające na wykonywanie pełnych testów spirometrycznych w spoczynku, takich jak VC, FVC i MVV.</w:t>
            </w:r>
          </w:p>
        </w:tc>
        <w:tc>
          <w:tcPr>
            <w:tcW w:w="1842" w:type="dxa"/>
            <w:vAlign w:val="center"/>
          </w:tcPr>
          <w:p w14:paraId="0F07584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5D56577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6C2F348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sz w:val="20"/>
                <w:szCs w:val="20"/>
              </w:rPr>
              <w:t>II.</w:t>
            </w:r>
          </w:p>
        </w:tc>
        <w:tc>
          <w:tcPr>
            <w:tcW w:w="10064" w:type="dxa"/>
            <w:gridSpan w:val="2"/>
            <w:vAlign w:val="center"/>
          </w:tcPr>
          <w:p w14:paraId="69FEFA4E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DC4DFD">
              <w:rPr>
                <w:rFonts w:ascii="Cambria" w:hAnsi="Cambria"/>
                <w:b/>
                <w:color w:val="000000"/>
                <w:sz w:val="20"/>
                <w:szCs w:val="20"/>
              </w:rPr>
              <w:t>WSPARCIE TECHNICZNE</w:t>
            </w:r>
          </w:p>
        </w:tc>
      </w:tr>
      <w:tr w:rsidR="002A1DAD" w:rsidRPr="00644B88" w14:paraId="122FD020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6A26BF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222" w:type="dxa"/>
            <w:vAlign w:val="center"/>
          </w:tcPr>
          <w:p w14:paraId="70156FC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Wsparcie techniczne przez okres 24 miesięcy </w:t>
            </w:r>
          </w:p>
        </w:tc>
        <w:tc>
          <w:tcPr>
            <w:tcW w:w="1842" w:type="dxa"/>
            <w:vAlign w:val="center"/>
          </w:tcPr>
          <w:p w14:paraId="016EC95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D4920DA" w14:textId="77777777" w:rsidTr="002A1DAD">
        <w:trPr>
          <w:trHeight w:val="401"/>
        </w:trPr>
        <w:tc>
          <w:tcPr>
            <w:tcW w:w="851" w:type="dxa"/>
            <w:vAlign w:val="center"/>
          </w:tcPr>
          <w:p w14:paraId="4F501F3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222" w:type="dxa"/>
            <w:vAlign w:val="center"/>
          </w:tcPr>
          <w:p w14:paraId="4FCA39D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>W okresie 24 miesięcy Wykonawca zobowiązuje się do bezpłatnego usuwania usterek i wad, jakie wystąpią w działaniu oprogramowania, których przyczyną są wady tkwiące w dostarczonym oprogramowaniu.</w:t>
            </w:r>
          </w:p>
        </w:tc>
        <w:tc>
          <w:tcPr>
            <w:tcW w:w="1842" w:type="dxa"/>
            <w:vAlign w:val="center"/>
          </w:tcPr>
          <w:p w14:paraId="1C18C4F8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797E4553" w14:textId="77777777" w:rsidR="002A1DAD" w:rsidRPr="004A4547" w:rsidRDefault="002A1DAD" w:rsidP="002A1DAD">
      <w:pPr>
        <w:pStyle w:val="Bezodstpw"/>
        <w:ind w:left="780"/>
        <w:rPr>
          <w:rFonts w:ascii="Cambria" w:hAnsi="Cambria"/>
          <w:sz w:val="14"/>
          <w:szCs w:val="20"/>
        </w:rPr>
      </w:pPr>
    </w:p>
    <w:p w14:paraId="7C368459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52804CA2" w14:textId="77777777" w:rsidR="002A1DAD" w:rsidRPr="004A4547" w:rsidRDefault="002A1DAD" w:rsidP="002A1DAD">
      <w:pPr>
        <w:pStyle w:val="Bezodstpw"/>
        <w:jc w:val="both"/>
        <w:rPr>
          <w:rFonts w:ascii="Cambria" w:hAnsi="Cambria" w:cs="Segoe UI"/>
          <w:b/>
          <w:sz w:val="14"/>
          <w:szCs w:val="20"/>
        </w:rPr>
      </w:pPr>
    </w:p>
    <w:p w14:paraId="1F08B7E6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C83AC40" w14:textId="77777777" w:rsidR="002A1DAD" w:rsidRPr="004A4547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>
        <w:rPr>
          <w:rFonts w:ascii="Cambria" w:hAnsi="Cambria"/>
          <w:b/>
          <w:bCs/>
          <w:szCs w:val="20"/>
        </w:rPr>
        <w:br w:type="page"/>
      </w:r>
    </w:p>
    <w:p w14:paraId="5273E7D8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43922615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 xml:space="preserve">Załącznik nr 2.10 do SIWZ </w:t>
      </w:r>
    </w:p>
    <w:p w14:paraId="58CBBA96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 xml:space="preserve">- opis przedmiotu zamówienia, stanowiący załącznik nr 1.10 do wzoru umowy 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05770BDA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C1E6D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BC23BA6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10</w:t>
            </w:r>
          </w:p>
        </w:tc>
      </w:tr>
      <w:tr w:rsidR="002A1DAD" w:rsidRPr="00644B88" w14:paraId="2596720B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0E54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D370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DOSTAWA OPROGRAMOWANIA DO PLANOWANIA ORAZ OCENY SPOSOBU ŻYWIENIA OSÓB INDYWIDUALNYCH ORAZ GRUP – 12 SZTUK</w:t>
            </w:r>
          </w:p>
        </w:tc>
      </w:tr>
    </w:tbl>
    <w:p w14:paraId="17A1D7A1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36DA07D7" w14:textId="77777777" w:rsidR="002A1DAD" w:rsidRPr="009D619C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10"/>
          <w:szCs w:val="20"/>
        </w:rPr>
      </w:pPr>
    </w:p>
    <w:p w14:paraId="656BA077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6CF7DB81" w14:textId="77777777" w:rsidR="002A1DAD" w:rsidRPr="00AD154A" w:rsidRDefault="002A1DAD" w:rsidP="008B56D1">
      <w:pPr>
        <w:pStyle w:val="Bezodstpw"/>
        <w:numPr>
          <w:ilvl w:val="0"/>
          <w:numId w:val="4"/>
        </w:numPr>
        <w:rPr>
          <w:rFonts w:ascii="Cambria" w:hAnsi="Cambria"/>
          <w:sz w:val="2"/>
          <w:szCs w:val="20"/>
        </w:rPr>
      </w:pPr>
    </w:p>
    <w:tbl>
      <w:tblPr>
        <w:tblpPr w:leftFromText="141" w:rightFromText="141" w:vertAnchor="text" w:horzAnchor="margin" w:tblpXSpec="center" w:tblpY="212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  <w:gridCol w:w="1559"/>
      </w:tblGrid>
      <w:tr w:rsidR="002A1DAD" w:rsidRPr="00644B88" w14:paraId="32832185" w14:textId="77777777" w:rsidTr="002A1DAD">
        <w:trPr>
          <w:trHeight w:val="636"/>
        </w:trPr>
        <w:tc>
          <w:tcPr>
            <w:tcW w:w="851" w:type="dxa"/>
            <w:vAlign w:val="center"/>
          </w:tcPr>
          <w:p w14:paraId="7BACE1BD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221" w:type="dxa"/>
            <w:vAlign w:val="center"/>
          </w:tcPr>
          <w:p w14:paraId="325D15D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14:paraId="381C58B0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203877AF" w14:textId="77777777" w:rsidTr="002A1DAD">
        <w:trPr>
          <w:trHeight w:val="537"/>
        </w:trPr>
        <w:tc>
          <w:tcPr>
            <w:tcW w:w="10631" w:type="dxa"/>
            <w:gridSpan w:val="3"/>
            <w:vAlign w:val="center"/>
          </w:tcPr>
          <w:p w14:paraId="6BA9AD07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 w:rsidRPr="00DC4DFD">
              <w:rPr>
                <w:rFonts w:ascii="Cambria" w:hAnsi="Cambria"/>
                <w:b/>
                <w:szCs w:val="20"/>
              </w:rPr>
              <w:t>LICENCJE OPROGRAMOWANIA DIETA 6</w:t>
            </w:r>
          </w:p>
          <w:p w14:paraId="675FCAD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Nazwa urządzenia</w:t>
            </w:r>
          </w:p>
          <w:p w14:paraId="60F5B07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C807417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76F2778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EE0B32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D46176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4FD3073" w14:textId="77777777" w:rsidR="002A1DAD" w:rsidRPr="009D619C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2E1F7C0F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3154282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221" w:type="dxa"/>
            <w:vAlign w:val="center"/>
          </w:tcPr>
          <w:p w14:paraId="04942C4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Aktualna baza danych produktów spożywczych </w:t>
            </w:r>
          </w:p>
        </w:tc>
        <w:tc>
          <w:tcPr>
            <w:tcW w:w="1559" w:type="dxa"/>
            <w:vAlign w:val="center"/>
          </w:tcPr>
          <w:p w14:paraId="437301F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4C32665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8E713A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221" w:type="dxa"/>
            <w:vAlign w:val="center"/>
          </w:tcPr>
          <w:p w14:paraId="23EAD7F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Baza powinna uwzględniać produkty wzbogacane oraz suplementy diety oraz zawartość składników mineralnych w wodach pitnych i mineralnych  </w:t>
            </w:r>
          </w:p>
        </w:tc>
        <w:tc>
          <w:tcPr>
            <w:tcW w:w="1559" w:type="dxa"/>
            <w:vAlign w:val="center"/>
          </w:tcPr>
          <w:p w14:paraId="036B41A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104558D" w14:textId="77777777" w:rsidTr="002A1DAD">
        <w:trPr>
          <w:trHeight w:val="537"/>
        </w:trPr>
        <w:tc>
          <w:tcPr>
            <w:tcW w:w="851" w:type="dxa"/>
            <w:vAlign w:val="center"/>
          </w:tcPr>
          <w:p w14:paraId="0DA4D26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221" w:type="dxa"/>
            <w:vAlign w:val="center"/>
          </w:tcPr>
          <w:p w14:paraId="0728678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Dostęp do albumu/zdjęć porcji produktów i potraw ułatwiających oszacowanie gramatury wprowadzanych produktów przy komponowaniu jadłospisów (przeliczenie miar domowych na wagowe). </w:t>
            </w:r>
          </w:p>
        </w:tc>
        <w:tc>
          <w:tcPr>
            <w:tcW w:w="1559" w:type="dxa"/>
            <w:vAlign w:val="center"/>
          </w:tcPr>
          <w:p w14:paraId="3417682D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A1BEB9A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E52B57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221" w:type="dxa"/>
            <w:vAlign w:val="center"/>
          </w:tcPr>
          <w:p w14:paraId="6608C61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generowania wprowadzonych jadłospisów oraz spożycia poszczególnych składników odżywczych do druku oraz do arkusza kalkulacyjnego</w:t>
            </w:r>
          </w:p>
        </w:tc>
        <w:tc>
          <w:tcPr>
            <w:tcW w:w="1559" w:type="dxa"/>
            <w:vAlign w:val="center"/>
          </w:tcPr>
          <w:p w14:paraId="79A42B3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61CFDC6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C2A33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221" w:type="dxa"/>
            <w:vAlign w:val="center"/>
          </w:tcPr>
          <w:p w14:paraId="49F3B92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automatycznej oceny adekwatności spożycia oraz prawdopodobieństwa ryzyka niedoboru lub nadmiaru składników odżywczych w diecie (z-score).</w:t>
            </w:r>
          </w:p>
        </w:tc>
        <w:tc>
          <w:tcPr>
            <w:tcW w:w="1559" w:type="dxa"/>
            <w:vAlign w:val="center"/>
          </w:tcPr>
          <w:p w14:paraId="2613F14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F8A2EDA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14076DD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8221" w:type="dxa"/>
            <w:vAlign w:val="center"/>
          </w:tcPr>
          <w:p w14:paraId="211CBF4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Możliwość przeprowadzenia wielu obliczeń statystycznych metodą prawdopodobieństwa i punktów odcięcia</w:t>
            </w:r>
          </w:p>
        </w:tc>
        <w:tc>
          <w:tcPr>
            <w:tcW w:w="1559" w:type="dxa"/>
            <w:vAlign w:val="center"/>
          </w:tcPr>
          <w:p w14:paraId="66E2A2B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4FFD4D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334187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8221" w:type="dxa"/>
            <w:vAlign w:val="center"/>
          </w:tcPr>
          <w:p w14:paraId="509C758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Określenie spożywanych grup produktów i potraw minimum na 5 poziomach. </w:t>
            </w:r>
          </w:p>
        </w:tc>
        <w:tc>
          <w:tcPr>
            <w:tcW w:w="1559" w:type="dxa"/>
            <w:vAlign w:val="center"/>
          </w:tcPr>
          <w:p w14:paraId="1D56DC59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5B66698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1FB54AF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8221" w:type="dxa"/>
            <w:vAlign w:val="center"/>
          </w:tcPr>
          <w:p w14:paraId="0908BC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559" w:type="dxa"/>
            <w:vAlign w:val="center"/>
          </w:tcPr>
          <w:p w14:paraId="2F3314EC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9FBC764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518AAC4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8221" w:type="dxa"/>
            <w:vAlign w:val="center"/>
          </w:tcPr>
          <w:p w14:paraId="500048E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Licencja wieczysta.</w:t>
            </w:r>
          </w:p>
        </w:tc>
        <w:tc>
          <w:tcPr>
            <w:tcW w:w="1559" w:type="dxa"/>
            <w:vAlign w:val="center"/>
          </w:tcPr>
          <w:p w14:paraId="35F9C4B3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B922C7B" w14:textId="77777777" w:rsidTr="002A1DAD">
        <w:trPr>
          <w:trHeight w:val="537"/>
        </w:trPr>
        <w:tc>
          <w:tcPr>
            <w:tcW w:w="851" w:type="dxa"/>
            <w:vAlign w:val="center"/>
          </w:tcPr>
          <w:p w14:paraId="5B1D22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8221" w:type="dxa"/>
            <w:vAlign w:val="center"/>
          </w:tcPr>
          <w:p w14:paraId="07B95E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Gwarantowana, darmowa aktualizacja do nowych wersji programu oraz darmowa aktualizacja baz danych produktów i potraw oraz oceny adekwatności spożycia przy zmianie wymagań (normy).</w:t>
            </w:r>
          </w:p>
        </w:tc>
        <w:tc>
          <w:tcPr>
            <w:tcW w:w="1559" w:type="dxa"/>
            <w:vAlign w:val="center"/>
          </w:tcPr>
          <w:p w14:paraId="6D658AFE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08E06E0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61C14E6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8221" w:type="dxa"/>
            <w:vAlign w:val="center"/>
          </w:tcPr>
          <w:p w14:paraId="4FEA095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Pomoc merytoryczna i techniczna w obsłudze programu</w:t>
            </w:r>
          </w:p>
        </w:tc>
        <w:tc>
          <w:tcPr>
            <w:tcW w:w="1559" w:type="dxa"/>
            <w:vAlign w:val="center"/>
          </w:tcPr>
          <w:p w14:paraId="6075C185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B1A1066" w14:textId="77777777" w:rsidTr="002A1DAD">
        <w:trPr>
          <w:trHeight w:val="510"/>
        </w:trPr>
        <w:tc>
          <w:tcPr>
            <w:tcW w:w="851" w:type="dxa"/>
            <w:vAlign w:val="center"/>
          </w:tcPr>
          <w:p w14:paraId="03AA870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smallCaps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8221" w:type="dxa"/>
            <w:vAlign w:val="center"/>
          </w:tcPr>
          <w:p w14:paraId="400A2414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 w:themeColor="text1"/>
                <w:sz w:val="20"/>
                <w:szCs w:val="20"/>
              </w:rPr>
              <w:t>Program dedykowany do celów naukowych</w:t>
            </w:r>
          </w:p>
        </w:tc>
        <w:tc>
          <w:tcPr>
            <w:tcW w:w="1559" w:type="dxa"/>
            <w:vAlign w:val="center"/>
          </w:tcPr>
          <w:p w14:paraId="6016F0A0" w14:textId="77777777" w:rsidR="002A1DAD" w:rsidRPr="00644B88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644B88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61F416EF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6C20AEA8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7B0007CB" w14:textId="77777777" w:rsidR="008B04BF" w:rsidRDefault="002A1DAD" w:rsidP="008B04BF">
      <w:pPr>
        <w:pStyle w:val="Bezodstpw"/>
        <w:ind w:left="780"/>
        <w:rPr>
          <w:rFonts w:ascii="Cambria" w:hAnsi="Cambria" w:cs="Segoe UI"/>
          <w:b/>
          <w:sz w:val="20"/>
          <w:szCs w:val="20"/>
        </w:rPr>
        <w:sectPr w:rsidR="008B04BF" w:rsidSect="002A1DAD">
          <w:pgSz w:w="11906" w:h="16838"/>
          <w:pgMar w:top="624" w:right="746" w:bottom="624" w:left="1440" w:header="709" w:footer="709" w:gutter="0"/>
          <w:cols w:space="708"/>
          <w:docGrid w:linePitch="360"/>
        </w:sect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7A9226E1" w14:textId="29714F68" w:rsidR="002A1DAD" w:rsidRPr="00DC4DFD" w:rsidRDefault="002A1DAD" w:rsidP="008B04BF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53EA88F0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1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67943B1F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1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59BD966A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AD0F9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3C134F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1</w:t>
            </w:r>
          </w:p>
        </w:tc>
      </w:tr>
      <w:tr w:rsidR="002A1DAD" w:rsidRPr="00644B88" w14:paraId="628A4E41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403CB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6735D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SPECJALISTYCZNEGO – 1 ZESTAW</w:t>
            </w:r>
          </w:p>
        </w:tc>
      </w:tr>
    </w:tbl>
    <w:p w14:paraId="6EE8EDD3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78F8AC2A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76F1B27A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6E5FCACE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3158EFD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3BF5551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DCDE1E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4172D9E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BF43F0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142251C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ANALIZY I WIZUALIZACJI DANTYCH Z ZAAWANSOWANYMI FUNKCJAMI STATYSTYCZNYMI</w:t>
            </w:r>
          </w:p>
          <w:p w14:paraId="03A8D4C2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7EF6BB3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5A7820C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D8EC51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92AF54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011091B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896EF9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14F52B0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E1DB30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469098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Kreator analizy regresji i dynamicznego  dopasowania funkcji wraz z kreatorem wykresów regresji</w:t>
            </w:r>
          </w:p>
        </w:tc>
        <w:tc>
          <w:tcPr>
            <w:tcW w:w="1451" w:type="dxa"/>
            <w:vAlign w:val="center"/>
          </w:tcPr>
          <w:p w14:paraId="4C9F43B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A5197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C8189A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308BD0F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Program umożliwiający tworzenie wykresów:</w:t>
            </w:r>
          </w:p>
          <w:p w14:paraId="7EDD98F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2D typu: las, gęstość jądra, radar, rozrzutu, liniowy, schodkowy, pionowe słupki, poziome słupki, poziome zgrupowane słupki, pionowe zgrupowane słupki, poziome słupki w stogu, pionowe słupki w stogu, pudełka, biegunowy, kaskadowy, histogram, wielokrotne, trójfazowe,  bąbelkowy, wycinek koła, igiełki, diagram fazowy Gibbsa, czas-data, otwarcia-zamknięcia, kwantyl-kwantyl, wykresy z przedziałami ufności i pewności,</w:t>
            </w:r>
          </w:p>
          <w:p w14:paraId="1642C6E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3D typu: rozrzutu, punktowe, słupki, linowe (wstążki), powierzchniowe siatkowe, konturowe, przecinające się wykresy powierzchni z cieniowaniem, siatkowe z przezroczystością</w:t>
            </w:r>
          </w:p>
        </w:tc>
        <w:tc>
          <w:tcPr>
            <w:tcW w:w="1451" w:type="dxa"/>
            <w:vAlign w:val="center"/>
          </w:tcPr>
          <w:p w14:paraId="1AD641C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C50F6E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0CE1B2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5DF59BB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Dostępność: minimum 100 typów wykresów 2D i 3D</w:t>
            </w:r>
          </w:p>
        </w:tc>
        <w:tc>
          <w:tcPr>
            <w:tcW w:w="1451" w:type="dxa"/>
            <w:vAlign w:val="center"/>
          </w:tcPr>
          <w:p w14:paraId="3263737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063483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91D5DA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369F9A8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50 testów statystycznych wykorzystywanych w analizie danych naukowych testów statystycznych w tym: ANOVA, ANCOVA, PCA, korelacje, regresja Deminga, regresja Passing- Bablok, analiza przeżycia (Kaplan-Meir, Cox)</w:t>
            </w:r>
          </w:p>
        </w:tc>
        <w:tc>
          <w:tcPr>
            <w:tcW w:w="1451" w:type="dxa"/>
          </w:tcPr>
          <w:p w14:paraId="23F8F1D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357E6E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BD5F77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A8269E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wygładzania wykresów 2D i 3D, modelowania kinetyki enzymatycznej</w:t>
            </w:r>
          </w:p>
        </w:tc>
        <w:tc>
          <w:tcPr>
            <w:tcW w:w="1451" w:type="dxa"/>
          </w:tcPr>
          <w:p w14:paraId="7825205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7FBDB7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E4218A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8B8148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jednoczesnego wprowadzania zmian na wielu wykresach na jednej stronie</w:t>
            </w:r>
          </w:p>
        </w:tc>
        <w:tc>
          <w:tcPr>
            <w:tcW w:w="1451" w:type="dxa"/>
            <w:vAlign w:val="center"/>
          </w:tcPr>
          <w:p w14:paraId="78F988A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B8FBC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420111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4D3B9E0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Dowolność formatowania znaczników i zakresów osi</w:t>
            </w:r>
          </w:p>
        </w:tc>
        <w:tc>
          <w:tcPr>
            <w:tcW w:w="1451" w:type="dxa"/>
            <w:vAlign w:val="center"/>
          </w:tcPr>
          <w:p w14:paraId="032A5F1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CBE859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50487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36F9B33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Arkusze danych z możliwością wprowadzenia minimum 3000 kolumn</w:t>
            </w:r>
          </w:p>
        </w:tc>
        <w:tc>
          <w:tcPr>
            <w:tcW w:w="1451" w:type="dxa"/>
          </w:tcPr>
          <w:p w14:paraId="245C874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6588AE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416A5D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3E4788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tworzenia złożonych procedur matematycznych oraz raportów statystycznych</w:t>
            </w:r>
          </w:p>
        </w:tc>
        <w:tc>
          <w:tcPr>
            <w:tcW w:w="1451" w:type="dxa"/>
          </w:tcPr>
          <w:p w14:paraId="1EF19E7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33C4BD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D593A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058FA3A1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Dostępny WebViewer</w:t>
            </w:r>
          </w:p>
        </w:tc>
        <w:tc>
          <w:tcPr>
            <w:tcW w:w="1451" w:type="dxa"/>
          </w:tcPr>
          <w:p w14:paraId="7284FF1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0A27E3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B36291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11.</w:t>
            </w:r>
          </w:p>
        </w:tc>
        <w:tc>
          <w:tcPr>
            <w:tcW w:w="8363" w:type="dxa"/>
            <w:vAlign w:val="center"/>
          </w:tcPr>
          <w:p w14:paraId="17D2EA7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Implementacja w środowisku programu Excel lub równoważnego oraz możliwość wprowadzania wykresów do MS PowerPoint oraz MS Word (lub równoważnych)</w:t>
            </w:r>
          </w:p>
        </w:tc>
        <w:tc>
          <w:tcPr>
            <w:tcW w:w="1451" w:type="dxa"/>
          </w:tcPr>
          <w:p w14:paraId="117996F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C01D34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4D0EC0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14:paraId="0DFCBA65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14:paraId="3387638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FF32E8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D14706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8363" w:type="dxa"/>
            <w:vAlign w:val="center"/>
          </w:tcPr>
          <w:p w14:paraId="34296FF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Możliwość importu plików w formatach oprogramowania: mininum Minitab, SAS, Symphony, SYTAT, SigmaStat, SigmaScan Pro, SigmaPlot, Mocha</w:t>
            </w:r>
          </w:p>
        </w:tc>
        <w:tc>
          <w:tcPr>
            <w:tcW w:w="1451" w:type="dxa"/>
          </w:tcPr>
          <w:p w14:paraId="34B85DC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607F45A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F4BEB1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14:paraId="2E85F41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Możliwość exportu plików w formatach: minimum Minitab, SAS, ASCII Text, XLSX, JNB, PDF, PSD, HTML </w:t>
            </w:r>
          </w:p>
        </w:tc>
        <w:tc>
          <w:tcPr>
            <w:tcW w:w="1451" w:type="dxa"/>
          </w:tcPr>
          <w:p w14:paraId="63F12AE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0F1E6A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A35F40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15.</w:t>
            </w:r>
          </w:p>
        </w:tc>
        <w:tc>
          <w:tcPr>
            <w:tcW w:w="8363" w:type="dxa"/>
            <w:vAlign w:val="center"/>
          </w:tcPr>
          <w:p w14:paraId="32DF16B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33766AF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6BDA3D5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B29C67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16.</w:t>
            </w:r>
          </w:p>
        </w:tc>
        <w:tc>
          <w:tcPr>
            <w:tcW w:w="8363" w:type="dxa"/>
            <w:vAlign w:val="center"/>
          </w:tcPr>
          <w:p w14:paraId="4CAEC4FA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FF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6 licencji wieczystych dla 1 użytkownika (w najnowszej wersji oprogramowania), wersja edukacyjna </w:t>
            </w:r>
          </w:p>
        </w:tc>
        <w:tc>
          <w:tcPr>
            <w:tcW w:w="1451" w:type="dxa"/>
            <w:vAlign w:val="center"/>
          </w:tcPr>
          <w:p w14:paraId="67C7822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0D41F2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E6FD42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II.</w:t>
            </w:r>
          </w:p>
        </w:tc>
        <w:tc>
          <w:tcPr>
            <w:tcW w:w="9814" w:type="dxa"/>
            <w:gridSpan w:val="2"/>
            <w:vAlign w:val="center"/>
          </w:tcPr>
          <w:p w14:paraId="132B8436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OBRÓBKI GRAFIKI</w:t>
            </w:r>
          </w:p>
          <w:p w14:paraId="077BD87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52D418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243887A8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B8EBC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C3B2B6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4FC1783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561EA606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65ED52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4BCE9E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2E64F8D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tworzenia ilustracji wektorowych i przygotowywania układu stron</w:t>
            </w:r>
          </w:p>
        </w:tc>
        <w:tc>
          <w:tcPr>
            <w:tcW w:w="1451" w:type="dxa"/>
            <w:vAlign w:val="center"/>
          </w:tcPr>
          <w:p w14:paraId="72AB0800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3736DA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F24C57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60B9115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Aplikacja do edycji zdjęć, umożliwiająca ich szybkie i łatwe retuszowanie oraz modyfikowanie</w:t>
            </w:r>
          </w:p>
        </w:tc>
        <w:tc>
          <w:tcPr>
            <w:tcW w:w="1451" w:type="dxa"/>
            <w:vAlign w:val="center"/>
          </w:tcPr>
          <w:p w14:paraId="36DB3B0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89E596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E41924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4495910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170 czcionek</w:t>
            </w:r>
          </w:p>
        </w:tc>
        <w:tc>
          <w:tcPr>
            <w:tcW w:w="1451" w:type="dxa"/>
            <w:vAlign w:val="center"/>
          </w:tcPr>
          <w:p w14:paraId="38E8735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4ECBA7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D89B1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79C36114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800 wypełnień</w:t>
            </w:r>
          </w:p>
        </w:tc>
        <w:tc>
          <w:tcPr>
            <w:tcW w:w="1451" w:type="dxa"/>
            <w:vAlign w:val="center"/>
          </w:tcPr>
          <w:p w14:paraId="5770294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E99FF6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B99AF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537A5FE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Zbiór minimum 900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  <w:shd w:val="clear" w:color="auto" w:fill="FFFFFF"/>
              </w:rPr>
              <w:t>clipartów i obrazów cyfrowych</w:t>
            </w:r>
          </w:p>
        </w:tc>
        <w:tc>
          <w:tcPr>
            <w:tcW w:w="1451" w:type="dxa"/>
          </w:tcPr>
          <w:p w14:paraId="18BEE66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8185B2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E88B5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0835FF3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Zbiór minimum 90 zdjęć w wysokiej rozdzielczości wolnych od tantiem</w:t>
            </w:r>
          </w:p>
        </w:tc>
        <w:tc>
          <w:tcPr>
            <w:tcW w:w="1451" w:type="dxa"/>
          </w:tcPr>
          <w:p w14:paraId="1A8DAC5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70778E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96D6B5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25BCAF3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Minimum 60 profesjonalnie zaprojektowanych szablonów</w:t>
            </w:r>
          </w:p>
        </w:tc>
        <w:tc>
          <w:tcPr>
            <w:tcW w:w="1451" w:type="dxa"/>
          </w:tcPr>
          <w:p w14:paraId="529AC86A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E838D7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4B51892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027C61C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Obsługa plików </w:t>
            </w:r>
            <w:r w:rsidRPr="0095711C">
              <w:rPr>
                <w:rFonts w:ascii="Cambria" w:hAnsi="Cambria" w:cs="Tahoma"/>
                <w:color w:val="000000" w:themeColor="text1"/>
                <w:sz w:val="20"/>
                <w:szCs w:val="20"/>
              </w:rPr>
              <w:t>GIF, JPG, PNG, BMP, CPT, CPX, CMX, FILL, PDF, DOCX, PSD, TIFF, WMF, EMF, AI, EPS, SVG</w:t>
            </w:r>
          </w:p>
        </w:tc>
        <w:tc>
          <w:tcPr>
            <w:tcW w:w="1451" w:type="dxa"/>
            <w:vAlign w:val="center"/>
          </w:tcPr>
          <w:p w14:paraId="78C090E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83F1B4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7D6EAC4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3AF9478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licencja  dla 1 użytkownika, wersja edukacyjna, wieczysta</w:t>
            </w:r>
          </w:p>
        </w:tc>
        <w:tc>
          <w:tcPr>
            <w:tcW w:w="1451" w:type="dxa"/>
            <w:vAlign w:val="center"/>
          </w:tcPr>
          <w:p w14:paraId="083AF11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03777C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054CA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4E5B6E4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JEDNEJ ZMIENNEJ</w:t>
            </w:r>
          </w:p>
          <w:p w14:paraId="24A3579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963161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5954387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F071695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DFA14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DEF036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756148EC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C65D74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FAD27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636878B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Program musi posiadać zbiór min. 3000 wbudowanych funkcji, w tym minimum 15 wielomianów Chebysheva, 15 wielomianów wysokiego stopnia, 8 szeregów Fouriera, 15 wymiernych równań Chebysheva, 15 wymiernych równań wysokiego stopnia, 5 wymiernych szeregów Fouriera, 30 równań ograniczonych (bez osobliwości), 70 nieliniowych równania wierzchołkowych, 20 nieliniowych równań przejścia, 50 nieliniowych równań kinetycznych, 10 nieliniowych równań falowych </w:t>
            </w:r>
          </w:p>
        </w:tc>
        <w:tc>
          <w:tcPr>
            <w:tcW w:w="1451" w:type="dxa"/>
            <w:vAlign w:val="center"/>
          </w:tcPr>
          <w:p w14:paraId="39EBF6B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2F4C9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017D9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63CC54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Program musi umożliwiać:</w:t>
            </w:r>
          </w:p>
          <w:p w14:paraId="646A0FE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przeprowadzanie w tle minimum 15 wątków dopasowania krzywych</w:t>
            </w:r>
          </w:p>
          <w:p w14:paraId="53F2326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lastRenderedPageBreak/>
              <w:t>estymację Savitzky-Golay</w:t>
            </w:r>
          </w:p>
          <w:p w14:paraId="0D85109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wyszukiwanie, sortowanie oraz filtrowanie równań </w:t>
            </w:r>
          </w:p>
          <w:p w14:paraId="44DAED1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tworzenie bibliotek użytkownika </w:t>
            </w:r>
          </w:p>
          <w:p w14:paraId="1DC5681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wygładzanie danych w czasie rzeczywistym</w:t>
            </w:r>
          </w:p>
          <w:p w14:paraId="3936F5B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płynne renderowanie bitmap na wykresach</w:t>
            </w:r>
          </w:p>
          <w:p w14:paraId="0C7CA87A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kodu źródłowego dopasowanej funkcji w językach C, Fortran, Basic i Pascal</w:t>
            </w:r>
          </w:p>
          <w:p w14:paraId="2557F8A2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wygładzenie danych, filtrację cyfrową oraz obliczenie pochodnych (do czwartego rzędu włącznie)</w:t>
            </w:r>
          </w:p>
          <w:p w14:paraId="3AEA2E0D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pełną edycję parametrów wykresu</w:t>
            </w:r>
          </w:p>
          <w:p w14:paraId="44F58256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 xml:space="preserve">Dopasowanie do zbioru danych każdej dostępnej w bibliotece funkcji </w:t>
            </w:r>
          </w:p>
          <w:p w14:paraId="1996006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tworzenie wykresów  rozrzutu danych uzupełnionych o wykres najlepszego dopasowania</w:t>
            </w:r>
          </w:p>
          <w:p w14:paraId="2A992244" w14:textId="77777777" w:rsidR="002A1DAD" w:rsidRPr="00E56502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E56502">
              <w:rPr>
                <w:rFonts w:ascii="Cambria" w:hAnsi="Cambria"/>
                <w:sz w:val="20"/>
                <w:szCs w:val="20"/>
              </w:rPr>
              <w:t>import plików w formatach oprogramowania: minimum ASCII, Lotus 1-2-3, Excel, Quattro Pro, SigmaPlot, SPSS, dBase oraz DIF</w:t>
            </w:r>
          </w:p>
          <w:p w14:paraId="4FC457CE" w14:textId="77777777" w:rsidR="002A1DAD" w:rsidRPr="000D636B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val="en-US"/>
              </w:rPr>
            </w:pPr>
            <w:r w:rsidRPr="000D636B">
              <w:rPr>
                <w:rFonts w:ascii="Cambria" w:hAnsi="Cambria"/>
                <w:sz w:val="20"/>
                <w:szCs w:val="20"/>
                <w:lang w:val="en-US"/>
              </w:rPr>
              <w:t xml:space="preserve">export plików w formatach: minimum ASCII, Lotus, Excel, SigmaPlot i Harvard Graphics Proffesional reports </w:t>
            </w:r>
          </w:p>
          <w:p w14:paraId="3A69502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implementację w środowisku programu Excel lub równoważnego oraz wprowadzanie wykresów do MS PowerPoint oraz MS Word (lub równoważnych)</w:t>
            </w:r>
          </w:p>
          <w:p w14:paraId="7534CB9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pracę z wykorzystaniem metody "przeciągnij i upuść pliki" do szybkiego dopasowania</w:t>
            </w:r>
          </w:p>
        </w:tc>
        <w:tc>
          <w:tcPr>
            <w:tcW w:w="1451" w:type="dxa"/>
            <w:vAlign w:val="center"/>
          </w:tcPr>
          <w:p w14:paraId="057387D9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64A3CD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D9A6F5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8363" w:type="dxa"/>
            <w:vAlign w:val="center"/>
          </w:tcPr>
          <w:p w14:paraId="28AE035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Interfejs w języku angielskim lub polskim</w:t>
            </w:r>
          </w:p>
        </w:tc>
        <w:tc>
          <w:tcPr>
            <w:tcW w:w="1451" w:type="dxa"/>
          </w:tcPr>
          <w:p w14:paraId="36C31D5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3B1BCD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90C1B6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00852E65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10518D9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25E1AAF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4A6410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291AC071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5711C">
              <w:rPr>
                <w:rFonts w:ascii="Cambria" w:hAnsi="Cambria"/>
                <w:sz w:val="20"/>
                <w:szCs w:val="20"/>
              </w:rPr>
              <w:t>1 Licencja wieczysta (w najnowszej wersji oprogramowania) na 14 stanowisk, wersja edukacyjna</w:t>
            </w:r>
          </w:p>
        </w:tc>
        <w:tc>
          <w:tcPr>
            <w:tcW w:w="1451" w:type="dxa"/>
            <w:vAlign w:val="center"/>
          </w:tcPr>
          <w:p w14:paraId="0255852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11B7A5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D68AD5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V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13CF74EC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PROGRAM DO DOPASOWANIA WIELOPARAMETRYCZNYCH FUNKCJI DWÓCH ZMIENNYCH</w:t>
            </w:r>
          </w:p>
          <w:p w14:paraId="18C534B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0830B3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1E514D0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005443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517963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4EA0BA8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1CDD97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5D182CE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63282C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1AD0C8B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posiadać zbiór (minimum 1500) wbudowanych funkcji dwóch zmiennych: w tym funkcje wielomianowe, wymierne, nieliniowe</w:t>
            </w:r>
          </w:p>
        </w:tc>
        <w:tc>
          <w:tcPr>
            <w:tcW w:w="1451" w:type="dxa"/>
            <w:vAlign w:val="center"/>
          </w:tcPr>
          <w:p w14:paraId="56B0F0F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5817153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380AF6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7AD6EA4C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Program musi umożliwiać:</w:t>
            </w:r>
          </w:p>
          <w:p w14:paraId="21E74F8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przeprowadzanie w tle minimum 10 wątków dopasowania krzywych</w:t>
            </w:r>
          </w:p>
          <w:p w14:paraId="41E3F4C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bibliotek użytkownika -minimum 10 modeli</w:t>
            </w:r>
          </w:p>
          <w:p w14:paraId="6132F366" w14:textId="77777777" w:rsidR="002A1DAD" w:rsidRPr="000D636B" w:rsidRDefault="002A1DAD" w:rsidP="002A1DAD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95711C">
              <w:rPr>
                <w:rFonts w:ascii="Cambria" w:hAnsi="Cambria"/>
                <w:sz w:val="20"/>
              </w:rPr>
              <w:t xml:space="preserve">generowanie kodu źródłowego dopasowanej funkcji w językach min. </w:t>
            </w:r>
            <w:r w:rsidRPr="000D636B">
              <w:rPr>
                <w:rFonts w:ascii="Cambria" w:hAnsi="Cambria"/>
                <w:sz w:val="20"/>
                <w:lang w:val="en-US"/>
              </w:rPr>
              <w:t>C, Fortran, Basic i Pascal,  MATLAB, C++ ,  JAVA</w:t>
            </w:r>
          </w:p>
          <w:p w14:paraId="7AB0803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wykresów powierzchni 3D, w tym wykresów gradientowych i cieniowania (do wykresu dołączane muszą być: nazwa i równanie modelu oraz statystyczne wskaźniki dopasowania)</w:t>
            </w:r>
          </w:p>
          <w:p w14:paraId="6033E15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 xml:space="preserve">dopasowanie do zbioru danych każdej dostępnej w bibliotece funkcji </w:t>
            </w:r>
          </w:p>
          <w:p w14:paraId="41580618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tworzenie próbnego nieliniowego dopasowania dla wizualizacji powierzchni 3D modeli nieliniowych</w:t>
            </w:r>
          </w:p>
          <w:p w14:paraId="68EE917F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fotorealistyczne renderowanie</w:t>
            </w:r>
          </w:p>
          <w:p w14:paraId="2350999E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pracę z wykorzystaniem metody "przeciągnij i upuść pliki" do szybkiego dopasowania</w:t>
            </w:r>
          </w:p>
          <w:p w14:paraId="66220C2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import plików w formatach oprogramowania: ASCII, Lotus, Excel, Quattro Pro, SigmaPlot, SPSS, dBase oraz DIF</w:t>
            </w:r>
          </w:p>
          <w:p w14:paraId="43381DA3" w14:textId="77777777" w:rsidR="002A1DAD" w:rsidRPr="00E56502" w:rsidRDefault="002A1DAD" w:rsidP="002A1DAD">
            <w:pPr>
              <w:pStyle w:val="Bezodstpw"/>
              <w:rPr>
                <w:rFonts w:ascii="Cambria" w:hAnsi="Cambria"/>
                <w:sz w:val="20"/>
                <w:lang w:val="en-US"/>
              </w:rPr>
            </w:pPr>
            <w:r w:rsidRPr="00E56502">
              <w:rPr>
                <w:rFonts w:ascii="Cambria" w:hAnsi="Cambria"/>
                <w:sz w:val="20"/>
                <w:lang w:val="en-US"/>
              </w:rPr>
              <w:t>export plików w formatach: ASCII, Lotus, Excel, SigmaPlot i Quatro Pro, RTF</w:t>
            </w:r>
          </w:p>
        </w:tc>
        <w:tc>
          <w:tcPr>
            <w:tcW w:w="1451" w:type="dxa"/>
            <w:vAlign w:val="center"/>
          </w:tcPr>
          <w:p w14:paraId="5AD5D346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1AC916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895072B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5840B497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Interfejs w języku angielskim lub polskim</w:t>
            </w:r>
          </w:p>
        </w:tc>
        <w:tc>
          <w:tcPr>
            <w:tcW w:w="1451" w:type="dxa"/>
            <w:vAlign w:val="center"/>
          </w:tcPr>
          <w:p w14:paraId="455CF8FF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>
              <w:rPr>
                <w:rFonts w:ascii="Cambria" w:hAnsi="Cambria"/>
                <w:color w:val="000000"/>
                <w:sz w:val="20"/>
              </w:rPr>
              <w:t xml:space="preserve"> </w:t>
            </w:r>
            <w:r w:rsidRPr="0095711C">
              <w:rPr>
                <w:rFonts w:ascii="Cambria" w:hAnsi="Cambria"/>
                <w:color w:val="000000"/>
                <w:sz w:val="20"/>
              </w:rPr>
              <w:t>NIE SPEŁNIA*</w:t>
            </w:r>
          </w:p>
        </w:tc>
      </w:tr>
      <w:tr w:rsidR="002A1DAD" w:rsidRPr="00644B88" w14:paraId="1B1293F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F820041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29509C40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3D Explorer</w:t>
            </w:r>
          </w:p>
        </w:tc>
        <w:tc>
          <w:tcPr>
            <w:tcW w:w="1451" w:type="dxa"/>
            <w:vAlign w:val="center"/>
          </w:tcPr>
          <w:p w14:paraId="1487068A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14341C9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2C2DDD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8C57803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</w:tcPr>
          <w:p w14:paraId="4A9A1568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  <w:tr w:rsidR="002A1DAD" w:rsidRPr="00644B88" w14:paraId="016C748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E3A60BE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6.</w:t>
            </w:r>
          </w:p>
        </w:tc>
        <w:tc>
          <w:tcPr>
            <w:tcW w:w="8363" w:type="dxa"/>
            <w:vAlign w:val="center"/>
          </w:tcPr>
          <w:p w14:paraId="109E2B39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sz w:val="20"/>
              </w:rPr>
              <w:t>1 Licencja wieczysta (w najnowszej wersji oprogramowania) na 4 stanowiska, wersja edukacyjna</w:t>
            </w:r>
          </w:p>
        </w:tc>
        <w:tc>
          <w:tcPr>
            <w:tcW w:w="1451" w:type="dxa"/>
          </w:tcPr>
          <w:p w14:paraId="1EECE72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</w:rPr>
            </w:pPr>
            <w:r w:rsidRPr="0095711C">
              <w:rPr>
                <w:rFonts w:ascii="Cambria" w:hAnsi="Cambria"/>
                <w:color w:val="000000"/>
                <w:sz w:val="20"/>
              </w:rPr>
              <w:t xml:space="preserve">SPEŁNIA/ </w:t>
            </w:r>
            <w:r w:rsidRPr="0095711C">
              <w:rPr>
                <w:rFonts w:ascii="Cambria" w:hAnsi="Cambria"/>
                <w:color w:val="000000"/>
                <w:sz w:val="20"/>
              </w:rPr>
              <w:br/>
              <w:t>NIE SPEŁNIA*</w:t>
            </w:r>
          </w:p>
        </w:tc>
      </w:tr>
    </w:tbl>
    <w:p w14:paraId="38BFED3C" w14:textId="77777777" w:rsidR="002A1DAD" w:rsidRDefault="002A1DAD" w:rsidP="002A1DAD">
      <w:pPr>
        <w:pStyle w:val="Akapitzlist"/>
        <w:ind w:left="780"/>
      </w:pPr>
      <w:r>
        <w:br/>
      </w:r>
    </w:p>
    <w:p w14:paraId="35FCF07D" w14:textId="77777777" w:rsidR="002A1DAD" w:rsidRDefault="002A1DAD" w:rsidP="002A1DAD">
      <w:pPr>
        <w:pStyle w:val="Akapitzlist"/>
        <w:ind w:left="780"/>
      </w:pPr>
    </w:p>
    <w:p w14:paraId="43A2BA9C" w14:textId="77777777" w:rsidR="002A1DAD" w:rsidRDefault="002A1DAD" w:rsidP="002A1DAD">
      <w:pPr>
        <w:pStyle w:val="Akapitzlist"/>
        <w:ind w:left="780"/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2A1DAD" w:rsidRPr="007539EC" w14:paraId="1F8B396B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DCC49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2EFA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0990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(szt.)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CA18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E748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14:paraId="3BB9B590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309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5A6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2A1DAD" w:rsidRPr="007539EC" w14:paraId="7485ABD6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6933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A7A8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C375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395F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DEA2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622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8F9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2A1DAD" w:rsidRPr="007539EC" w14:paraId="44D109B0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E3238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96363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ANALIZY I WIZUALIZACJI DANTYCH Z ZAAWANSOWANYMI FUNKCJAMI STATYSTYCZNYMI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6AD0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6 licencji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893ED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FAF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423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D2E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0132C772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D84F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3FF3B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DO OBRÓBKI GRAFIKI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3570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F2E50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0B3DD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086A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B04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20571E2E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A105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2C994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JEDNEJ ZMIENNEJ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C198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14 stanowisk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C41A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ECBC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68A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ED4A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7EFEF6F3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D8C93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IV.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6B047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PROGRAM DO DOPASOWANIA WIELOPARAMETRYCZNYCH FUNKCJI DWÓCH ZMIENNYCH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57B92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 licencja na 4 stanowiska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2598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20A9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9F5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C8C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4A75A671" w14:textId="77777777" w:rsidTr="002A1DAD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4B500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08A0E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18BE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332D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0C7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14:paraId="1E7F10E6" w14:textId="77777777" w:rsidR="002A1DAD" w:rsidRDefault="002A1DAD" w:rsidP="002A1DAD">
      <w:pPr>
        <w:pStyle w:val="Akapitzlist"/>
        <w:ind w:left="780"/>
      </w:pPr>
    </w:p>
    <w:p w14:paraId="0BB804D9" w14:textId="77777777" w:rsidR="002A1DAD" w:rsidRDefault="002A1DAD" w:rsidP="002A1DAD">
      <w:pPr>
        <w:pStyle w:val="Akapitzlist"/>
        <w:ind w:left="780"/>
      </w:pPr>
    </w:p>
    <w:p w14:paraId="2D9EC2A3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3E9DBDD5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4886D52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0D6AD91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06CD7829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1387604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B84B9F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3DDFFBF9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4D249DC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26864ED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19F49012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5647D050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2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1C0F7BBC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2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2422CE7C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0A99A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B4E0D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2</w:t>
            </w:r>
          </w:p>
        </w:tc>
      </w:tr>
      <w:tr w:rsidR="002A1DAD" w:rsidRPr="00644B88" w14:paraId="1F7B6FBF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5822D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3E84D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DO PROGRAMOWANIA, ZBIERANIA I ANALIZY DANYCH Z BEZPRZEWODOWYCH CZUJNIKÓW TEMPERATURY – 1 SZTUKA</w:t>
            </w:r>
          </w:p>
        </w:tc>
      </w:tr>
    </w:tbl>
    <w:p w14:paraId="5D7AAFF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6BDEF7F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80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00DBF6D9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7F99C7A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498C6C4A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2B23360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2646633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199899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4A3F7C5B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PROGRAMOWANIA, ZBIERANIA I ANALIZAY DANYCH Z BEZPRZEWODOWYCH CZUJNIKÓW TEMPERATURY TRACKSENSE PRO – 1 SZTUKA</w:t>
            </w:r>
          </w:p>
          <w:p w14:paraId="00929DF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3C3DCDD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5BFCB79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91D099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3A06D30E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2DBA61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2F7E95D2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479B194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55A261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1E739DF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oprogramowania z posiadanym przez Zamawiającego systemem Windows 10 64bit</w:t>
            </w:r>
          </w:p>
        </w:tc>
        <w:tc>
          <w:tcPr>
            <w:tcW w:w="1451" w:type="dxa"/>
            <w:vAlign w:val="center"/>
          </w:tcPr>
          <w:p w14:paraId="547FD85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26DF9F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25C848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588145ED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Kompatybilność z posiadaną przez Zamawiającego podstawką do loggerów Tracksense Pro Combi</w:t>
            </w:r>
          </w:p>
        </w:tc>
        <w:tc>
          <w:tcPr>
            <w:tcW w:w="1451" w:type="dxa"/>
            <w:vAlign w:val="center"/>
          </w:tcPr>
          <w:p w14:paraId="726471C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C1CD7A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01A8F2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35F2CDFE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przedziałów czasowych rejestracji temperatury dla loggerów Tracksense Pro i loggerów Tracksense Pro mini</w:t>
            </w:r>
          </w:p>
        </w:tc>
        <w:tc>
          <w:tcPr>
            <w:tcW w:w="1451" w:type="dxa"/>
            <w:vAlign w:val="center"/>
          </w:tcPr>
          <w:p w14:paraId="3ED568A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5F759E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989638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46BD022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programowania startu rejestracji w określonym czasie</w:t>
            </w:r>
          </w:p>
        </w:tc>
        <w:tc>
          <w:tcPr>
            <w:tcW w:w="1451" w:type="dxa"/>
            <w:vAlign w:val="center"/>
          </w:tcPr>
          <w:p w14:paraId="5C0925AE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9B10D0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D41D182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410F3E1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rejestracji zmian temperatury od określonej jej wartości</w:t>
            </w:r>
          </w:p>
        </w:tc>
        <w:tc>
          <w:tcPr>
            <w:tcW w:w="1451" w:type="dxa"/>
            <w:vAlign w:val="center"/>
          </w:tcPr>
          <w:p w14:paraId="00CDFEB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429A0C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84D333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4B18AA2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eksportu zebranych danych do plików txt lub csv lub xlsx</w:t>
            </w:r>
          </w:p>
        </w:tc>
        <w:tc>
          <w:tcPr>
            <w:tcW w:w="1451" w:type="dxa"/>
            <w:vAlign w:val="center"/>
          </w:tcPr>
          <w:p w14:paraId="0A204CA9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0A2716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C099A4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37717C0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tworzenia wykresów zmian temperatury i wartości F0</w:t>
            </w:r>
          </w:p>
        </w:tc>
        <w:tc>
          <w:tcPr>
            <w:tcW w:w="1451" w:type="dxa"/>
            <w:vAlign w:val="center"/>
          </w:tcPr>
          <w:p w14:paraId="17AFDC4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4044F5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2E6301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53CF1BB2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analizy danych pod kątem czasu osiągnięcia określonej wartości F0</w:t>
            </w:r>
          </w:p>
        </w:tc>
        <w:tc>
          <w:tcPr>
            <w:tcW w:w="1451" w:type="dxa"/>
            <w:vAlign w:val="center"/>
          </w:tcPr>
          <w:p w14:paraId="4B6670DB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D418490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645E8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398C0590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</w:t>
            </w:r>
          </w:p>
        </w:tc>
        <w:tc>
          <w:tcPr>
            <w:tcW w:w="1451" w:type="dxa"/>
            <w:vAlign w:val="center"/>
          </w:tcPr>
          <w:p w14:paraId="4BBE43F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35876680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2673FC57" w14:textId="77777777" w:rsidR="002A1DA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bCs/>
          <w:sz w:val="20"/>
          <w:szCs w:val="20"/>
        </w:rPr>
      </w:pPr>
    </w:p>
    <w:p w14:paraId="4AA46627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1FEFCA20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4D29ECF0" w14:textId="77777777" w:rsidR="002A1DA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</w:p>
    <w:p w14:paraId="5C739FAF" w14:textId="77777777" w:rsidR="002A1DAD" w:rsidRPr="009D619C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9D619C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9D619C">
        <w:rPr>
          <w:rFonts w:ascii="Cambria" w:hAnsi="Cambria" w:cs="Segoe UI"/>
          <w:b/>
          <w:sz w:val="20"/>
          <w:szCs w:val="20"/>
        </w:rPr>
        <w:t> </w:t>
      </w:r>
    </w:p>
    <w:p w14:paraId="5AC1D703" w14:textId="77777777" w:rsidR="002A1DAD" w:rsidRDefault="002A1DAD" w:rsidP="002A1DAD">
      <w:pPr>
        <w:pStyle w:val="Bezodstpw"/>
        <w:ind w:left="780"/>
        <w:jc w:val="both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4B37EDBB" w14:textId="388EF81E" w:rsidR="008B04BF" w:rsidRDefault="008B04BF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59627125" w14:textId="77777777" w:rsidR="002A1DAD" w:rsidRPr="00DC4DF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309B773A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3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5739BD4B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3</w:t>
      </w:r>
      <w:r w:rsidRPr="00644B88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3CAF19D5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1FBC30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836464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3</w:t>
            </w:r>
          </w:p>
        </w:tc>
      </w:tr>
      <w:tr w:rsidR="002A1DAD" w:rsidRPr="00644B88" w14:paraId="54FF5A3C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7EE17D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9D3B7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OPROGRAMOWANIA </w:t>
            </w:r>
            <w:r>
              <w:rPr>
                <w:rFonts w:ascii="Cambria" w:hAnsi="Cambria"/>
                <w:b/>
                <w:sz w:val="22"/>
                <w:szCs w:val="20"/>
              </w:rPr>
              <w:t>CHROMATOGRAFICZNEGO – 1 ZESTAW</w:t>
            </w:r>
          </w:p>
        </w:tc>
      </w:tr>
    </w:tbl>
    <w:p w14:paraId="6335A25C" w14:textId="77777777" w:rsidR="002A1DAD" w:rsidRPr="00AD154A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1BA29936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47DC74C6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</w:t>
      </w:r>
      <w:r>
        <w:rPr>
          <w:rFonts w:ascii="Cambria" w:hAnsi="Cambria"/>
          <w:b/>
          <w:color w:val="000000" w:themeColor="text1"/>
          <w:sz w:val="20"/>
          <w:szCs w:val="20"/>
        </w:rPr>
        <w:t>a Wykonawcy zostanie odrzucona)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6A537C01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6F78A6B2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029FE18B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A9C541B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0F6C966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FC92E4C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0401DDB9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STEROWANIA ZESTAWEM HPLC, ZBIERANIA I OBRÓBKI DANYCH – 1 SZTUKA</w:t>
            </w:r>
          </w:p>
          <w:p w14:paraId="56A3B9F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221A4D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3FBEFA0B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C8B5B9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2944FF9A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570E91AF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64F7BF23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2B487DBB" w14:textId="77777777" w:rsidTr="002A1DAD">
        <w:trPr>
          <w:trHeight w:val="1319"/>
        </w:trPr>
        <w:tc>
          <w:tcPr>
            <w:tcW w:w="817" w:type="dxa"/>
            <w:vAlign w:val="center"/>
          </w:tcPr>
          <w:p w14:paraId="53D1D9F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34A37A39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Licencja oprogramowania pozwalającego na sterowanie całym zestawem HPLC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posiadanym przez zamawiającego,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w skład którego wchodzą: program LCSolution, pompa Prominence LC-20AD, auto-sampler Prominence 20AHT, piec CTO-10ASVP, detektor RID 10A, detektor UV-Vis SPD-10Avp, detektor Prominence 20AXS, detektor Prominence DAD SPD-M20A, degazer DGU-20A5R</w:t>
            </w:r>
          </w:p>
        </w:tc>
        <w:tc>
          <w:tcPr>
            <w:tcW w:w="1451" w:type="dxa"/>
            <w:vAlign w:val="center"/>
          </w:tcPr>
          <w:p w14:paraId="7E94BDF6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517F48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170C300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499C1047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 xml:space="preserve">Oprogramowanie musi być kompatybilne </w:t>
            </w:r>
            <w:r w:rsidRPr="00C14110">
              <w:rPr>
                <w:rFonts w:ascii="Cambria" w:hAnsi="Cambria"/>
                <w:b/>
                <w:sz w:val="20"/>
                <w:szCs w:val="20"/>
              </w:rPr>
              <w:t>z posiadanym przez Zamawiającego</w:t>
            </w:r>
            <w:r w:rsidRPr="00C14110">
              <w:rPr>
                <w:rFonts w:ascii="Cambria" w:hAnsi="Cambria"/>
                <w:sz w:val="20"/>
                <w:szCs w:val="20"/>
              </w:rPr>
              <w:t xml:space="preserve"> systemem Windows10 64-bity</w:t>
            </w:r>
          </w:p>
        </w:tc>
        <w:tc>
          <w:tcPr>
            <w:tcW w:w="1451" w:type="dxa"/>
            <w:vAlign w:val="center"/>
          </w:tcPr>
          <w:p w14:paraId="03295E6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DA35376" w14:textId="77777777" w:rsidTr="002A1DAD">
        <w:trPr>
          <w:trHeight w:val="864"/>
        </w:trPr>
        <w:tc>
          <w:tcPr>
            <w:tcW w:w="817" w:type="dxa"/>
            <w:vAlign w:val="center"/>
          </w:tcPr>
          <w:p w14:paraId="630DC29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21EE9430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zbierać i opracowywać dane z detektora diodowego, tworzyć biblioteki widm, zapewnić pracę jednocześnie na co najmniej 15 kanałach oraz w trybie 2D i 3D na detektorze diodowym</w:t>
            </w:r>
          </w:p>
        </w:tc>
        <w:tc>
          <w:tcPr>
            <w:tcW w:w="1451" w:type="dxa"/>
            <w:vAlign w:val="center"/>
          </w:tcPr>
          <w:p w14:paraId="58B7C8E8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25EBB42" w14:textId="77777777" w:rsidTr="002A1DAD">
        <w:trPr>
          <w:trHeight w:val="1825"/>
        </w:trPr>
        <w:tc>
          <w:tcPr>
            <w:tcW w:w="817" w:type="dxa"/>
            <w:vAlign w:val="center"/>
          </w:tcPr>
          <w:p w14:paraId="1DC58DE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3EE21EC1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posiadać funkcje:</w:t>
            </w:r>
          </w:p>
          <w:p w14:paraId="03C2964D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dekonwolucji pików z zastosowaniem pierwszej pochodnej widma</w:t>
            </w:r>
          </w:p>
          <w:p w14:paraId="5B0CC6B0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rozszerzonego zakresu liniowego pozwalającej na co najmniej do 20 razy zwiększenie zakresu liniowego detektora w stosunku do jego bazowej specyfikacji</w:t>
            </w:r>
          </w:p>
          <w:p w14:paraId="142F290E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śledzenia wszelkich zmian w metodzie, sekwencji, kontach użytkowników, ustawień systemu, monitorowanie historii logowań do systemu. Brak możliwości wyłączenia tej funkcji przez użytkownika</w:t>
            </w:r>
          </w:p>
        </w:tc>
        <w:tc>
          <w:tcPr>
            <w:tcW w:w="1451" w:type="dxa"/>
            <w:vAlign w:val="center"/>
          </w:tcPr>
          <w:p w14:paraId="7046ACC3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61BFDB5" w14:textId="77777777" w:rsidTr="002A1DAD">
        <w:trPr>
          <w:trHeight w:val="1270"/>
        </w:trPr>
        <w:tc>
          <w:tcPr>
            <w:tcW w:w="817" w:type="dxa"/>
            <w:vAlign w:val="center"/>
          </w:tcPr>
          <w:p w14:paraId="6742CE15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08E8E62E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administratorowi tworzenie indywidualnych kont dla użytkowników z różnym dostępem do uprawnień oraz zabezpieczonych hasłem. Oprogramowanie musi posiadać możliwość blokowania konta użytkownika po 5 próbach nieudanych logowań dostępu oraz funkcję zawieszania programu po określonym czasie bezczynności</w:t>
            </w:r>
          </w:p>
        </w:tc>
        <w:tc>
          <w:tcPr>
            <w:tcW w:w="1451" w:type="dxa"/>
            <w:vAlign w:val="center"/>
          </w:tcPr>
          <w:p w14:paraId="69D3316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66CC36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AE1042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056978F5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pracę chromatografu w sieci</w:t>
            </w:r>
          </w:p>
        </w:tc>
        <w:tc>
          <w:tcPr>
            <w:tcW w:w="1451" w:type="dxa"/>
            <w:vAlign w:val="center"/>
          </w:tcPr>
          <w:p w14:paraId="3A51FD3C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204B37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5915A1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743A71E2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zarządzanie szablonami raportów, wydruk raportów oraz tworzenie własnych szablonów raportów</w:t>
            </w:r>
          </w:p>
        </w:tc>
        <w:tc>
          <w:tcPr>
            <w:tcW w:w="1451" w:type="dxa"/>
            <w:vAlign w:val="center"/>
          </w:tcPr>
          <w:p w14:paraId="012FCE29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DA0968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965BB6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8.</w:t>
            </w:r>
          </w:p>
        </w:tc>
        <w:tc>
          <w:tcPr>
            <w:tcW w:w="8363" w:type="dxa"/>
            <w:vAlign w:val="center"/>
          </w:tcPr>
          <w:p w14:paraId="3ED2C488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przeglądanie dużej ilości danych (chromatogramów)</w:t>
            </w:r>
          </w:p>
        </w:tc>
        <w:tc>
          <w:tcPr>
            <w:tcW w:w="1451" w:type="dxa"/>
            <w:vAlign w:val="center"/>
          </w:tcPr>
          <w:p w14:paraId="36CA6565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8716C73" w14:textId="77777777" w:rsidTr="002A1DAD">
        <w:trPr>
          <w:trHeight w:val="624"/>
        </w:trPr>
        <w:tc>
          <w:tcPr>
            <w:tcW w:w="817" w:type="dxa"/>
            <w:vAlign w:val="center"/>
          </w:tcPr>
          <w:p w14:paraId="64BB93C7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0B21383A" w14:textId="77777777" w:rsidR="002A1DAD" w:rsidRPr="00C14110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C14110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</w:t>
            </w:r>
          </w:p>
        </w:tc>
        <w:tc>
          <w:tcPr>
            <w:tcW w:w="1451" w:type="dxa"/>
            <w:vAlign w:val="center"/>
          </w:tcPr>
          <w:p w14:paraId="1476B103" w14:textId="77777777" w:rsidR="002A1DAD" w:rsidRPr="00C14110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1411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0F23C38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25A3FA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</w:t>
            </w: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814" w:type="dxa"/>
            <w:gridSpan w:val="2"/>
            <w:vAlign w:val="center"/>
          </w:tcPr>
          <w:p w14:paraId="7B480B1B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CHROMATOGRAFICZNE DO ZESTAWU HPLC DO PRACY W TRYBIE OFF-LINE – 1 SZTUKA</w:t>
            </w:r>
          </w:p>
          <w:p w14:paraId="15DF022C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763131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Pros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zę podać dane oferowanego 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1EE07A01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4B53CA0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7E38BCF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F775B31" w14:textId="77777777" w:rsidR="002A1DAD" w:rsidRPr="009D619C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2A1DAD" w:rsidRPr="00644B88" w14:paraId="1CCECE75" w14:textId="77777777" w:rsidTr="002A1DAD">
        <w:trPr>
          <w:trHeight w:val="3727"/>
        </w:trPr>
        <w:tc>
          <w:tcPr>
            <w:tcW w:w="817" w:type="dxa"/>
            <w:vAlign w:val="center"/>
          </w:tcPr>
          <w:p w14:paraId="57FD0CE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21E3FA1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Licencja oprogramowania umożliwiająca pracę off-line, pozwalające na opracowanie danych z posiadanego przez zamawiającego zestawu HPLC. </w:t>
            </w:r>
          </w:p>
          <w:p w14:paraId="41FE22D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Windows10 64-bity.</w:t>
            </w:r>
          </w:p>
          <w:p w14:paraId="4D8B6DD1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posiadające następujące funkcje:</w:t>
            </w:r>
          </w:p>
          <w:p w14:paraId="7900D159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opracowywanie danych z detektorów, tworzenie biblioteki widm, obróbka danych w trybie 2D i 3D</w:t>
            </w:r>
          </w:p>
          <w:p w14:paraId="2F6C4F26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dekonwolucja pików z zastosowaniem pierwszej pochodnej widma</w:t>
            </w:r>
          </w:p>
          <w:p w14:paraId="69253C8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funkcje rozszerzonego zakresu liniowego pozwalająca na co najmniej do 20 razy zwiększenie zakresu liniowego detektora w stosunku do jego bazowej specyfikacji</w:t>
            </w:r>
          </w:p>
          <w:p w14:paraId="5490953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- zarządzanie szablonami raportów, wydruk raportów oraz tworzenie własnych szablonów raportów</w:t>
            </w:r>
          </w:p>
          <w:p w14:paraId="49B9F87C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 xml:space="preserve">- przeglądanie dużej ilości danych (chromatogramów). </w:t>
            </w:r>
          </w:p>
          <w:p w14:paraId="7E7E9724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musi umożliwiać dostosowanie wyglądu pulpitu i dostępnych funkcji do indywidualnych potrzeb użytkownika.</w:t>
            </w:r>
          </w:p>
        </w:tc>
        <w:tc>
          <w:tcPr>
            <w:tcW w:w="1451" w:type="dxa"/>
            <w:vAlign w:val="center"/>
          </w:tcPr>
          <w:p w14:paraId="5979481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</w:t>
            </w:r>
          </w:p>
        </w:tc>
      </w:tr>
      <w:tr w:rsidR="002A1DAD" w:rsidRPr="00644B88" w14:paraId="16D2900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4D311E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312E5">
              <w:rPr>
                <w:rFonts w:ascii="Cambria" w:hAnsi="Cambria"/>
                <w:b/>
                <w:szCs w:val="20"/>
              </w:rPr>
              <w:t>III.</w:t>
            </w:r>
          </w:p>
        </w:tc>
        <w:tc>
          <w:tcPr>
            <w:tcW w:w="9814" w:type="dxa"/>
            <w:gridSpan w:val="2"/>
            <w:vAlign w:val="center"/>
          </w:tcPr>
          <w:p w14:paraId="7062BBFB" w14:textId="77777777" w:rsidR="002A1DAD" w:rsidRPr="0095711C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Cs w:val="20"/>
              </w:rPr>
              <w:t>POZOSTAŁE WYMAGANIA</w:t>
            </w:r>
          </w:p>
        </w:tc>
      </w:tr>
      <w:tr w:rsidR="002A1DAD" w:rsidRPr="00644B88" w14:paraId="07404EF2" w14:textId="77777777" w:rsidTr="002A1DAD">
        <w:trPr>
          <w:trHeight w:val="570"/>
        </w:trPr>
        <w:tc>
          <w:tcPr>
            <w:tcW w:w="817" w:type="dxa"/>
            <w:vAlign w:val="center"/>
          </w:tcPr>
          <w:p w14:paraId="26ED5D4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7B21223E" w14:textId="77777777" w:rsidR="002A1DAD" w:rsidRPr="009312E5" w:rsidRDefault="002A1DAD" w:rsidP="002A1DAD">
            <w:pPr>
              <w:pStyle w:val="Bezodstpw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Dostawa, instalacja oraz instruktaż w siedzibie Odbiorcy (co najmniej 10 godzin dla 5 osób)</w:t>
            </w:r>
            <w:r w:rsidRPr="009312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 w:rsidRPr="009312E5">
              <w:rPr>
                <w:rFonts w:ascii="Cambria" w:hAnsi="Cambria"/>
                <w:sz w:val="20"/>
                <w:szCs w:val="20"/>
              </w:rPr>
              <w:t>Instrukcja obsługi w języku polskim i angielskim</w:t>
            </w:r>
          </w:p>
        </w:tc>
        <w:tc>
          <w:tcPr>
            <w:tcW w:w="1451" w:type="dxa"/>
            <w:vAlign w:val="center"/>
          </w:tcPr>
          <w:p w14:paraId="412BAB7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435DF9AE" w14:textId="77777777" w:rsidR="002A1DAD" w:rsidRPr="009312E5" w:rsidRDefault="002A1DAD" w:rsidP="002A1DAD">
            <w:pPr>
              <w:pStyle w:val="Bezodstpw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14:paraId="49215F5F" w14:textId="77777777" w:rsidR="002A1DAD" w:rsidRPr="009D619C" w:rsidRDefault="002A1DAD" w:rsidP="002A1DAD">
      <w:pPr>
        <w:pStyle w:val="Akapitzlist"/>
        <w:ind w:left="780"/>
        <w:rPr>
          <w:sz w:val="2"/>
        </w:rPr>
      </w:pPr>
    </w:p>
    <w:tbl>
      <w:tblPr>
        <w:tblW w:w="11058" w:type="dxa"/>
        <w:tblInd w:w="-9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20"/>
        <w:gridCol w:w="1417"/>
        <w:gridCol w:w="1701"/>
        <w:gridCol w:w="851"/>
        <w:gridCol w:w="1701"/>
        <w:gridCol w:w="1701"/>
      </w:tblGrid>
      <w:tr w:rsidR="002A1DAD" w:rsidRPr="007539EC" w14:paraId="69B0309A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4A7F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L.p.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6A2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Przedmiot zamówienia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10F37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Ilość </w:t>
            </w:r>
            <w:r>
              <w:rPr>
                <w:rFonts w:ascii="Cambria" w:hAnsi="Cambria" w:cs="Segoe UI"/>
                <w:b/>
                <w:bCs/>
                <w:sz w:val="20"/>
                <w:lang w:val="en-US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  <w:lang w:val="en-US"/>
              </w:rPr>
              <w:t>(szt.)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1A1E6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netto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CC420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VAT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  <w:p w14:paraId="275CFC15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%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8028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VAT 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3FC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Wartość brutto 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  <w:r w:rsidRPr="007539EC">
              <w:rPr>
                <w:rFonts w:ascii="Cambria" w:hAnsi="Cambria" w:cs="Segoe UI"/>
                <w:sz w:val="20"/>
                <w:szCs w:val="20"/>
              </w:rPr>
              <w:br/>
            </w:r>
            <w:r w:rsidRPr="007539EC">
              <w:rPr>
                <w:rFonts w:ascii="Cambria" w:hAnsi="Cambria" w:cs="Segoe UI"/>
                <w:b/>
                <w:bCs/>
                <w:sz w:val="20"/>
              </w:rPr>
              <w:t>w zł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  <w:tr w:rsidR="002A1DAD" w:rsidRPr="007539EC" w14:paraId="6B536805" w14:textId="77777777" w:rsidTr="002A1DA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56654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1 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36AF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  <w:lang w:val="en-US"/>
              </w:rPr>
              <w:t>2</w:t>
            </w: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BC39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3 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3CFA3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4 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1A6DD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2F7F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6= 4x5/100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F25C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7=4+6 </w:t>
            </w:r>
          </w:p>
        </w:tc>
      </w:tr>
      <w:tr w:rsidR="002A1DAD" w:rsidRPr="007539EC" w14:paraId="0B7C4EDE" w14:textId="77777777" w:rsidTr="002A1DAD">
        <w:trPr>
          <w:trHeight w:val="1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A75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259E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STEROWANIA ZESTAWEM HPLC, ZBIERANIA I OBRÓBKI DANYCH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F8114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7C2C4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7C59F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5EA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B45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140AC11C" w14:textId="77777777" w:rsidTr="002A1DAD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A4549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II.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0C28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OPROGRAMOWANIE CHROMATOGRAFICZNE DO ZESTAWU HPLC DO PRACY W TRYBIE OFF-LINE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B4E7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  <w:r>
              <w:rPr>
                <w:rFonts w:ascii="Cambria" w:hAnsi="Cambria" w:cs="Segoe UI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CCA4C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9B148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F1AB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1725" w14:textId="77777777" w:rsidR="002A1DAD" w:rsidRPr="007539EC" w:rsidRDefault="002A1DAD" w:rsidP="002A1DAD">
            <w:pPr>
              <w:jc w:val="center"/>
              <w:textAlignment w:val="baseline"/>
              <w:rPr>
                <w:rFonts w:ascii="Cambria" w:hAnsi="Cambria" w:cs="Segoe UI"/>
                <w:sz w:val="20"/>
              </w:rPr>
            </w:pPr>
          </w:p>
        </w:tc>
      </w:tr>
      <w:tr w:rsidR="002A1DAD" w:rsidRPr="007539EC" w14:paraId="6C6690F9" w14:textId="77777777" w:rsidTr="002A1DAD">
        <w:trPr>
          <w:trHeight w:val="567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EFA67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b/>
                <w:bCs/>
                <w:sz w:val="20"/>
              </w:rPr>
              <w:t>SUMA:</w:t>
            </w:r>
            <w:r w:rsidRPr="007539EC">
              <w:rPr>
                <w:rFonts w:ascii="Cambria" w:hAnsi="Cambria" w:cs="Segoe UI"/>
                <w:sz w:val="20"/>
              </w:rPr>
              <w:t>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3A34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AF3D" w14:textId="77777777" w:rsidR="002A1DAD" w:rsidRPr="007539EC" w:rsidRDefault="002A1DAD" w:rsidP="002A1DAD">
            <w:pPr>
              <w:jc w:val="right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828B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B7A1" w14:textId="77777777" w:rsidR="002A1DAD" w:rsidRPr="007539EC" w:rsidRDefault="002A1DAD" w:rsidP="002A1DAD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539EC">
              <w:rPr>
                <w:rFonts w:ascii="Cambria" w:hAnsi="Cambria" w:cs="Segoe UI"/>
                <w:sz w:val="20"/>
              </w:rPr>
              <w:t> </w:t>
            </w:r>
          </w:p>
        </w:tc>
      </w:tr>
    </w:tbl>
    <w:p w14:paraId="35D49978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3810518F" w14:textId="77777777" w:rsidR="002A1DAD" w:rsidRPr="008B04BF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8"/>
          <w:szCs w:val="20"/>
        </w:rPr>
      </w:pPr>
    </w:p>
    <w:p w14:paraId="6515A0EE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5974430E" w14:textId="77777777" w:rsidR="008B04BF" w:rsidRDefault="002A1DAD" w:rsidP="008B04BF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r w:rsidR="008B04BF">
        <w:rPr>
          <w:rFonts w:ascii="Cambria" w:hAnsi="Cambria" w:cs="Segoe UI"/>
          <w:b/>
          <w:sz w:val="20"/>
          <w:szCs w:val="20"/>
        </w:rPr>
        <w:br w:type="page"/>
      </w:r>
    </w:p>
    <w:p w14:paraId="55568DD0" w14:textId="75B91C01" w:rsidR="002A1DAD" w:rsidRPr="008B04BF" w:rsidRDefault="002A1DAD" w:rsidP="008B04BF">
      <w:pPr>
        <w:pStyle w:val="Bezodstpw"/>
        <w:ind w:left="780"/>
        <w:jc w:val="right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748B3CD3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4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1CA969CF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  <w:u w:val="single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4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579270EE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4CE71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4B3739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4</w:t>
            </w:r>
          </w:p>
        </w:tc>
      </w:tr>
      <w:tr w:rsidR="002A1DAD" w:rsidRPr="00644B88" w14:paraId="343B2861" w14:textId="77777777" w:rsidTr="002A1DAD">
        <w:trPr>
          <w:trHeight w:val="8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03318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8FE46F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MODUŁU STATYSTYCZNEGO SST – 2 SZTUKI</w:t>
            </w:r>
          </w:p>
        </w:tc>
      </w:tr>
    </w:tbl>
    <w:p w14:paraId="5C88D19A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7DDDBE9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654A40C0" w14:textId="77777777" w:rsidR="002A1DAD" w:rsidRPr="00AD154A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AD154A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tbl>
      <w:tblPr>
        <w:tblpPr w:leftFromText="141" w:rightFromText="141" w:vertAnchor="text" w:horzAnchor="margin" w:tblpXSpec="center" w:tblpY="48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0E09E88F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6CA2EE0C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41933C9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48876A68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6AAF4371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2B6215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745E98F1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MODUŁ STATYSTYCZNY SST DO CHROMATOGRAFU GAZOWEGO YL6100</w:t>
            </w:r>
          </w:p>
          <w:p w14:paraId="6C1E432B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003BEEE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0AC0A97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1C3247D9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4FFB0ED9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D756B74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4CA82C10" w14:textId="77777777" w:rsidR="002A1DAD" w:rsidRPr="00644B88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0"/>
                <w:szCs w:val="20"/>
              </w:rPr>
            </w:pPr>
          </w:p>
        </w:tc>
      </w:tr>
      <w:tr w:rsidR="002A1DAD" w:rsidRPr="00644B88" w14:paraId="5C1BB16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0BB39E3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9A8B2A1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wyznaczania średniej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14:paraId="27D972F4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608B6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7200E2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9989B9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obliczenia względnego odchylenia standardowego (RSD) z wielkości chromatograficznych takich jak czas retencji (RT), powierzchnia piku, wysokość piku, półki teoretyczne.</w:t>
            </w:r>
          </w:p>
        </w:tc>
        <w:tc>
          <w:tcPr>
            <w:tcW w:w="1451" w:type="dxa"/>
            <w:vAlign w:val="center"/>
          </w:tcPr>
          <w:p w14:paraId="3E96DB1C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0C2146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ED1AEA9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2D266FF9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automatycznej analizy wyników chromatograficznych i oceny spełnienia kryteriów zawierania się pomiędzy wartościami MIN i MAX  lub RSD dla powtarzalnych próbek i zaznaczenia statusu wyników PASS lub FAIL.</w:t>
            </w:r>
          </w:p>
        </w:tc>
        <w:tc>
          <w:tcPr>
            <w:tcW w:w="1451" w:type="dxa"/>
            <w:vAlign w:val="center"/>
          </w:tcPr>
          <w:p w14:paraId="36A2707C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F271EE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0954E3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7AE77B6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wspierania procesu walidacji i rozwijania metody chromatograficznej w oparciu o cząstkowe obliczenia statystyczne.</w:t>
            </w:r>
          </w:p>
        </w:tc>
        <w:tc>
          <w:tcPr>
            <w:tcW w:w="1451" w:type="dxa"/>
            <w:vAlign w:val="center"/>
          </w:tcPr>
          <w:p w14:paraId="1D7651A6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26117C4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AD95656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7ED219F3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przetwarzania wyników chromatograficznych zarówno w trybie on-line jak również off-line.</w:t>
            </w:r>
          </w:p>
        </w:tc>
        <w:tc>
          <w:tcPr>
            <w:tcW w:w="1451" w:type="dxa"/>
            <w:vAlign w:val="center"/>
          </w:tcPr>
          <w:p w14:paraId="5D3A7118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CAAF735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7D8E85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275513F7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Możliwość stworzenia indywidualnego raportu SST z kryteriami zdefiniowanymi przez użytkownika.</w:t>
            </w:r>
          </w:p>
        </w:tc>
        <w:tc>
          <w:tcPr>
            <w:tcW w:w="1451" w:type="dxa"/>
            <w:vAlign w:val="center"/>
          </w:tcPr>
          <w:p w14:paraId="05EBA87A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C6C264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5DA9083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2CE6A66A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Moduł musi być kompatybilny z posiadanym przez Zamawiającego oprogramowaniem Clarity z możliwością odczytywania danych o zdefiniowanych pikach z pliku kalibracyjnego w formacie Clarity.</w:t>
            </w:r>
          </w:p>
        </w:tc>
        <w:tc>
          <w:tcPr>
            <w:tcW w:w="1451" w:type="dxa"/>
            <w:vAlign w:val="center"/>
          </w:tcPr>
          <w:p w14:paraId="278B0C86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9C4598E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C04609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4EFA0D38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Pełna funkcjonalność programu off-line, nie wymagająca stałego dostępu do Internetu.</w:t>
            </w:r>
          </w:p>
        </w:tc>
        <w:tc>
          <w:tcPr>
            <w:tcW w:w="1451" w:type="dxa"/>
            <w:vAlign w:val="center"/>
          </w:tcPr>
          <w:p w14:paraId="69D9F62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906A6E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CAC894F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21C64AD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14:paraId="464F3DE7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230975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F3DB98B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3E03EA3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Gwarantowana, darmowa aktualizacja do nowych wersji programu.</w:t>
            </w:r>
          </w:p>
        </w:tc>
        <w:tc>
          <w:tcPr>
            <w:tcW w:w="1451" w:type="dxa"/>
            <w:vAlign w:val="center"/>
          </w:tcPr>
          <w:p w14:paraId="373DA004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20D29D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D2AAEF0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14:paraId="5985E7DB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  <w:lang w:eastAsia="en-US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Szkolenie z zakresu obsługi modułu statystycznego SST z wykonaniem przykładowych raportów.</w:t>
            </w:r>
          </w:p>
        </w:tc>
        <w:tc>
          <w:tcPr>
            <w:tcW w:w="1451" w:type="dxa"/>
            <w:vAlign w:val="center"/>
          </w:tcPr>
          <w:p w14:paraId="011C9F05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09F70F2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E0B8264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8363" w:type="dxa"/>
            <w:vAlign w:val="center"/>
          </w:tcPr>
          <w:p w14:paraId="6A95EE5F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</w:rPr>
              <w:t>Konieczność dostarczenia instrukcji obsługi modułu statystycznego SST.</w:t>
            </w:r>
          </w:p>
        </w:tc>
        <w:tc>
          <w:tcPr>
            <w:tcW w:w="1451" w:type="dxa"/>
            <w:vAlign w:val="center"/>
          </w:tcPr>
          <w:p w14:paraId="14E6AD9F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4AC70AD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FBCD8F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13.</w:t>
            </w:r>
          </w:p>
        </w:tc>
        <w:tc>
          <w:tcPr>
            <w:tcW w:w="8363" w:type="dxa"/>
            <w:vAlign w:val="center"/>
          </w:tcPr>
          <w:p w14:paraId="7ADD637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14:paraId="1A3D81E2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7AFAFD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66B71D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8363" w:type="dxa"/>
            <w:vAlign w:val="center"/>
          </w:tcPr>
          <w:p w14:paraId="02FA3805" w14:textId="77777777" w:rsidR="002A1DAD" w:rsidRPr="009312E5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9312E5">
              <w:rPr>
                <w:rFonts w:ascii="Cambria" w:hAnsi="Cambria"/>
                <w:sz w:val="20"/>
                <w:szCs w:val="20"/>
                <w:lang w:eastAsia="en-US"/>
              </w:rPr>
              <w:t>Program dedykowany do celów naukowych.</w:t>
            </w:r>
          </w:p>
        </w:tc>
        <w:tc>
          <w:tcPr>
            <w:tcW w:w="1451" w:type="dxa"/>
            <w:vAlign w:val="center"/>
          </w:tcPr>
          <w:p w14:paraId="5443CA2B" w14:textId="77777777" w:rsidR="002A1DAD" w:rsidRPr="009312E5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312E5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39FA6C67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71D915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45CD1D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7EA801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A40D68A" w14:textId="77777777" w:rsidR="002A1DAD" w:rsidRPr="00DC4DFD" w:rsidRDefault="002A1DAD" w:rsidP="002A1DAD">
      <w:pPr>
        <w:pStyle w:val="Bezodstpw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447319FD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</w:p>
    <w:p w14:paraId="0EB8DF0C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6551848E" w14:textId="77777777" w:rsidR="002A1DAD" w:rsidRPr="00DC4DFD" w:rsidRDefault="002A1DAD" w:rsidP="002A1DAD">
      <w:pPr>
        <w:pStyle w:val="Bezodstpw"/>
        <w:ind w:left="78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03573A7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469C86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9392E7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1B792E6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A8B3FF8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5B21F2B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40687C3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371425D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B0BA61B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8F015C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D7F4C94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07A99DEA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111BCCD0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728D00E1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</w:p>
    <w:p w14:paraId="2667B638" w14:textId="77777777" w:rsidR="002A1DAD" w:rsidRDefault="002A1DAD" w:rsidP="002A1DAD">
      <w:pPr>
        <w:rPr>
          <w:rFonts w:ascii="Cambria" w:hAnsi="Cambria"/>
          <w:b/>
          <w:bCs/>
          <w:szCs w:val="20"/>
        </w:rPr>
      </w:pPr>
      <w:r>
        <w:rPr>
          <w:rFonts w:ascii="Cambria" w:hAnsi="Cambria"/>
          <w:b/>
          <w:bCs/>
          <w:szCs w:val="20"/>
        </w:rPr>
        <w:br w:type="page"/>
      </w:r>
    </w:p>
    <w:p w14:paraId="73C64D32" w14:textId="77777777" w:rsidR="002A1DAD" w:rsidRDefault="002A1DAD" w:rsidP="002A1DAD">
      <w:pPr>
        <w:pStyle w:val="Bezodstpw"/>
        <w:ind w:left="780"/>
        <w:jc w:val="right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</w:rPr>
        <w:lastRenderedPageBreak/>
        <w:t>Sprawa nr : SZP.250.</w:t>
      </w:r>
      <w:r w:rsidRPr="00DC4DFD">
        <w:rPr>
          <w:rFonts w:ascii="Cambria" w:hAnsi="Cambria"/>
          <w:b/>
          <w:bCs/>
          <w:color w:val="000000" w:themeColor="text1"/>
          <w:szCs w:val="20"/>
        </w:rPr>
        <w:t>2</w:t>
      </w:r>
      <w:r w:rsidRPr="00DC4DFD">
        <w:rPr>
          <w:rFonts w:ascii="Cambria" w:hAnsi="Cambria"/>
          <w:b/>
          <w:bCs/>
          <w:szCs w:val="20"/>
        </w:rPr>
        <w:t xml:space="preserve">.2021 </w:t>
      </w:r>
    </w:p>
    <w:p w14:paraId="198C629D" w14:textId="77777777" w:rsidR="002A1DAD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DC4DFD">
        <w:rPr>
          <w:rFonts w:ascii="Cambria" w:hAnsi="Cambria"/>
          <w:b/>
          <w:bCs/>
          <w:szCs w:val="20"/>
          <w:u w:val="single"/>
        </w:rPr>
        <w:t>Załącznik nr 2.1</w:t>
      </w:r>
      <w:r>
        <w:rPr>
          <w:rFonts w:ascii="Cambria" w:hAnsi="Cambria"/>
          <w:b/>
          <w:bCs/>
          <w:szCs w:val="20"/>
          <w:u w:val="single"/>
        </w:rPr>
        <w:t>5</w:t>
      </w:r>
      <w:r w:rsidRPr="00DC4DFD">
        <w:rPr>
          <w:rFonts w:ascii="Cambria" w:hAnsi="Cambria"/>
          <w:b/>
          <w:bCs/>
          <w:szCs w:val="20"/>
          <w:u w:val="single"/>
        </w:rPr>
        <w:t xml:space="preserve"> do SIWZ </w:t>
      </w:r>
    </w:p>
    <w:p w14:paraId="39AFE6CB" w14:textId="77777777" w:rsidR="002A1DAD" w:rsidRPr="009D619C" w:rsidRDefault="002A1DAD" w:rsidP="002A1DAD">
      <w:pPr>
        <w:pStyle w:val="Bezodstpw"/>
        <w:rPr>
          <w:rFonts w:ascii="Cambria" w:hAnsi="Cambria"/>
          <w:b/>
          <w:bCs/>
          <w:szCs w:val="20"/>
        </w:rPr>
      </w:pPr>
      <w:r w:rsidRPr="00644B88">
        <w:rPr>
          <w:rFonts w:ascii="Cambria" w:hAnsi="Cambria"/>
          <w:bCs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sz w:val="20"/>
          <w:szCs w:val="20"/>
        </w:rPr>
        <w:t>5 do wzoru umowy</w:t>
      </w:r>
    </w:p>
    <w:tbl>
      <w:tblPr>
        <w:tblpPr w:leftFromText="141" w:rightFromText="141" w:vertAnchor="text" w:horzAnchor="margin" w:tblpXSpec="center" w:tblpY="24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931"/>
      </w:tblGrid>
      <w:tr w:rsidR="002A1DAD" w:rsidRPr="00644B88" w14:paraId="45582BA2" w14:textId="77777777" w:rsidTr="002A1DAD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35D7B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NUMER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A10C0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  <w:u w:val="single"/>
              </w:rPr>
            </w:pPr>
            <w:r w:rsidRPr="00DC4DFD">
              <w:rPr>
                <w:rFonts w:ascii="Cambria" w:hAnsi="Cambria"/>
                <w:b/>
                <w:bCs/>
                <w:sz w:val="22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2"/>
                <w:szCs w:val="20"/>
              </w:rPr>
              <w:t>5</w:t>
            </w:r>
          </w:p>
        </w:tc>
      </w:tr>
      <w:tr w:rsidR="002A1DAD" w:rsidRPr="00644B88" w14:paraId="467F5EBA" w14:textId="77777777" w:rsidTr="002A1DAD">
        <w:trPr>
          <w:trHeight w:val="69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8EC8AE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B5AB7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z w:val="22"/>
                <w:szCs w:val="20"/>
              </w:rPr>
            </w:pPr>
            <w:r w:rsidRPr="00DC4DFD">
              <w:rPr>
                <w:rFonts w:ascii="Cambria" w:hAnsi="Cambria"/>
                <w:b/>
                <w:sz w:val="22"/>
                <w:szCs w:val="20"/>
              </w:rPr>
              <w:t xml:space="preserve">DOSTAWA </w:t>
            </w:r>
            <w:r>
              <w:rPr>
                <w:rFonts w:ascii="Cambria" w:hAnsi="Cambria"/>
                <w:b/>
                <w:sz w:val="22"/>
                <w:szCs w:val="20"/>
              </w:rPr>
              <w:t>OPROGRAMOWANIA DO ANALIZY OBRAZU MIKROSKOPOWEGO – 1 SZTUKA</w:t>
            </w:r>
          </w:p>
        </w:tc>
      </w:tr>
    </w:tbl>
    <w:p w14:paraId="1F61DA64" w14:textId="77777777" w:rsidR="002A1DAD" w:rsidRPr="00644B88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p w14:paraId="0803F97C" w14:textId="77777777" w:rsidR="002A1DAD" w:rsidRDefault="002A1DAD" w:rsidP="002A1DAD">
      <w:pPr>
        <w:pStyle w:val="Bezodstpw"/>
        <w:ind w:left="780"/>
        <w:rPr>
          <w:rFonts w:ascii="Cambria" w:hAnsi="Cambria"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center" w:tblpY="644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363"/>
        <w:gridCol w:w="1451"/>
      </w:tblGrid>
      <w:tr w:rsidR="002A1DAD" w:rsidRPr="00644B88" w14:paraId="5AA3627B" w14:textId="77777777" w:rsidTr="002A1DAD">
        <w:trPr>
          <w:trHeight w:val="636"/>
        </w:trPr>
        <w:tc>
          <w:tcPr>
            <w:tcW w:w="817" w:type="dxa"/>
            <w:vAlign w:val="center"/>
          </w:tcPr>
          <w:p w14:paraId="1B86C4A5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L.p.</w:t>
            </w:r>
          </w:p>
        </w:tc>
        <w:tc>
          <w:tcPr>
            <w:tcW w:w="8363" w:type="dxa"/>
            <w:vAlign w:val="center"/>
          </w:tcPr>
          <w:p w14:paraId="1C32A311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WYMAGANE PARAMETRY</w:t>
            </w:r>
          </w:p>
        </w:tc>
        <w:tc>
          <w:tcPr>
            <w:tcW w:w="1451" w:type="dxa"/>
            <w:vAlign w:val="center"/>
          </w:tcPr>
          <w:p w14:paraId="5DA694B2" w14:textId="77777777" w:rsidR="002A1DAD" w:rsidRPr="00DC4DFD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</w:pP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t>warunek konieczny</w:t>
            </w:r>
            <w:r w:rsidRPr="00DC4DFD">
              <w:rPr>
                <w:rFonts w:ascii="Cambria" w:hAnsi="Cambria"/>
                <w:b/>
                <w:bCs/>
                <w:smallCaps/>
                <w:color w:val="000000"/>
                <w:szCs w:val="20"/>
              </w:rPr>
              <w:br/>
              <w:t>(spełnia)*</w:t>
            </w:r>
          </w:p>
        </w:tc>
      </w:tr>
      <w:tr w:rsidR="002A1DAD" w:rsidRPr="00644B88" w14:paraId="423A8B66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905DF27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5711C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I.</w:t>
            </w:r>
          </w:p>
        </w:tc>
        <w:tc>
          <w:tcPr>
            <w:tcW w:w="9814" w:type="dxa"/>
            <w:gridSpan w:val="2"/>
            <w:vAlign w:val="center"/>
          </w:tcPr>
          <w:p w14:paraId="014EA62D" w14:textId="77777777" w:rsidR="002A1DAD" w:rsidRPr="00DC4DFD" w:rsidRDefault="002A1DAD" w:rsidP="002A1DAD">
            <w:pPr>
              <w:pStyle w:val="Bezodstpw"/>
              <w:rPr>
                <w:rFonts w:ascii="Cambria" w:hAnsi="Cambria"/>
                <w:b/>
                <w:szCs w:val="20"/>
              </w:rPr>
            </w:pPr>
            <w:r>
              <w:rPr>
                <w:rFonts w:ascii="Cambria" w:hAnsi="Cambria"/>
                <w:b/>
                <w:szCs w:val="20"/>
              </w:rPr>
              <w:t>OPROGRAMOWANIE DO ANALIZY OBRAZU MIKROSKOPOWEGO</w:t>
            </w:r>
          </w:p>
          <w:p w14:paraId="4149B901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44B3F18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oprogramowania</w:t>
            </w: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15C057F5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0EFB1C7C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528089A7" w14:textId="77777777" w:rsidR="002A1DAD" w:rsidRPr="00644B88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82DA5E2" w14:textId="77777777" w:rsidR="002A1DAD" w:rsidRDefault="002A1DAD" w:rsidP="002A1DAD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644B88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7A419D40" w14:textId="77777777" w:rsidR="002A1DAD" w:rsidRPr="00AD154A" w:rsidRDefault="002A1DAD" w:rsidP="002A1DAD">
            <w:pPr>
              <w:pStyle w:val="Bezodstpw"/>
              <w:rPr>
                <w:rFonts w:ascii="Cambria" w:hAnsi="Cambria"/>
                <w:bCs/>
                <w:smallCaps/>
                <w:color w:val="000000"/>
                <w:sz w:val="2"/>
                <w:szCs w:val="20"/>
              </w:rPr>
            </w:pPr>
          </w:p>
        </w:tc>
      </w:tr>
      <w:tr w:rsidR="002A1DAD" w:rsidRPr="00644B88" w14:paraId="314C331F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B02984D" w14:textId="77777777" w:rsidR="002A1DAD" w:rsidRPr="0095711C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363" w:type="dxa"/>
            <w:vAlign w:val="center"/>
          </w:tcPr>
          <w:p w14:paraId="0D99B06C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pobierania zdjęć, pojedynczych, sekwencyjnych, rejestracja filmów (np. avi)</w:t>
            </w:r>
          </w:p>
        </w:tc>
        <w:tc>
          <w:tcPr>
            <w:tcW w:w="1451" w:type="dxa"/>
            <w:vAlign w:val="center"/>
          </w:tcPr>
          <w:p w14:paraId="5C11C8AB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38C6AA0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351EE6C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8363" w:type="dxa"/>
            <w:vAlign w:val="center"/>
          </w:tcPr>
          <w:p w14:paraId="09348DFD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pomiarów planimetrycznych: długość, powierzchnia, obwód, kąt, promień, zliczanie obiektów, w trybie ręcznym i automatycznym</w:t>
            </w:r>
          </w:p>
        </w:tc>
        <w:tc>
          <w:tcPr>
            <w:tcW w:w="1451" w:type="dxa"/>
            <w:vAlign w:val="center"/>
          </w:tcPr>
          <w:p w14:paraId="4037D3D7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F333FD7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875E753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8363" w:type="dxa"/>
            <w:vAlign w:val="center"/>
          </w:tcPr>
          <w:p w14:paraId="1E381CA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składania obrazów mozaikowych z wielu sąsiadujących ze sobą pól widzenia mikroskopu</w:t>
            </w:r>
          </w:p>
        </w:tc>
        <w:tc>
          <w:tcPr>
            <w:tcW w:w="1451" w:type="dxa"/>
            <w:vAlign w:val="center"/>
          </w:tcPr>
          <w:p w14:paraId="69AF8FF9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8FCA2EC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3C24E2A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8363" w:type="dxa"/>
            <w:vAlign w:val="center"/>
          </w:tcPr>
          <w:p w14:paraId="6E18592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wprowadzania na obraz podziałki, opisów i znaczników</w:t>
            </w:r>
          </w:p>
        </w:tc>
        <w:tc>
          <w:tcPr>
            <w:tcW w:w="1451" w:type="dxa"/>
            <w:vAlign w:val="center"/>
          </w:tcPr>
          <w:p w14:paraId="37209B90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673EF96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0F03401B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8363" w:type="dxa"/>
            <w:vAlign w:val="center"/>
          </w:tcPr>
          <w:p w14:paraId="0ABF15C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Możliwość zapisu obrazów w formatach ogólnie rozpoznawanych, w tym: TIFF, JPG, JPEG2000 i BMP</w:t>
            </w:r>
          </w:p>
        </w:tc>
        <w:tc>
          <w:tcPr>
            <w:tcW w:w="1451" w:type="dxa"/>
            <w:vAlign w:val="center"/>
          </w:tcPr>
          <w:p w14:paraId="5FB2BE64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126549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75F23CDA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8363" w:type="dxa"/>
            <w:vAlign w:val="center"/>
          </w:tcPr>
          <w:p w14:paraId="69157AFE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kompatybilne z posiadanym przez Zamawiającego systemem Windows</w:t>
            </w:r>
          </w:p>
        </w:tc>
        <w:tc>
          <w:tcPr>
            <w:tcW w:w="1451" w:type="dxa"/>
            <w:vAlign w:val="center"/>
          </w:tcPr>
          <w:p w14:paraId="781C4F97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0115E5FA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6687B45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8363" w:type="dxa"/>
            <w:vAlign w:val="center"/>
          </w:tcPr>
          <w:p w14:paraId="7F1F44B3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bCs/>
                <w:sz w:val="20"/>
                <w:szCs w:val="20"/>
              </w:rPr>
              <w:t>Oprogramowanie z modułem do wykonywania raportów w Wordzie lub równoważnym, możliwość eksportu wyników do Excela lub równoważnym.</w:t>
            </w:r>
          </w:p>
        </w:tc>
        <w:tc>
          <w:tcPr>
            <w:tcW w:w="1451" w:type="dxa"/>
            <w:vAlign w:val="center"/>
          </w:tcPr>
          <w:p w14:paraId="6D9B7CF6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464D7799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40245DFE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8363" w:type="dxa"/>
            <w:vAlign w:val="center"/>
          </w:tcPr>
          <w:p w14:paraId="4E36BFA0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Pomoc merytoryczna i techniczna w obsłudze programu.</w:t>
            </w:r>
          </w:p>
        </w:tc>
        <w:tc>
          <w:tcPr>
            <w:tcW w:w="1451" w:type="dxa"/>
            <w:vAlign w:val="center"/>
          </w:tcPr>
          <w:p w14:paraId="25624713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7A6A6CB4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4F1FE4D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8363" w:type="dxa"/>
            <w:vAlign w:val="center"/>
          </w:tcPr>
          <w:p w14:paraId="72B5A204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Oprogramowanie na nośniku DVD.</w:t>
            </w:r>
          </w:p>
        </w:tc>
        <w:tc>
          <w:tcPr>
            <w:tcW w:w="1451" w:type="dxa"/>
            <w:vAlign w:val="center"/>
          </w:tcPr>
          <w:p w14:paraId="3D156FAF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5BFA1003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5FD93751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8363" w:type="dxa"/>
            <w:vAlign w:val="center"/>
          </w:tcPr>
          <w:p w14:paraId="2B2BF711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Licencja wieczysta.</w:t>
            </w:r>
          </w:p>
        </w:tc>
        <w:tc>
          <w:tcPr>
            <w:tcW w:w="1451" w:type="dxa"/>
            <w:vAlign w:val="center"/>
          </w:tcPr>
          <w:p w14:paraId="50B21C72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2A1DAD" w:rsidRPr="00644B88" w14:paraId="16DD846B" w14:textId="77777777" w:rsidTr="002A1DAD">
        <w:trPr>
          <w:trHeight w:val="537"/>
        </w:trPr>
        <w:tc>
          <w:tcPr>
            <w:tcW w:w="817" w:type="dxa"/>
            <w:vAlign w:val="center"/>
          </w:tcPr>
          <w:p w14:paraId="234531B0" w14:textId="77777777" w:rsidR="002A1DAD" w:rsidRDefault="002A1DAD" w:rsidP="002A1DAD">
            <w:pPr>
              <w:pStyle w:val="Bezodstpw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8363" w:type="dxa"/>
            <w:vAlign w:val="center"/>
          </w:tcPr>
          <w:p w14:paraId="308FE450" w14:textId="77777777" w:rsidR="002A1DAD" w:rsidRPr="007008C1" w:rsidRDefault="002A1DAD" w:rsidP="002A1DAD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7008C1">
              <w:rPr>
                <w:rFonts w:ascii="Cambria" w:hAnsi="Cambria"/>
                <w:sz w:val="20"/>
                <w:szCs w:val="20"/>
              </w:rPr>
              <w:t>Program dedykowany do celów naukowych.</w:t>
            </w:r>
          </w:p>
        </w:tc>
        <w:tc>
          <w:tcPr>
            <w:tcW w:w="1451" w:type="dxa"/>
            <w:tcBorders>
              <w:bottom w:val="nil"/>
            </w:tcBorders>
            <w:vAlign w:val="center"/>
          </w:tcPr>
          <w:p w14:paraId="1B368D75" w14:textId="77777777" w:rsidR="002A1DAD" w:rsidRPr="007008C1" w:rsidRDefault="002A1DAD" w:rsidP="002A1DAD">
            <w:pPr>
              <w:pStyle w:val="Bezodstpw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7008C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</w:tbl>
    <w:p w14:paraId="4B2DB837" w14:textId="77777777" w:rsidR="002A1DAD" w:rsidRPr="009D619C" w:rsidRDefault="002A1DAD" w:rsidP="002A1DAD">
      <w:pPr>
        <w:pStyle w:val="Bezodstpw"/>
        <w:rPr>
          <w:rFonts w:ascii="Cambria" w:hAnsi="Cambria"/>
          <w:b/>
          <w:color w:val="000000" w:themeColor="text1"/>
          <w:sz w:val="20"/>
          <w:szCs w:val="20"/>
        </w:rPr>
      </w:pPr>
      <w:r w:rsidRPr="009D619C">
        <w:rPr>
          <w:rFonts w:ascii="Cambria" w:hAnsi="Cambria"/>
          <w:b/>
          <w:color w:val="000000" w:themeColor="text1"/>
          <w:sz w:val="20"/>
          <w:szCs w:val="20"/>
        </w:rPr>
        <w:t>Wykonawca zobowiązany jest do podania nazwy (producenta i typu, modelu) oferowanego sprzętu (w przypadku niepodania tych informacji oferta Wykonawcy zostanie odrzucona).</w:t>
      </w:r>
    </w:p>
    <w:p w14:paraId="3400EA6D" w14:textId="77777777" w:rsidR="002A1DA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Oświadczam(y), iż zapoznałem(liśmy) się z treścią  i wymaganiami  powyższego opisu  przedmiotu zamówienia  w pełni  go akceptuję(emy)   oraz  oferuję(emy)   za  cenę  wskazaną  w formularzu ofertowym uwzględniającą  wymagania  opisu. 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22E2646" w14:textId="77777777" w:rsidR="002A1DA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</w:p>
    <w:p w14:paraId="5F7F1AA1" w14:textId="77777777" w:rsidR="002A1DAD" w:rsidRPr="00DC4DFD" w:rsidRDefault="002A1DAD" w:rsidP="002A1DAD">
      <w:pPr>
        <w:pStyle w:val="Bezodstpw"/>
        <w:ind w:left="60"/>
        <w:jc w:val="both"/>
        <w:rPr>
          <w:rFonts w:ascii="Cambria" w:hAnsi="Cambria" w:cs="Segoe UI"/>
          <w:b/>
          <w:sz w:val="20"/>
          <w:szCs w:val="20"/>
        </w:rPr>
      </w:pPr>
      <w:r w:rsidRPr="00DC4DFD">
        <w:rPr>
          <w:rFonts w:ascii="Cambria" w:hAnsi="Cambria" w:cs="Segoe UI"/>
          <w:b/>
          <w:bCs/>
          <w:sz w:val="20"/>
          <w:szCs w:val="20"/>
        </w:rPr>
        <w:t>........................................................................................................</w:t>
      </w:r>
      <w:r w:rsidRPr="00DC4DFD">
        <w:rPr>
          <w:rFonts w:ascii="Cambria" w:hAnsi="Cambria" w:cs="Segoe UI"/>
          <w:b/>
          <w:sz w:val="20"/>
          <w:szCs w:val="20"/>
        </w:rPr>
        <w:t> </w:t>
      </w:r>
    </w:p>
    <w:p w14:paraId="2A2D6C1B" w14:textId="77777777" w:rsidR="002A1DAD" w:rsidRPr="009D619C" w:rsidRDefault="002A1DAD" w:rsidP="002A1DAD">
      <w:pPr>
        <w:pStyle w:val="Bezodstpw"/>
        <w:ind w:left="780"/>
        <w:jc w:val="both"/>
      </w:pPr>
      <w:r>
        <w:rPr>
          <w:rFonts w:ascii="Cambria" w:hAnsi="Cambria" w:cs="Segoe UI"/>
          <w:b/>
          <w:bCs/>
          <w:sz w:val="20"/>
          <w:szCs w:val="20"/>
        </w:rPr>
        <w:t> </w:t>
      </w:r>
      <w:r w:rsidRPr="00DC4DFD">
        <w:rPr>
          <w:rFonts w:ascii="Cambria" w:hAnsi="Cambria" w:cs="Segoe UI"/>
          <w:b/>
          <w:bCs/>
          <w:sz w:val="20"/>
          <w:szCs w:val="20"/>
        </w:rPr>
        <w:t>                            (miejscowość, data)</w:t>
      </w:r>
      <w:r w:rsidRPr="00DC4DFD">
        <w:rPr>
          <w:rFonts w:ascii="Cambria" w:hAnsi="Cambria" w:cs="Segoe UI"/>
          <w:b/>
          <w:sz w:val="20"/>
          <w:szCs w:val="20"/>
        </w:rPr>
        <w:t> </w:t>
      </w:r>
      <w:bookmarkEnd w:id="0"/>
      <w:bookmarkEnd w:id="1"/>
      <w:bookmarkEnd w:id="2"/>
      <w:bookmarkEnd w:id="3"/>
    </w:p>
    <w:p w14:paraId="730672C1" w14:textId="789FB12C" w:rsidR="00495DD2" w:rsidRDefault="00495DD2" w:rsidP="0002541E">
      <w:pPr>
        <w:spacing w:after="0" w:line="240" w:lineRule="auto"/>
        <w:ind w:left="3540"/>
        <w:jc w:val="center"/>
        <w:rPr>
          <w:rFonts w:ascii="SGGW Sans Light" w:eastAsia="Times New Roman" w:hAnsi="SGGW Sans Light"/>
          <w:b/>
          <w:i/>
          <w:sz w:val="20"/>
          <w:szCs w:val="20"/>
          <w:lang w:eastAsia="pl-PL"/>
        </w:rPr>
      </w:pPr>
    </w:p>
    <w:sectPr w:rsidR="00495DD2" w:rsidSect="002A1DAD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5855C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1CF088" w14:textId="77777777" w:rsidR="007151FF" w:rsidRDefault="007151FF" w:rsidP="00846790">
      <w:pPr>
        <w:spacing w:after="0" w:line="240" w:lineRule="auto"/>
      </w:pPr>
      <w:r>
        <w:separator/>
      </w:r>
    </w:p>
  </w:endnote>
  <w:endnote w:type="continuationSeparator" w:id="0">
    <w:p w14:paraId="29099398" w14:textId="77777777" w:rsidR="007151FF" w:rsidRDefault="007151FF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GGW Sa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90494" w14:textId="77777777" w:rsidR="004F5DE4" w:rsidRDefault="004F5D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516128" w14:textId="77777777" w:rsidR="004F5DE4" w:rsidRDefault="004F5D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D052B" w14:textId="77777777" w:rsidR="004F5DE4" w:rsidRDefault="004F5DE4" w:rsidP="002A1DAD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 xml:space="preserve">Projekt  pt. „Centrum żywności i żywienia - modernizacja kampusu SGGW w celu stworzenia Centrum Badawczo-Rozwojowego Żywności i Żywienia (CŻiŻ)”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14:paraId="60DC260D" w14:textId="77777777" w:rsidR="004F5DE4" w:rsidRPr="008B453F" w:rsidRDefault="004F5DE4" w:rsidP="002A1DAD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14:paraId="78AC9BFB" w14:textId="77777777" w:rsidR="004F5DE4" w:rsidRDefault="004F5DE4" w:rsidP="002A1DAD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30A6C">
      <w:rPr>
        <w:rStyle w:val="Numerstrony"/>
        <w:noProof/>
      </w:rPr>
      <w:t>58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A33F3" w14:textId="77777777" w:rsidR="007151FF" w:rsidRDefault="007151FF" w:rsidP="00846790">
      <w:pPr>
        <w:spacing w:after="0" w:line="240" w:lineRule="auto"/>
      </w:pPr>
      <w:r>
        <w:separator/>
      </w:r>
    </w:p>
  </w:footnote>
  <w:footnote w:type="continuationSeparator" w:id="0">
    <w:p w14:paraId="5BA533F3" w14:textId="77777777" w:rsidR="007151FF" w:rsidRDefault="007151FF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903F16" w14:textId="21A91AF1" w:rsidR="004F5DE4" w:rsidRPr="00790F4E" w:rsidRDefault="004F5DE4" w:rsidP="00790F4E">
    <w:pPr>
      <w:pStyle w:val="Nagwek"/>
      <w:tabs>
        <w:tab w:val="left" w:pos="9356"/>
      </w:tabs>
      <w:spacing w:line="276" w:lineRule="auto"/>
      <w:rPr>
        <w:color w:val="00584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1"/>
  </w:num>
  <w:numIdMacAtCleanup w:val="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ncelaria [2]">
    <w15:presenceInfo w15:providerId="None" w15:userId="Kancelaria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90"/>
    <w:rsid w:val="0002541E"/>
    <w:rsid w:val="00026212"/>
    <w:rsid w:val="0004021D"/>
    <w:rsid w:val="000A4D27"/>
    <w:rsid w:val="000F667E"/>
    <w:rsid w:val="00135B53"/>
    <w:rsid w:val="00164BE2"/>
    <w:rsid w:val="001A6367"/>
    <w:rsid w:val="001C4D8E"/>
    <w:rsid w:val="001D7A47"/>
    <w:rsid w:val="001F58E3"/>
    <w:rsid w:val="00207CFB"/>
    <w:rsid w:val="002169F0"/>
    <w:rsid w:val="002253F9"/>
    <w:rsid w:val="002641B3"/>
    <w:rsid w:val="00273E66"/>
    <w:rsid w:val="002A1DAD"/>
    <w:rsid w:val="00302B35"/>
    <w:rsid w:val="00316F10"/>
    <w:rsid w:val="00325C58"/>
    <w:rsid w:val="00331828"/>
    <w:rsid w:val="003652D5"/>
    <w:rsid w:val="00384566"/>
    <w:rsid w:val="00386000"/>
    <w:rsid w:val="003A5E4E"/>
    <w:rsid w:val="003D4A05"/>
    <w:rsid w:val="003E26BC"/>
    <w:rsid w:val="003F3D60"/>
    <w:rsid w:val="00426684"/>
    <w:rsid w:val="00430A6C"/>
    <w:rsid w:val="00431939"/>
    <w:rsid w:val="0047075D"/>
    <w:rsid w:val="0047673F"/>
    <w:rsid w:val="00476E02"/>
    <w:rsid w:val="00482C59"/>
    <w:rsid w:val="00491989"/>
    <w:rsid w:val="00495DD2"/>
    <w:rsid w:val="004B1153"/>
    <w:rsid w:val="004C2632"/>
    <w:rsid w:val="004E0163"/>
    <w:rsid w:val="004F5DE4"/>
    <w:rsid w:val="0052482A"/>
    <w:rsid w:val="00540392"/>
    <w:rsid w:val="005740BC"/>
    <w:rsid w:val="005A3F9B"/>
    <w:rsid w:val="005D108A"/>
    <w:rsid w:val="005E3719"/>
    <w:rsid w:val="005E7810"/>
    <w:rsid w:val="00694CE4"/>
    <w:rsid w:val="006E0290"/>
    <w:rsid w:val="007151FF"/>
    <w:rsid w:val="00753141"/>
    <w:rsid w:val="00765E33"/>
    <w:rsid w:val="00772045"/>
    <w:rsid w:val="00790F4E"/>
    <w:rsid w:val="007948B0"/>
    <w:rsid w:val="007D35F4"/>
    <w:rsid w:val="007E0CE1"/>
    <w:rsid w:val="007E17D7"/>
    <w:rsid w:val="00805F04"/>
    <w:rsid w:val="008135A6"/>
    <w:rsid w:val="00841D15"/>
    <w:rsid w:val="0084212C"/>
    <w:rsid w:val="00846790"/>
    <w:rsid w:val="00862DAD"/>
    <w:rsid w:val="008973DC"/>
    <w:rsid w:val="008B04BF"/>
    <w:rsid w:val="008B56D1"/>
    <w:rsid w:val="008B789D"/>
    <w:rsid w:val="008C70C9"/>
    <w:rsid w:val="008D3410"/>
    <w:rsid w:val="008F166F"/>
    <w:rsid w:val="0095160E"/>
    <w:rsid w:val="009524C6"/>
    <w:rsid w:val="009D2A36"/>
    <w:rsid w:val="009D4C17"/>
    <w:rsid w:val="009E4194"/>
    <w:rsid w:val="009E6037"/>
    <w:rsid w:val="00A02E3A"/>
    <w:rsid w:val="00A257B3"/>
    <w:rsid w:val="00A37BAB"/>
    <w:rsid w:val="00A802C3"/>
    <w:rsid w:val="00A865CD"/>
    <w:rsid w:val="00AA09CB"/>
    <w:rsid w:val="00AE0762"/>
    <w:rsid w:val="00AF63D7"/>
    <w:rsid w:val="00B56CA1"/>
    <w:rsid w:val="00BB259F"/>
    <w:rsid w:val="00BD492E"/>
    <w:rsid w:val="00C22634"/>
    <w:rsid w:val="00C2342C"/>
    <w:rsid w:val="00CD6BFA"/>
    <w:rsid w:val="00D83820"/>
    <w:rsid w:val="00D84CCA"/>
    <w:rsid w:val="00DD0EE0"/>
    <w:rsid w:val="00DE547A"/>
    <w:rsid w:val="00DE569F"/>
    <w:rsid w:val="00DF25C9"/>
    <w:rsid w:val="00E40790"/>
    <w:rsid w:val="00EB5354"/>
    <w:rsid w:val="00ED6F2E"/>
    <w:rsid w:val="00F575DB"/>
    <w:rsid w:val="00F65D50"/>
    <w:rsid w:val="00F9497B"/>
    <w:rsid w:val="00FB0BD5"/>
    <w:rsid w:val="00FC5D61"/>
    <w:rsid w:val="00FD5C93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66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790"/>
  </w:style>
  <w:style w:type="paragraph" w:styleId="Nagwek1">
    <w:name w:val="heading 1"/>
    <w:basedOn w:val="Normalny"/>
    <w:next w:val="Normalny"/>
    <w:link w:val="Nagwek1Znak"/>
    <w:qFormat/>
    <w:rsid w:val="00495DD2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495D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5D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5D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6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99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customStyle="1" w:styleId="CommentTextChar">
    <w:name w:val="Comment Text Char"/>
    <w:locked/>
    <w:rsid w:val="00540392"/>
    <w:rPr>
      <w:rFonts w:cs="Times New Roman"/>
      <w:lang w:val="pl-PL" w:eastAsia="pl-PL"/>
    </w:rPr>
  </w:style>
  <w:style w:type="paragraph" w:styleId="Bezodstpw">
    <w:name w:val="No Spacing"/>
    <w:uiPriority w:val="1"/>
    <w:qFormat/>
    <w:rsid w:val="00540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40392"/>
  </w:style>
  <w:style w:type="character" w:customStyle="1" w:styleId="spellingerror">
    <w:name w:val="spellingerror"/>
    <w:basedOn w:val="Domylnaczcionkaakapitu"/>
    <w:rsid w:val="00540392"/>
  </w:style>
  <w:style w:type="character" w:customStyle="1" w:styleId="eop">
    <w:name w:val="eop"/>
    <w:basedOn w:val="Domylnaczcionkaakapitu"/>
    <w:rsid w:val="0054039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F65D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F65D5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65D5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A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locked/>
    <w:rsid w:val="005E371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495DD2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495DD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95DD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5DD2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495DD2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uiPriority w:val="99"/>
    <w:rsid w:val="00495DD2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495DD2"/>
    <w:pPr>
      <w:widowControl/>
      <w:tabs>
        <w:tab w:val="right" w:leader="underscore" w:pos="9038"/>
      </w:tabs>
      <w:autoSpaceDE/>
      <w:autoSpaceDN/>
      <w:spacing w:after="120"/>
      <w:ind w:left="567" w:hanging="567"/>
      <w:jc w:val="both"/>
    </w:pPr>
    <w:rPr>
      <w:rFonts w:ascii="Times New Roman" w:eastAsia="Times New Roman" w:hAnsi="Times New Roman" w:cs="Times New Roman"/>
      <w:b w:val="0"/>
      <w:bCs w:val="0"/>
      <w:noProof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95D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495DD2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uiPriority w:val="99"/>
    <w:rsid w:val="00495DD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uiPriority w:val="99"/>
    <w:rsid w:val="00495DD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95DD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uiPriority w:val="99"/>
    <w:rsid w:val="00495DD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95D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95D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495DD2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495DD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5D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5DD2"/>
  </w:style>
  <w:style w:type="paragraph" w:customStyle="1" w:styleId="ZnakZnak1">
    <w:name w:val="Znak Znak1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uiPriority w:val="99"/>
    <w:rsid w:val="00495DD2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uiPriority w:val="99"/>
    <w:rsid w:val="00495DD2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uiPriority w:val="99"/>
    <w:rsid w:val="00495DD2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495DD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styleId="Odwoaniedokomentarza">
    <w:name w:val="annotation reference"/>
    <w:uiPriority w:val="99"/>
    <w:rsid w:val="00495D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95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D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95DD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495DD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495D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95DD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95DD2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495DD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95DD2"/>
    <w:rPr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5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5D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95DD2"/>
    <w:rPr>
      <w:vertAlign w:val="superscript"/>
    </w:rPr>
  </w:style>
  <w:style w:type="paragraph" w:styleId="Poprawka">
    <w:name w:val="Revision"/>
    <w:hidden/>
    <w:uiPriority w:val="99"/>
    <w:semiHidden/>
    <w:rsid w:val="0049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5DD2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5DD2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95DD2"/>
    <w:rPr>
      <w:vertAlign w:val="superscript"/>
    </w:rPr>
  </w:style>
  <w:style w:type="character" w:customStyle="1" w:styleId="alb">
    <w:name w:val="a_lb"/>
    <w:basedOn w:val="Domylnaczcionkaakapitu"/>
    <w:rsid w:val="00495DD2"/>
  </w:style>
  <w:style w:type="character" w:customStyle="1" w:styleId="fn-ref">
    <w:name w:val="fn-ref"/>
    <w:basedOn w:val="Domylnaczcionkaakapitu"/>
    <w:rsid w:val="00495DD2"/>
  </w:style>
  <w:style w:type="paragraph" w:customStyle="1" w:styleId="text-justify">
    <w:name w:val="text-justify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49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95DD2"/>
    <w:rPr>
      <w:i/>
      <w:iCs/>
    </w:rPr>
  </w:style>
  <w:style w:type="paragraph" w:customStyle="1" w:styleId="CommentSubject">
    <w:name w:val="Comment Subject"/>
    <w:basedOn w:val="Normalny"/>
    <w:semiHidden/>
    <w:rsid w:val="00495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495DD2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95DD2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uiPriority w:val="99"/>
    <w:qFormat/>
    <w:rsid w:val="00495D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Bold">
    <w:name w:val="NormalBold"/>
    <w:basedOn w:val="Normalny"/>
    <w:link w:val="NormalBoldChar"/>
    <w:rsid w:val="00495DD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495DD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95DD2"/>
    <w:rPr>
      <w:b/>
      <w:i/>
      <w:spacing w:val="0"/>
    </w:rPr>
  </w:style>
  <w:style w:type="paragraph" w:customStyle="1" w:styleId="Text1">
    <w:name w:val="Text 1"/>
    <w:basedOn w:val="Normalny"/>
    <w:uiPriority w:val="99"/>
    <w:rsid w:val="00495DD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uiPriority w:val="99"/>
    <w:rsid w:val="00495DD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uiPriority w:val="99"/>
    <w:rsid w:val="00495DD2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uiPriority w:val="99"/>
    <w:rsid w:val="00495DD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495DD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495DD2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495DD2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495DD2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495DD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495DD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xmsonormal">
    <w:name w:val="x_msonormal"/>
    <w:basedOn w:val="Normalny"/>
    <w:rsid w:val="001C4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A3F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3F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5A3F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A3F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A3F9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5A3F9B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5A3F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A3F9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5A3F9B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table" w:customStyle="1" w:styleId="Tabela-Siatka2">
    <w:name w:val="Tabela - Siatka2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5A3F9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A3F9B"/>
  </w:style>
  <w:style w:type="numbering" w:customStyle="1" w:styleId="Bezlisty2">
    <w:name w:val="Bez listy2"/>
    <w:next w:val="Bezlisty"/>
    <w:uiPriority w:val="99"/>
    <w:semiHidden/>
    <w:unhideWhenUsed/>
    <w:rsid w:val="005A3F9B"/>
  </w:style>
  <w:style w:type="numbering" w:customStyle="1" w:styleId="Bezlisty11">
    <w:name w:val="Bez listy11"/>
    <w:next w:val="Bezlisty"/>
    <w:semiHidden/>
    <w:rsid w:val="005A3F9B"/>
  </w:style>
  <w:style w:type="numbering" w:customStyle="1" w:styleId="Bezlisty3">
    <w:name w:val="Bez listy3"/>
    <w:next w:val="Bezlisty"/>
    <w:uiPriority w:val="99"/>
    <w:semiHidden/>
    <w:unhideWhenUsed/>
    <w:rsid w:val="005A3F9B"/>
  </w:style>
  <w:style w:type="numbering" w:customStyle="1" w:styleId="Bezlisty12">
    <w:name w:val="Bez listy12"/>
    <w:next w:val="Bezlisty"/>
    <w:semiHidden/>
    <w:rsid w:val="005A3F9B"/>
  </w:style>
  <w:style w:type="numbering" w:customStyle="1" w:styleId="Bezlisty21">
    <w:name w:val="Bez listy21"/>
    <w:next w:val="Bezlisty"/>
    <w:uiPriority w:val="99"/>
    <w:semiHidden/>
    <w:unhideWhenUsed/>
    <w:rsid w:val="005A3F9B"/>
  </w:style>
  <w:style w:type="numbering" w:customStyle="1" w:styleId="Bezlisty111">
    <w:name w:val="Bez listy111"/>
    <w:next w:val="Bezlisty"/>
    <w:semiHidden/>
    <w:rsid w:val="005A3F9B"/>
  </w:style>
  <w:style w:type="paragraph" w:styleId="Tytu">
    <w:name w:val="Title"/>
    <w:basedOn w:val="Normalny"/>
    <w:link w:val="TytuZnak"/>
    <w:uiPriority w:val="99"/>
    <w:qFormat/>
    <w:rsid w:val="005A3F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uiPriority w:val="99"/>
    <w:rsid w:val="005A3F9B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5A3F9B"/>
  </w:style>
  <w:style w:type="character" w:customStyle="1" w:styleId="fontstyle01">
    <w:name w:val="fontstyle01"/>
    <w:rsid w:val="005A3F9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5A3F9B"/>
  </w:style>
  <w:style w:type="paragraph" w:customStyle="1" w:styleId="paragraph">
    <w:name w:val="paragraph"/>
    <w:basedOn w:val="Normalny"/>
    <w:uiPriority w:val="99"/>
    <w:rsid w:val="005A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cxw64889611">
    <w:name w:val="scxw64889611"/>
    <w:basedOn w:val="Domylnaczcionkaakapitu"/>
    <w:rsid w:val="005A3F9B"/>
  </w:style>
  <w:style w:type="character" w:customStyle="1" w:styleId="contextualspellingandgrammarerror">
    <w:name w:val="contextualspellingandgrammarerror"/>
    <w:basedOn w:val="Domylnaczcionkaakapitu"/>
    <w:rsid w:val="005A3F9B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5A3F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5A3F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pubenchmark.n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://www.cpubenchmark.net" TargetMode="External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94D2-2091-4862-85B5-AF5D66B4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15465</Words>
  <Characters>92796</Characters>
  <Application>Microsoft Office Word</Application>
  <DocSecurity>0</DocSecurity>
  <Lines>773</Lines>
  <Paragraphs>216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Administrator</cp:lastModifiedBy>
  <cp:revision>2</cp:revision>
  <cp:lastPrinted>2021-02-18T09:59:00Z</cp:lastPrinted>
  <dcterms:created xsi:type="dcterms:W3CDTF">2021-03-16T12:45:00Z</dcterms:created>
  <dcterms:modified xsi:type="dcterms:W3CDTF">2021-03-16T12:45:00Z</dcterms:modified>
</cp:coreProperties>
</file>